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108" w:type="dxa"/>
        <w:tblLayout w:type="fixed"/>
        <w:tblLook w:val="0000" w:firstRow="0" w:lastRow="0" w:firstColumn="0" w:lastColumn="0" w:noHBand="0" w:noVBand="0"/>
      </w:tblPr>
      <w:tblGrid>
        <w:gridCol w:w="13670"/>
      </w:tblGrid>
      <w:tr w:rsidR="00A849B9">
        <w:trPr>
          <w:trHeight w:val="110"/>
        </w:trPr>
        <w:tc>
          <w:tcPr>
            <w:tcW w:w="13670" w:type="dxa"/>
            <w:shd w:val="clear" w:color="auto" w:fill="auto"/>
          </w:tcPr>
          <w:p w:rsidR="00A849B9" w:rsidRPr="00C00D2A" w:rsidRDefault="00A849B9">
            <w:pPr>
              <w:jc w:val="center"/>
              <w:rPr>
                <w:rFonts w:ascii="Calibri" w:hAnsi="Calibri"/>
              </w:rPr>
            </w:pPr>
            <w:r w:rsidRPr="00C00D2A">
              <w:rPr>
                <w:rFonts w:ascii="Calibri" w:hAnsi="Calibri"/>
              </w:rPr>
              <w:t>TARTU LINNAVALITSUS</w:t>
            </w:r>
          </w:p>
          <w:p w:rsidR="00A849B9" w:rsidRDefault="00A849B9">
            <w:pPr>
              <w:jc w:val="center"/>
            </w:pPr>
          </w:p>
          <w:p w:rsidR="00A849B9" w:rsidRDefault="00A849B9">
            <w:pPr>
              <w:jc w:val="center"/>
            </w:pPr>
          </w:p>
          <w:p w:rsidR="00A849B9" w:rsidRDefault="00A849B9">
            <w:pPr>
              <w:jc w:val="center"/>
            </w:pPr>
          </w:p>
          <w:p w:rsidR="00A849B9" w:rsidRDefault="00A849B9">
            <w:pPr>
              <w:jc w:val="center"/>
            </w:pPr>
          </w:p>
          <w:p w:rsidR="00A849B9" w:rsidRDefault="00A849B9">
            <w:pPr>
              <w:jc w:val="center"/>
            </w:pPr>
          </w:p>
          <w:p w:rsidR="00A849B9" w:rsidRDefault="00A849B9">
            <w:pPr>
              <w:jc w:val="center"/>
            </w:pPr>
          </w:p>
          <w:p w:rsidR="00A849B9" w:rsidRDefault="00A849B9">
            <w:pPr>
              <w:jc w:val="center"/>
            </w:pPr>
          </w:p>
          <w:p w:rsidR="00A849B9" w:rsidRDefault="00A849B9">
            <w:pPr>
              <w:jc w:val="center"/>
            </w:pPr>
          </w:p>
        </w:tc>
      </w:tr>
      <w:tr w:rsidR="00A849B9">
        <w:trPr>
          <w:trHeight w:val="868"/>
        </w:trPr>
        <w:tc>
          <w:tcPr>
            <w:tcW w:w="13670" w:type="dxa"/>
            <w:shd w:val="clear" w:color="auto" w:fill="auto"/>
          </w:tcPr>
          <w:p w:rsidR="00C00D2A" w:rsidRPr="00C00D2A" w:rsidRDefault="008977BD" w:rsidP="00C00D2A">
            <w:pPr>
              <w:jc w:val="center"/>
              <w:rPr>
                <w:rFonts w:ascii="Calibri" w:hAnsi="Calibri" w:cs="Calibri"/>
                <w:sz w:val="32"/>
                <w:szCs w:val="32"/>
              </w:rPr>
            </w:pPr>
            <w:r>
              <w:rPr>
                <w:rFonts w:ascii="Calibri" w:hAnsi="Calibri" w:cs="Calibri"/>
                <w:sz w:val="32"/>
                <w:szCs w:val="32"/>
              </w:rPr>
              <w:t>Riiklike a</w:t>
            </w:r>
            <w:r w:rsidR="009F3A3F">
              <w:rPr>
                <w:rFonts w:ascii="Calibri" w:hAnsi="Calibri" w:cs="Calibri"/>
                <w:sz w:val="32"/>
                <w:szCs w:val="32"/>
              </w:rPr>
              <w:t>metiasutuste</w:t>
            </w:r>
            <w:r w:rsidR="00C00D2A" w:rsidRPr="00C00D2A">
              <w:rPr>
                <w:rFonts w:ascii="Calibri" w:hAnsi="Calibri" w:cs="Calibri"/>
                <w:sz w:val="32"/>
                <w:szCs w:val="32"/>
              </w:rPr>
              <w:t xml:space="preserve"> ettepanekud</w:t>
            </w:r>
            <w:r w:rsidR="009F3A3F">
              <w:rPr>
                <w:rFonts w:ascii="Calibri" w:hAnsi="Calibri" w:cs="Calibri"/>
                <w:sz w:val="32"/>
                <w:szCs w:val="32"/>
              </w:rPr>
              <w:t xml:space="preserve"> </w:t>
            </w:r>
            <w:r w:rsidR="00C44803">
              <w:rPr>
                <w:rFonts w:ascii="Calibri" w:hAnsi="Calibri" w:cs="Calibri"/>
                <w:sz w:val="32"/>
                <w:szCs w:val="32"/>
              </w:rPr>
              <w:t xml:space="preserve"> ja märkused</w:t>
            </w:r>
            <w:r w:rsidR="00C00D2A" w:rsidRPr="00C00D2A">
              <w:rPr>
                <w:rFonts w:ascii="Calibri" w:hAnsi="Calibri" w:cs="Calibri"/>
                <w:sz w:val="32"/>
                <w:szCs w:val="32"/>
              </w:rPr>
              <w:t xml:space="preserve"> </w:t>
            </w:r>
          </w:p>
          <w:p w:rsidR="00C00D2A" w:rsidRDefault="00C00D2A" w:rsidP="00C00D2A">
            <w:pPr>
              <w:jc w:val="center"/>
              <w:rPr>
                <w:rFonts w:ascii="Calibri" w:hAnsi="Calibri" w:cs="Calibri"/>
                <w:sz w:val="32"/>
                <w:szCs w:val="32"/>
              </w:rPr>
            </w:pPr>
            <w:r w:rsidRPr="00C00D2A">
              <w:rPr>
                <w:rFonts w:ascii="Calibri" w:hAnsi="Calibri" w:cs="Calibri"/>
                <w:sz w:val="32"/>
                <w:szCs w:val="32"/>
              </w:rPr>
              <w:t xml:space="preserve">Tartu linna üldplaneeringu ja KSH aruande eelnõule </w:t>
            </w:r>
          </w:p>
          <w:p w:rsidR="00C44803" w:rsidRPr="00C00D2A" w:rsidRDefault="00C44803" w:rsidP="00C00D2A">
            <w:pPr>
              <w:jc w:val="center"/>
              <w:rPr>
                <w:rFonts w:ascii="Calibri" w:hAnsi="Calibri" w:cs="Calibri"/>
                <w:sz w:val="32"/>
                <w:szCs w:val="32"/>
              </w:rPr>
            </w:pPr>
          </w:p>
          <w:p w:rsidR="00C00D2A" w:rsidRPr="00C00D2A" w:rsidRDefault="00C00D2A" w:rsidP="00C00D2A">
            <w:pPr>
              <w:jc w:val="center"/>
              <w:rPr>
                <w:rFonts w:ascii="Calibri" w:hAnsi="Calibri" w:cs="Calibri"/>
                <w:sz w:val="32"/>
                <w:szCs w:val="32"/>
              </w:rPr>
            </w:pPr>
            <w:r w:rsidRPr="00C00D2A">
              <w:rPr>
                <w:rFonts w:ascii="Calibri" w:hAnsi="Calibri" w:cs="Calibri"/>
                <w:sz w:val="32"/>
                <w:szCs w:val="32"/>
              </w:rPr>
              <w:t xml:space="preserve"> ja </w:t>
            </w:r>
            <w:r w:rsidR="00C44803">
              <w:rPr>
                <w:rFonts w:ascii="Calibri" w:hAnsi="Calibri" w:cs="Calibri"/>
                <w:sz w:val="32"/>
                <w:szCs w:val="32"/>
              </w:rPr>
              <w:t xml:space="preserve">Tartu </w:t>
            </w:r>
            <w:r w:rsidRPr="00C00D2A">
              <w:rPr>
                <w:rFonts w:ascii="Calibri" w:hAnsi="Calibri" w:cs="Calibri"/>
                <w:sz w:val="32"/>
                <w:szCs w:val="32"/>
              </w:rPr>
              <w:t>linna seisukohad</w:t>
            </w:r>
          </w:p>
          <w:p w:rsidR="00A849B9" w:rsidRDefault="00A849B9">
            <w:pPr>
              <w:jc w:val="center"/>
            </w:pPr>
          </w:p>
        </w:tc>
      </w:tr>
      <w:tr w:rsidR="00A849B9">
        <w:trPr>
          <w:trHeight w:val="219"/>
        </w:trPr>
        <w:tc>
          <w:tcPr>
            <w:tcW w:w="13670" w:type="dxa"/>
            <w:shd w:val="clear" w:color="auto" w:fill="auto"/>
          </w:tcPr>
          <w:p w:rsidR="00A849B9" w:rsidRDefault="00A849B9">
            <w:pPr>
              <w:jc w:val="center"/>
              <w:rPr>
                <w:sz w:val="44"/>
                <w:szCs w:val="44"/>
              </w:rPr>
            </w:pPr>
          </w:p>
        </w:tc>
      </w:tr>
      <w:tr w:rsidR="00A849B9">
        <w:trPr>
          <w:trHeight w:val="110"/>
        </w:trPr>
        <w:tc>
          <w:tcPr>
            <w:tcW w:w="13670" w:type="dxa"/>
            <w:shd w:val="clear" w:color="auto" w:fill="auto"/>
          </w:tcPr>
          <w:p w:rsidR="00A849B9" w:rsidRDefault="00A849B9">
            <w:pPr>
              <w:jc w:val="center"/>
              <w:rPr>
                <w:rFonts w:ascii="Calibri" w:hAnsi="Calibri" w:cs="Calibri"/>
                <w:b/>
                <w:bCs/>
              </w:rPr>
            </w:pPr>
          </w:p>
          <w:p w:rsidR="00A849B9" w:rsidRDefault="00A849B9">
            <w:pPr>
              <w:jc w:val="center"/>
              <w:rPr>
                <w:rFonts w:ascii="Calibri" w:hAnsi="Calibri" w:cs="Calibri"/>
                <w:b/>
                <w:bCs/>
              </w:rPr>
            </w:pPr>
          </w:p>
          <w:p w:rsidR="00A849B9" w:rsidRDefault="00A849B9">
            <w:pPr>
              <w:jc w:val="center"/>
              <w:rPr>
                <w:rFonts w:ascii="Calibri" w:hAnsi="Calibri" w:cs="Calibri"/>
                <w:b/>
                <w:bCs/>
              </w:rPr>
            </w:pPr>
          </w:p>
          <w:p w:rsidR="00A849B9" w:rsidRDefault="00A849B9">
            <w:pPr>
              <w:jc w:val="center"/>
              <w:rPr>
                <w:rFonts w:ascii="Calibri" w:hAnsi="Calibri" w:cs="Calibri"/>
                <w:b/>
                <w:bCs/>
              </w:rPr>
            </w:pPr>
          </w:p>
          <w:p w:rsidR="00A849B9" w:rsidRDefault="00A849B9">
            <w:pPr>
              <w:jc w:val="center"/>
              <w:rPr>
                <w:rFonts w:ascii="Calibri" w:hAnsi="Calibri" w:cs="Calibri"/>
                <w:b/>
                <w:bCs/>
              </w:rPr>
            </w:pPr>
          </w:p>
          <w:p w:rsidR="00A849B9" w:rsidRDefault="00A849B9">
            <w:pPr>
              <w:jc w:val="center"/>
            </w:pPr>
            <w:r>
              <w:rPr>
                <w:rFonts w:ascii="Calibri" w:hAnsi="Calibri" w:cs="Calibri"/>
                <w:b/>
                <w:bCs/>
              </w:rPr>
              <w:t>Linnaplaneerimise ja maakorralduse osakond</w:t>
            </w:r>
          </w:p>
        </w:tc>
      </w:tr>
      <w:tr w:rsidR="00A849B9">
        <w:trPr>
          <w:trHeight w:val="110"/>
        </w:trPr>
        <w:tc>
          <w:tcPr>
            <w:tcW w:w="13670" w:type="dxa"/>
            <w:shd w:val="clear" w:color="auto" w:fill="auto"/>
          </w:tcPr>
          <w:p w:rsidR="00A849B9" w:rsidRDefault="00A849B9">
            <w:pPr>
              <w:jc w:val="center"/>
              <w:rPr>
                <w:rFonts w:ascii="Calibri" w:hAnsi="Calibri" w:cs="Calibri"/>
                <w:b/>
                <w:bCs/>
              </w:rPr>
            </w:pPr>
            <w:r>
              <w:rPr>
                <w:rFonts w:ascii="Calibri" w:hAnsi="Calibri" w:cs="Calibri"/>
                <w:b/>
                <w:bCs/>
              </w:rPr>
              <w:t>2020</w:t>
            </w:r>
          </w:p>
          <w:p w:rsidR="00A849B9" w:rsidRDefault="00A849B9">
            <w:pPr>
              <w:jc w:val="center"/>
              <w:rPr>
                <w:rFonts w:ascii="Calibri" w:hAnsi="Calibri" w:cs="Calibri"/>
                <w:b/>
                <w:bCs/>
              </w:rPr>
            </w:pPr>
          </w:p>
          <w:p w:rsidR="00A849B9" w:rsidRDefault="00A849B9">
            <w:pPr>
              <w:rPr>
                <w:rFonts w:ascii="Calibri" w:hAnsi="Calibri" w:cs="Calibri"/>
              </w:rPr>
            </w:pPr>
          </w:p>
          <w:p w:rsidR="00A849B9" w:rsidRDefault="00A849B9">
            <w:pPr>
              <w:rPr>
                <w:rFonts w:ascii="Calibri" w:hAnsi="Calibri" w:cs="Calibri"/>
              </w:rPr>
            </w:pPr>
          </w:p>
          <w:p w:rsidR="00A849B9" w:rsidRDefault="00A849B9" w:rsidP="00C00D2A">
            <w:pPr>
              <w:jc w:val="center"/>
              <w:rPr>
                <w:rFonts w:ascii="Calibri" w:hAnsi="Calibri" w:cs="Calibri"/>
              </w:rPr>
            </w:pPr>
          </w:p>
          <w:tbl>
            <w:tblPr>
              <w:tblW w:w="0" w:type="auto"/>
              <w:tblLayout w:type="fixed"/>
              <w:tblLook w:val="0000" w:firstRow="0" w:lastRow="0" w:firstColumn="0" w:lastColumn="0" w:noHBand="0" w:noVBand="0"/>
            </w:tblPr>
            <w:tblGrid>
              <w:gridCol w:w="11174"/>
            </w:tblGrid>
            <w:tr w:rsidR="00A849B9">
              <w:trPr>
                <w:trHeight w:val="110"/>
              </w:trPr>
              <w:tc>
                <w:tcPr>
                  <w:tcW w:w="11174" w:type="dxa"/>
                  <w:shd w:val="clear" w:color="auto" w:fill="auto"/>
                </w:tcPr>
                <w:p w:rsidR="00A849B9" w:rsidRDefault="00A849B9">
                  <w:pPr>
                    <w:jc w:val="center"/>
                    <w:rPr>
                      <w:rFonts w:ascii="Calibri" w:hAnsi="Calibri" w:cs="Calibri"/>
                    </w:rPr>
                  </w:pPr>
                </w:p>
              </w:tc>
            </w:tr>
          </w:tbl>
          <w:p w:rsidR="00A849B9" w:rsidRDefault="00A849B9">
            <w:pPr>
              <w:rPr>
                <w:rFonts w:ascii="Calibri" w:hAnsi="Calibri" w:cs="Calibri"/>
                <w:sz w:val="32"/>
                <w:szCs w:val="32"/>
              </w:rPr>
            </w:pPr>
          </w:p>
        </w:tc>
      </w:tr>
    </w:tbl>
    <w:p w:rsidR="00A849B9" w:rsidRDefault="00A849B9"/>
    <w:p w:rsidR="00A849B9" w:rsidRDefault="00A849B9"/>
    <w:tbl>
      <w:tblPr>
        <w:tblW w:w="0" w:type="auto"/>
        <w:tblInd w:w="124" w:type="dxa"/>
        <w:tblLayout w:type="fixed"/>
        <w:tblLook w:val="0000" w:firstRow="0" w:lastRow="0" w:firstColumn="0" w:lastColumn="0" w:noHBand="0" w:noVBand="0"/>
      </w:tblPr>
      <w:tblGrid>
        <w:gridCol w:w="3386"/>
        <w:gridCol w:w="7297"/>
      </w:tblGrid>
      <w:tr w:rsidR="00CF70C5" w:rsidTr="00216F25">
        <w:trPr>
          <w:tblHeader/>
        </w:trPr>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pPr>
              <w:rPr>
                <w:rFonts w:ascii="Calibri" w:hAnsi="Calibri" w:cs="Calibri"/>
                <w:b/>
                <w:bCs/>
                <w:sz w:val="22"/>
                <w:szCs w:val="22"/>
              </w:rPr>
            </w:pPr>
            <w:r>
              <w:rPr>
                <w:rFonts w:ascii="Calibri" w:hAnsi="Calibri" w:cs="Calibri"/>
                <w:b/>
                <w:bCs/>
                <w:sz w:val="22"/>
                <w:szCs w:val="22"/>
              </w:rPr>
              <w:lastRenderedPageBreak/>
              <w:t xml:space="preserve">Ettepaneku esitaja, laekumise kuupäev, kirja asukoht </w:t>
            </w:r>
            <w:proofErr w:type="spellStart"/>
            <w:r>
              <w:rPr>
                <w:rFonts w:ascii="Calibri" w:hAnsi="Calibri" w:cs="Calibri"/>
                <w:b/>
                <w:bCs/>
                <w:sz w:val="22"/>
                <w:szCs w:val="22"/>
              </w:rPr>
              <w:t>dok.registris</w:t>
            </w:r>
            <w:proofErr w:type="spellEnd"/>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pPr>
              <w:rPr>
                <w:rFonts w:ascii="Calibri" w:hAnsi="Calibri" w:cs="Calibri"/>
                <w:b/>
                <w:bCs/>
                <w:sz w:val="22"/>
                <w:szCs w:val="22"/>
              </w:rPr>
            </w:pPr>
            <w:bookmarkStart w:id="0" w:name="_GoBack"/>
            <w:bookmarkEnd w:id="0"/>
            <w:r>
              <w:rPr>
                <w:rFonts w:ascii="Calibri" w:hAnsi="Calibri" w:cs="Calibri"/>
                <w:b/>
                <w:bCs/>
                <w:sz w:val="22"/>
                <w:szCs w:val="22"/>
              </w:rPr>
              <w:t>Ettepanek, arvamus, märkus</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216F25">
            <w:pPr>
              <w:numPr>
                <w:ilvl w:val="0"/>
                <w:numId w:val="3"/>
              </w:numPr>
              <w:ind w:right="109"/>
              <w:jc w:val="both"/>
            </w:pPr>
            <w:r>
              <w:rPr>
                <w:rFonts w:ascii="Calibri" w:hAnsi="Calibri"/>
                <w:sz w:val="22"/>
                <w:szCs w:val="22"/>
              </w:rPr>
              <w:t>Rahandusministeerium, 13.07.2020</w:t>
            </w:r>
          </w:p>
          <w:p w:rsidR="00CF70C5" w:rsidRDefault="00CF70C5">
            <w:pPr>
              <w:rPr>
                <w:rFonts w:ascii="Calibri" w:hAnsi="Calibri" w:cs="Calibri"/>
                <w:b/>
                <w:bCs/>
                <w:sz w:val="22"/>
                <w:szCs w:val="22"/>
              </w:rPr>
            </w:pPr>
            <w:hyperlink r:id="rId7" w:history="1">
              <w:r>
                <w:rPr>
                  <w:rStyle w:val="Hyperlink"/>
                  <w:rFonts w:ascii="Calibri" w:hAnsi="Calibri"/>
                  <w:sz w:val="22"/>
                  <w:szCs w:val="22"/>
                </w:rPr>
                <w:t>https://info.raad.tartu.ee/dhs.nsf/web/viited/gpunid/G3F9F3E3E61BCC198C22585A4002B462E</w:t>
              </w:r>
            </w:hyperlink>
            <w:r>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3C516F" w:rsidRDefault="00CF70C5" w:rsidP="000403BC">
            <w:pPr>
              <w:rPr>
                <w:rFonts w:ascii="Calibri" w:hAnsi="Calibri" w:cs="Calibri"/>
                <w:bCs/>
                <w:sz w:val="22"/>
                <w:szCs w:val="22"/>
              </w:rPr>
            </w:pPr>
            <w:r>
              <w:rPr>
                <w:rFonts w:ascii="Calibri" w:hAnsi="Calibri" w:cs="Calibri"/>
                <w:bCs/>
                <w:sz w:val="22"/>
                <w:szCs w:val="22"/>
              </w:rPr>
              <w:t xml:space="preserve"> </w:t>
            </w:r>
            <w:r w:rsidRPr="003C516F">
              <w:rPr>
                <w:rFonts w:ascii="Calibri" w:hAnsi="Calibri"/>
                <w:sz w:val="22"/>
                <w:szCs w:val="22"/>
              </w:rPr>
              <w:t xml:space="preserve">Palun täpsustada ja ühtlustada koostatavate dokumentide tulevikku </w:t>
            </w:r>
          </w:p>
          <w:p w:rsidR="00CF70C5" w:rsidRPr="00541AA5" w:rsidRDefault="00CF70C5" w:rsidP="003C516F">
            <w:pPr>
              <w:ind w:left="34"/>
              <w:jc w:val="both"/>
              <w:rPr>
                <w:rFonts w:ascii="Calibri" w:hAnsi="Calibri"/>
                <w:b/>
                <w:sz w:val="22"/>
                <w:szCs w:val="22"/>
              </w:rPr>
            </w:pPr>
            <w:r w:rsidRPr="003C516F">
              <w:rPr>
                <w:rFonts w:ascii="Calibri" w:hAnsi="Calibri"/>
                <w:sz w:val="22"/>
                <w:szCs w:val="22"/>
              </w:rPr>
              <w:t xml:space="preserve">suunatud ajalist määratlust – üldplaneeringu seletuskirja ja KSH aruande esilehel on kasutatud 2040+, üldplaneeringu seletuskirja leheküljepäises 2030+, demograafiliste prognooside puhul aga 2035. a. </w:t>
            </w:r>
            <w:r w:rsidRPr="003C516F">
              <w:rPr>
                <w:rFonts w:ascii="Calibri" w:hAnsi="Calibri"/>
                <w:b/>
                <w:sz w:val="22"/>
                <w:szCs w:val="22"/>
              </w:rPr>
              <w:t xml:space="preserve">(märkus, </w:t>
            </w:r>
            <w:r w:rsidRPr="00541AA5">
              <w:rPr>
                <w:rFonts w:ascii="Calibri" w:hAnsi="Calibri"/>
                <w:b/>
                <w:sz w:val="22"/>
                <w:szCs w:val="22"/>
              </w:rPr>
              <w:t>selgitustaotlus).</w:t>
            </w:r>
          </w:p>
          <w:p w:rsidR="00CF70C5" w:rsidRPr="00541AA5" w:rsidRDefault="00CF70C5" w:rsidP="003C516F">
            <w:pPr>
              <w:ind w:left="34"/>
              <w:jc w:val="both"/>
              <w:rPr>
                <w:rFonts w:ascii="Calibri" w:hAnsi="Calibri" w:cs="Calibri"/>
                <w:b/>
                <w:bCs/>
                <w:sz w:val="22"/>
                <w:szCs w:val="22"/>
              </w:rPr>
            </w:pPr>
          </w:p>
          <w:p w:rsidR="00CF70C5" w:rsidRPr="00541AA5" w:rsidRDefault="00CF70C5" w:rsidP="0045489E">
            <w:pPr>
              <w:numPr>
                <w:ilvl w:val="1"/>
                <w:numId w:val="4"/>
              </w:numPr>
              <w:tabs>
                <w:tab w:val="clear" w:pos="792"/>
                <w:tab w:val="num" w:pos="459"/>
              </w:tabs>
              <w:ind w:hanging="758"/>
              <w:jc w:val="both"/>
              <w:rPr>
                <w:rFonts w:ascii="Calibri" w:hAnsi="Calibri" w:cs="Calibri"/>
                <w:bCs/>
                <w:sz w:val="22"/>
                <w:szCs w:val="22"/>
              </w:rPr>
            </w:pPr>
            <w:r>
              <w:rPr>
                <w:rFonts w:ascii="Calibri" w:hAnsi="Calibri"/>
                <w:sz w:val="22"/>
                <w:szCs w:val="22"/>
              </w:rPr>
              <w:t>K</w:t>
            </w:r>
            <w:r w:rsidRPr="00541AA5">
              <w:rPr>
                <w:rFonts w:ascii="Calibri" w:hAnsi="Calibri"/>
                <w:sz w:val="22"/>
                <w:szCs w:val="22"/>
              </w:rPr>
              <w:t xml:space="preserve">asutada seletuskirjas läbivalt juhtotstarvete puhul </w:t>
            </w:r>
            <w:r>
              <w:rPr>
                <w:rFonts w:ascii="Calibri" w:hAnsi="Calibri" w:cs="Calibri"/>
                <w:bCs/>
                <w:sz w:val="22"/>
                <w:szCs w:val="22"/>
              </w:rPr>
              <w:t xml:space="preserve"> </w:t>
            </w:r>
            <w:r w:rsidRPr="00541AA5">
              <w:rPr>
                <w:rFonts w:ascii="Calibri" w:hAnsi="Calibri"/>
                <w:sz w:val="22"/>
                <w:szCs w:val="22"/>
              </w:rPr>
              <w:t xml:space="preserve">sõna </w:t>
            </w:r>
            <w:r>
              <w:rPr>
                <w:rFonts w:ascii="Calibri" w:hAnsi="Calibri"/>
                <w:sz w:val="22"/>
                <w:szCs w:val="22"/>
              </w:rPr>
              <w:t>„</w:t>
            </w:r>
            <w:r w:rsidRPr="00541AA5">
              <w:rPr>
                <w:rFonts w:ascii="Calibri" w:hAnsi="Calibri"/>
                <w:sz w:val="22"/>
                <w:szCs w:val="22"/>
              </w:rPr>
              <w:t>maa-</w:t>
            </w:r>
            <w:r>
              <w:rPr>
                <w:rFonts w:ascii="Calibri" w:hAnsi="Calibri"/>
                <w:sz w:val="22"/>
                <w:szCs w:val="22"/>
              </w:rPr>
              <w:t xml:space="preserve"> ala“</w:t>
            </w:r>
            <w:r w:rsidRPr="00541AA5">
              <w:rPr>
                <w:rFonts w:ascii="Calibri" w:hAnsi="Calibri"/>
                <w:sz w:val="22"/>
                <w:szCs w:val="22"/>
              </w:rPr>
              <w:t xml:space="preserve"> või</w:t>
            </w:r>
          </w:p>
          <w:p w:rsidR="00CF70C5" w:rsidRDefault="00CF70C5" w:rsidP="0045489E">
            <w:pPr>
              <w:ind w:left="34"/>
              <w:jc w:val="both"/>
              <w:rPr>
                <w:rFonts w:ascii="Calibri" w:hAnsi="Calibri"/>
                <w:b/>
                <w:sz w:val="22"/>
                <w:szCs w:val="22"/>
              </w:rPr>
            </w:pPr>
            <w:r w:rsidRPr="00541AA5">
              <w:rPr>
                <w:rFonts w:ascii="Calibri" w:hAnsi="Calibri"/>
                <w:sz w:val="22"/>
                <w:szCs w:val="22"/>
              </w:rPr>
              <w:t xml:space="preserve"> </w:t>
            </w:r>
            <w:r>
              <w:rPr>
                <w:rFonts w:ascii="Calibri" w:hAnsi="Calibri"/>
                <w:sz w:val="22"/>
                <w:szCs w:val="22"/>
              </w:rPr>
              <w:t>„</w:t>
            </w:r>
            <w:r w:rsidRPr="00541AA5">
              <w:rPr>
                <w:rFonts w:ascii="Calibri" w:hAnsi="Calibri"/>
                <w:sz w:val="22"/>
                <w:szCs w:val="22"/>
              </w:rPr>
              <w:t>ala</w:t>
            </w:r>
            <w:r>
              <w:rPr>
                <w:rFonts w:ascii="Calibri" w:hAnsi="Calibri"/>
                <w:sz w:val="22"/>
                <w:szCs w:val="22"/>
              </w:rPr>
              <w:t>“</w:t>
            </w:r>
            <w:r w:rsidRPr="00541AA5">
              <w:rPr>
                <w:rFonts w:ascii="Calibri" w:hAnsi="Calibri"/>
                <w:sz w:val="22"/>
                <w:szCs w:val="22"/>
              </w:rPr>
              <w:t xml:space="preserve">. Näiteks korterelamu maa-ala, elamu maa-ala, tööstuse maa-ala. Liide maa (näiteks elamumaa) viitab harjumuspäraselt sihtotstarbele ja võib olla mõnel juhul eksitav </w:t>
            </w:r>
            <w:r w:rsidRPr="00541AA5">
              <w:rPr>
                <w:rFonts w:ascii="Calibri" w:hAnsi="Calibri"/>
                <w:b/>
                <w:sz w:val="22"/>
                <w:szCs w:val="22"/>
              </w:rPr>
              <w:t>(</w:t>
            </w:r>
            <w:proofErr w:type="spellStart"/>
            <w:r w:rsidRPr="00541AA5">
              <w:rPr>
                <w:rFonts w:ascii="Calibri" w:hAnsi="Calibri"/>
                <w:b/>
                <w:sz w:val="22"/>
                <w:szCs w:val="22"/>
              </w:rPr>
              <w:t>nending</w:t>
            </w:r>
            <w:proofErr w:type="spellEnd"/>
            <w:r w:rsidRPr="00541AA5">
              <w:rPr>
                <w:rFonts w:ascii="Calibri" w:hAnsi="Calibri"/>
                <w:b/>
                <w:sz w:val="22"/>
                <w:szCs w:val="22"/>
              </w:rPr>
              <w:t xml:space="preserve"> + ettepanek). </w:t>
            </w:r>
          </w:p>
          <w:p w:rsidR="00CF70C5" w:rsidRPr="00BE6411" w:rsidRDefault="00CF70C5" w:rsidP="00541AA5">
            <w:pPr>
              <w:ind w:left="34"/>
              <w:rPr>
                <w:rFonts w:ascii="Calibri" w:hAnsi="Calibri" w:cs="Calibri"/>
                <w:bCs/>
                <w:sz w:val="22"/>
                <w:szCs w:val="22"/>
              </w:rPr>
            </w:pPr>
          </w:p>
          <w:p w:rsidR="00CF70C5" w:rsidRPr="00D54322" w:rsidRDefault="00CF70C5" w:rsidP="00D54322">
            <w:pPr>
              <w:numPr>
                <w:ilvl w:val="1"/>
                <w:numId w:val="4"/>
              </w:numPr>
              <w:tabs>
                <w:tab w:val="clear" w:pos="792"/>
                <w:tab w:val="num" w:pos="459"/>
              </w:tabs>
              <w:ind w:hanging="758"/>
              <w:jc w:val="both"/>
              <w:rPr>
                <w:rFonts w:ascii="Calibri" w:hAnsi="Calibri" w:cs="Calibri"/>
                <w:bCs/>
                <w:sz w:val="22"/>
                <w:szCs w:val="22"/>
              </w:rPr>
            </w:pPr>
            <w:r>
              <w:rPr>
                <w:rFonts w:ascii="Calibri" w:hAnsi="Calibri"/>
                <w:sz w:val="22"/>
                <w:szCs w:val="22"/>
              </w:rPr>
              <w:t xml:space="preserve">ÜP eelnõu </w:t>
            </w:r>
            <w:r w:rsidRPr="00BE6411">
              <w:rPr>
                <w:rFonts w:ascii="Calibri" w:hAnsi="Calibri"/>
                <w:sz w:val="22"/>
                <w:szCs w:val="22"/>
              </w:rPr>
              <w:t>p</w:t>
            </w:r>
            <w:r>
              <w:rPr>
                <w:rFonts w:ascii="Calibri" w:hAnsi="Calibri"/>
                <w:sz w:val="22"/>
                <w:szCs w:val="22"/>
              </w:rPr>
              <w:t>-s</w:t>
            </w:r>
            <w:r w:rsidRPr="00BE6411">
              <w:rPr>
                <w:rFonts w:ascii="Calibri" w:hAnsi="Calibri"/>
                <w:sz w:val="22"/>
                <w:szCs w:val="22"/>
              </w:rPr>
              <w:t xml:space="preserve"> 1.2 </w:t>
            </w:r>
            <w:r>
              <w:rPr>
                <w:rFonts w:ascii="Calibri" w:hAnsi="Calibri"/>
                <w:sz w:val="22"/>
                <w:szCs w:val="22"/>
              </w:rPr>
              <w:t xml:space="preserve">on </w:t>
            </w:r>
            <w:r w:rsidRPr="00BE6411">
              <w:rPr>
                <w:rFonts w:ascii="Calibri" w:hAnsi="Calibri"/>
                <w:sz w:val="22"/>
                <w:szCs w:val="22"/>
              </w:rPr>
              <w:t>mainitud koostöö</w:t>
            </w:r>
            <w:r>
              <w:rPr>
                <w:rFonts w:ascii="Calibri" w:hAnsi="Calibri"/>
                <w:sz w:val="22"/>
                <w:szCs w:val="22"/>
              </w:rPr>
              <w:t xml:space="preserve">d </w:t>
            </w:r>
            <w:r w:rsidRPr="00BE6411">
              <w:rPr>
                <w:rFonts w:ascii="Calibri" w:hAnsi="Calibri"/>
                <w:sz w:val="22"/>
                <w:szCs w:val="22"/>
              </w:rPr>
              <w:t xml:space="preserve">maavalitsusega, </w:t>
            </w:r>
            <w:r>
              <w:rPr>
                <w:rFonts w:ascii="Calibri" w:hAnsi="Calibri"/>
                <w:sz w:val="22"/>
                <w:szCs w:val="22"/>
              </w:rPr>
              <w:t xml:space="preserve">kuid  </w:t>
            </w:r>
            <w:r w:rsidRPr="00BE6411">
              <w:rPr>
                <w:rFonts w:ascii="Calibri" w:hAnsi="Calibri"/>
                <w:sz w:val="22"/>
                <w:szCs w:val="22"/>
              </w:rPr>
              <w:t xml:space="preserve">alates </w:t>
            </w:r>
          </w:p>
          <w:p w:rsidR="00CF70C5" w:rsidRPr="00D54322" w:rsidRDefault="00CF70C5" w:rsidP="00D54322">
            <w:pPr>
              <w:ind w:left="34"/>
              <w:jc w:val="both"/>
              <w:rPr>
                <w:rFonts w:ascii="Calibri" w:hAnsi="Calibri" w:cs="Calibri"/>
                <w:bCs/>
                <w:sz w:val="22"/>
                <w:szCs w:val="22"/>
              </w:rPr>
            </w:pPr>
            <w:r w:rsidRPr="00BE6411">
              <w:rPr>
                <w:rFonts w:ascii="Calibri" w:hAnsi="Calibri"/>
                <w:sz w:val="22"/>
                <w:szCs w:val="22"/>
              </w:rPr>
              <w:t>01.01.2018</w:t>
            </w:r>
            <w:r>
              <w:rPr>
                <w:rFonts w:ascii="Calibri" w:hAnsi="Calibri" w:cs="Calibri"/>
                <w:bCs/>
                <w:sz w:val="22"/>
                <w:szCs w:val="22"/>
              </w:rPr>
              <w:t xml:space="preserve"> </w:t>
            </w:r>
            <w:r w:rsidRPr="00BE6411">
              <w:rPr>
                <w:rFonts w:ascii="Calibri" w:hAnsi="Calibri"/>
                <w:sz w:val="22"/>
                <w:szCs w:val="22"/>
              </w:rPr>
              <w:t>on koostööpartneriks selles valdkonnas Rahandusministeerium</w:t>
            </w:r>
            <w:r>
              <w:rPr>
                <w:rFonts w:ascii="Calibri" w:hAnsi="Calibri"/>
                <w:sz w:val="22"/>
                <w:szCs w:val="22"/>
              </w:rPr>
              <w:t xml:space="preserve"> </w:t>
            </w:r>
            <w:r w:rsidRPr="00BE6411">
              <w:rPr>
                <w:rFonts w:ascii="Calibri" w:hAnsi="Calibri"/>
                <w:b/>
                <w:sz w:val="22"/>
                <w:szCs w:val="22"/>
              </w:rPr>
              <w:t xml:space="preserve">(märkus, veaparandus). </w:t>
            </w:r>
          </w:p>
          <w:p w:rsidR="00CF70C5" w:rsidRPr="00BE6411" w:rsidRDefault="00CF70C5" w:rsidP="00BE6411">
            <w:pPr>
              <w:ind w:left="34"/>
              <w:rPr>
                <w:rFonts w:ascii="Calibri" w:hAnsi="Calibri" w:cs="Calibri"/>
                <w:bCs/>
                <w:sz w:val="22"/>
                <w:szCs w:val="22"/>
              </w:rPr>
            </w:pPr>
          </w:p>
          <w:p w:rsidR="00CF70C5" w:rsidRPr="003E612C" w:rsidRDefault="00CF70C5" w:rsidP="003E612C">
            <w:pPr>
              <w:numPr>
                <w:ilvl w:val="1"/>
                <w:numId w:val="4"/>
              </w:numPr>
              <w:tabs>
                <w:tab w:val="clear" w:pos="792"/>
                <w:tab w:val="num" w:pos="459"/>
              </w:tabs>
              <w:ind w:hanging="758"/>
              <w:rPr>
                <w:rFonts w:ascii="Calibri" w:hAnsi="Calibri" w:cs="Calibri"/>
                <w:bCs/>
                <w:sz w:val="22"/>
                <w:szCs w:val="22"/>
              </w:rPr>
            </w:pPr>
            <w:r w:rsidRPr="00BE6411">
              <w:rPr>
                <w:rFonts w:cs="Calibri"/>
                <w:bCs/>
              </w:rPr>
              <w:t xml:space="preserve"> </w:t>
            </w:r>
            <w:r>
              <w:rPr>
                <w:rFonts w:ascii="Calibri" w:hAnsi="Calibri"/>
                <w:sz w:val="22"/>
                <w:szCs w:val="22"/>
              </w:rPr>
              <w:t>K</w:t>
            </w:r>
            <w:r w:rsidRPr="003E612C">
              <w:rPr>
                <w:rFonts w:ascii="Calibri" w:hAnsi="Calibri"/>
                <w:sz w:val="22"/>
                <w:szCs w:val="22"/>
              </w:rPr>
              <w:t>aaluda lk 10 Tartu ja eeslinnavaldade eluasemeturu iseloomustamist</w:t>
            </w:r>
          </w:p>
          <w:p w:rsidR="00CF70C5" w:rsidRDefault="00CF70C5" w:rsidP="003E612C">
            <w:pPr>
              <w:ind w:left="34"/>
              <w:rPr>
                <w:rFonts w:ascii="Calibri" w:hAnsi="Calibri"/>
                <w:b/>
                <w:sz w:val="22"/>
                <w:szCs w:val="22"/>
              </w:rPr>
            </w:pPr>
            <w:r w:rsidRPr="003E612C">
              <w:rPr>
                <w:rFonts w:ascii="Calibri" w:hAnsi="Calibri"/>
                <w:sz w:val="22"/>
                <w:szCs w:val="22"/>
              </w:rPr>
              <w:t>rahalise mahu kõrval lisaks ka pinnanäitajatega 1000 elaniku kohta vms. kuna hinnastatistika ei peegelda ega võimalda hinnata elanikkonna tegelikku elamispinnaga varustatust</w:t>
            </w:r>
            <w:r>
              <w:rPr>
                <w:rFonts w:ascii="Calibri" w:hAnsi="Calibri"/>
                <w:sz w:val="22"/>
                <w:szCs w:val="22"/>
              </w:rPr>
              <w:t xml:space="preserve"> </w:t>
            </w:r>
            <w:r w:rsidRPr="003E612C">
              <w:rPr>
                <w:rFonts w:ascii="Calibri" w:hAnsi="Calibri"/>
                <w:b/>
                <w:sz w:val="22"/>
                <w:szCs w:val="22"/>
              </w:rPr>
              <w:t xml:space="preserve">(ettepanek). </w:t>
            </w:r>
          </w:p>
          <w:p w:rsidR="00CF70C5" w:rsidRPr="003E612C" w:rsidRDefault="00CF70C5" w:rsidP="003E612C">
            <w:pPr>
              <w:ind w:left="34"/>
              <w:rPr>
                <w:rFonts w:ascii="Calibri" w:hAnsi="Calibri" w:cs="Calibri"/>
                <w:bCs/>
                <w:sz w:val="22"/>
                <w:szCs w:val="22"/>
              </w:rPr>
            </w:pPr>
          </w:p>
          <w:p w:rsidR="00CF70C5" w:rsidRPr="00F30C45" w:rsidRDefault="00CF70C5" w:rsidP="00F30C45">
            <w:pPr>
              <w:numPr>
                <w:ilvl w:val="1"/>
                <w:numId w:val="4"/>
              </w:numPr>
              <w:tabs>
                <w:tab w:val="clear" w:pos="792"/>
                <w:tab w:val="num" w:pos="459"/>
              </w:tabs>
              <w:ind w:hanging="758"/>
              <w:jc w:val="both"/>
              <w:rPr>
                <w:rFonts w:ascii="Calibri" w:hAnsi="Calibri" w:cs="Calibri"/>
                <w:bCs/>
                <w:sz w:val="22"/>
                <w:szCs w:val="22"/>
              </w:rPr>
            </w:pPr>
            <w:r>
              <w:rPr>
                <w:rFonts w:ascii="Calibri" w:hAnsi="Calibri" w:cs="Calibri"/>
                <w:bCs/>
                <w:sz w:val="22"/>
                <w:szCs w:val="22"/>
              </w:rPr>
              <w:t xml:space="preserve"> </w:t>
            </w:r>
            <w:r w:rsidRPr="00F30C45">
              <w:rPr>
                <w:rFonts w:ascii="Calibri" w:hAnsi="Calibri"/>
                <w:sz w:val="22"/>
                <w:szCs w:val="22"/>
              </w:rPr>
              <w:t xml:space="preserve">ÜP eelnõu seletuskirja </w:t>
            </w:r>
            <w:proofErr w:type="spellStart"/>
            <w:r w:rsidRPr="00F30C45">
              <w:rPr>
                <w:rFonts w:ascii="Calibri" w:hAnsi="Calibri"/>
                <w:sz w:val="22"/>
                <w:szCs w:val="22"/>
              </w:rPr>
              <w:t>ptk-s</w:t>
            </w:r>
            <w:proofErr w:type="spellEnd"/>
            <w:r w:rsidRPr="00F30C45">
              <w:rPr>
                <w:rFonts w:ascii="Calibri" w:hAnsi="Calibri"/>
                <w:sz w:val="22"/>
                <w:szCs w:val="22"/>
              </w:rPr>
              <w:t xml:space="preserve"> 3.1.3. „Korterelamu maa-ala (EK ja EK*)“</w:t>
            </w:r>
          </w:p>
          <w:p w:rsidR="00CF70C5" w:rsidRDefault="00CF70C5" w:rsidP="00F30C45">
            <w:pPr>
              <w:ind w:left="34"/>
              <w:jc w:val="both"/>
              <w:rPr>
                <w:rFonts w:ascii="Calibri" w:hAnsi="Calibri"/>
                <w:sz w:val="22"/>
                <w:szCs w:val="22"/>
              </w:rPr>
            </w:pPr>
            <w:r w:rsidRPr="00F30C45">
              <w:rPr>
                <w:rFonts w:ascii="Calibri" w:hAnsi="Calibri"/>
                <w:sz w:val="22"/>
                <w:szCs w:val="22"/>
              </w:rPr>
              <w:t>(lk 18) täpsustada korteri kohta nõutava 100 m</w:t>
            </w:r>
            <w:r w:rsidRPr="00F30C45">
              <w:rPr>
                <w:rFonts w:ascii="Calibri" w:hAnsi="Calibri"/>
                <w:sz w:val="22"/>
                <w:szCs w:val="22"/>
                <w:vertAlign w:val="superscript"/>
              </w:rPr>
              <w:t>2</w:t>
            </w:r>
            <w:r w:rsidRPr="00F30C45">
              <w:rPr>
                <w:rFonts w:ascii="Calibri" w:hAnsi="Calibri"/>
                <w:sz w:val="22"/>
                <w:szCs w:val="22"/>
              </w:rPr>
              <w:t xml:space="preserve"> krundipinna osas, kas tegemist on hoonestatud või hoonestamata pinnaga </w:t>
            </w:r>
            <w:r w:rsidRPr="00F30C45">
              <w:rPr>
                <w:rFonts w:ascii="Calibri" w:hAnsi="Calibri"/>
                <w:b/>
                <w:sz w:val="22"/>
                <w:szCs w:val="22"/>
              </w:rPr>
              <w:t>(ettepanek).</w:t>
            </w:r>
            <w:r w:rsidRPr="00F30C45">
              <w:rPr>
                <w:rFonts w:ascii="Calibri" w:hAnsi="Calibri"/>
                <w:sz w:val="22"/>
                <w:szCs w:val="22"/>
              </w:rPr>
              <w:t xml:space="preserve"> </w:t>
            </w:r>
          </w:p>
          <w:p w:rsidR="00CF70C5" w:rsidRPr="00F30C45" w:rsidRDefault="00CF70C5" w:rsidP="00F30C45">
            <w:pPr>
              <w:ind w:left="34"/>
              <w:jc w:val="both"/>
              <w:rPr>
                <w:rFonts w:ascii="Calibri" w:hAnsi="Calibri" w:cs="Calibri"/>
                <w:bCs/>
                <w:sz w:val="22"/>
                <w:szCs w:val="22"/>
              </w:rPr>
            </w:pPr>
          </w:p>
          <w:p w:rsidR="00CF70C5" w:rsidRPr="0002473B" w:rsidRDefault="00CF70C5" w:rsidP="0002473B">
            <w:pPr>
              <w:numPr>
                <w:ilvl w:val="1"/>
                <w:numId w:val="4"/>
              </w:numPr>
              <w:tabs>
                <w:tab w:val="clear" w:pos="792"/>
                <w:tab w:val="num" w:pos="459"/>
              </w:tabs>
              <w:ind w:hanging="758"/>
              <w:jc w:val="both"/>
              <w:rPr>
                <w:rFonts w:ascii="Calibri" w:hAnsi="Calibri" w:cs="Calibri"/>
                <w:bCs/>
                <w:sz w:val="22"/>
                <w:szCs w:val="22"/>
              </w:rPr>
            </w:pPr>
            <w:r w:rsidRPr="0002473B">
              <w:rPr>
                <w:rFonts w:ascii="Calibri" w:hAnsi="Calibri" w:cs="Calibri"/>
                <w:bCs/>
                <w:sz w:val="22"/>
                <w:szCs w:val="22"/>
              </w:rPr>
              <w:t xml:space="preserve"> </w:t>
            </w:r>
            <w:r w:rsidRPr="0002473B">
              <w:rPr>
                <w:rFonts w:ascii="Calibri" w:hAnsi="Calibri"/>
                <w:sz w:val="22"/>
                <w:szCs w:val="22"/>
              </w:rPr>
              <w:t xml:space="preserve">ÜP eelnõu seletuskirja p 3.2.21 (lk 27) osas: otstarbekas oleks seada </w:t>
            </w:r>
          </w:p>
          <w:p w:rsidR="00CF70C5" w:rsidRDefault="00CF70C5" w:rsidP="0002473B">
            <w:pPr>
              <w:ind w:left="34"/>
              <w:jc w:val="both"/>
              <w:rPr>
                <w:rFonts w:ascii="Calibri" w:hAnsi="Calibri"/>
                <w:sz w:val="22"/>
                <w:szCs w:val="22"/>
              </w:rPr>
            </w:pPr>
            <w:r w:rsidRPr="0002473B">
              <w:rPr>
                <w:rFonts w:ascii="Calibri" w:hAnsi="Calibri"/>
                <w:sz w:val="22"/>
                <w:szCs w:val="22"/>
              </w:rPr>
              <w:t xml:space="preserve">eesmärgiks garaažigruppide </w:t>
            </w:r>
            <w:r>
              <w:rPr>
                <w:rFonts w:ascii="Calibri" w:hAnsi="Calibri"/>
                <w:sz w:val="22"/>
                <w:szCs w:val="22"/>
              </w:rPr>
              <w:t>(</w:t>
            </w:r>
            <w:r w:rsidRPr="0002473B">
              <w:rPr>
                <w:rFonts w:ascii="Calibri" w:hAnsi="Calibri"/>
                <w:sz w:val="22"/>
                <w:szCs w:val="22"/>
              </w:rPr>
              <w:t>eriti korterelamute õuealadel asuvate</w:t>
            </w:r>
            <w:r>
              <w:rPr>
                <w:rFonts w:ascii="Calibri" w:hAnsi="Calibri"/>
                <w:sz w:val="22"/>
                <w:szCs w:val="22"/>
              </w:rPr>
              <w:t>)</w:t>
            </w:r>
            <w:r w:rsidRPr="0002473B">
              <w:rPr>
                <w:rFonts w:ascii="Calibri" w:hAnsi="Calibri"/>
                <w:sz w:val="22"/>
                <w:szCs w:val="22"/>
              </w:rPr>
              <w:t xml:space="preserve"> lammutamine või äärmisel juhul sihtotstarbelise kasutuse talumine ehitise püsimisaja lõpuni. Tänapäeval puudub nendel ehitistel rajamisaegne funktsioon ja reeglina need seisavad kasutuseta</w:t>
            </w:r>
            <w:r>
              <w:rPr>
                <w:rFonts w:ascii="Calibri" w:hAnsi="Calibri"/>
                <w:sz w:val="22"/>
                <w:szCs w:val="22"/>
              </w:rPr>
              <w:t xml:space="preserve"> </w:t>
            </w:r>
            <w:r w:rsidRPr="0002473B">
              <w:rPr>
                <w:rFonts w:ascii="Calibri" w:hAnsi="Calibri"/>
                <w:b/>
                <w:sz w:val="22"/>
                <w:szCs w:val="22"/>
              </w:rPr>
              <w:t>(märkus</w:t>
            </w:r>
            <w:r>
              <w:rPr>
                <w:rFonts w:ascii="Calibri" w:hAnsi="Calibri"/>
                <w:b/>
                <w:sz w:val="22"/>
                <w:szCs w:val="22"/>
              </w:rPr>
              <w:t xml:space="preserve">; </w:t>
            </w:r>
            <w:r w:rsidRPr="00D92931">
              <w:rPr>
                <w:rFonts w:ascii="Calibri" w:hAnsi="Calibri"/>
                <w:sz w:val="22"/>
                <w:szCs w:val="22"/>
              </w:rPr>
              <w:t>vt ka p 1.10</w:t>
            </w:r>
            <w:r w:rsidRPr="00D92931">
              <w:rPr>
                <w:rFonts w:ascii="Calibri" w:hAnsi="Calibri"/>
                <w:b/>
                <w:sz w:val="22"/>
                <w:szCs w:val="22"/>
              </w:rPr>
              <w:t>).</w:t>
            </w:r>
            <w:r w:rsidRPr="0002473B">
              <w:rPr>
                <w:rFonts w:ascii="Calibri" w:hAnsi="Calibri"/>
                <w:sz w:val="22"/>
                <w:szCs w:val="22"/>
              </w:rPr>
              <w:t xml:space="preserve"> </w:t>
            </w:r>
          </w:p>
          <w:p w:rsidR="00CF70C5" w:rsidRPr="0002473B" w:rsidRDefault="00CF70C5" w:rsidP="0002473B">
            <w:pPr>
              <w:ind w:left="34"/>
              <w:jc w:val="both"/>
              <w:rPr>
                <w:rFonts w:ascii="Calibri" w:hAnsi="Calibri" w:cs="Calibri"/>
                <w:bCs/>
                <w:sz w:val="22"/>
                <w:szCs w:val="22"/>
              </w:rPr>
            </w:pPr>
          </w:p>
          <w:p w:rsidR="00CF70C5" w:rsidRPr="005571EB" w:rsidRDefault="00CF70C5" w:rsidP="005571EB">
            <w:pPr>
              <w:numPr>
                <w:ilvl w:val="1"/>
                <w:numId w:val="4"/>
              </w:numPr>
              <w:tabs>
                <w:tab w:val="clear" w:pos="792"/>
                <w:tab w:val="num" w:pos="459"/>
              </w:tabs>
              <w:ind w:hanging="758"/>
              <w:jc w:val="both"/>
              <w:rPr>
                <w:rFonts w:ascii="Calibri" w:hAnsi="Calibri" w:cs="Calibri"/>
                <w:bCs/>
                <w:sz w:val="22"/>
                <w:szCs w:val="22"/>
              </w:rPr>
            </w:pPr>
            <w:r w:rsidRPr="005571EB">
              <w:rPr>
                <w:rFonts w:ascii="Calibri" w:hAnsi="Calibri"/>
                <w:sz w:val="22"/>
                <w:szCs w:val="22"/>
              </w:rPr>
              <w:t xml:space="preserve">ÜP seletuskirja </w:t>
            </w:r>
            <w:proofErr w:type="spellStart"/>
            <w:r w:rsidRPr="005571EB">
              <w:rPr>
                <w:rFonts w:ascii="Calibri" w:hAnsi="Calibri"/>
                <w:sz w:val="22"/>
                <w:szCs w:val="22"/>
              </w:rPr>
              <w:t>ptk-s</w:t>
            </w:r>
            <w:proofErr w:type="spellEnd"/>
            <w:r w:rsidRPr="005571EB">
              <w:rPr>
                <w:rFonts w:ascii="Calibri" w:hAnsi="Calibri"/>
                <w:sz w:val="22"/>
                <w:szCs w:val="22"/>
              </w:rPr>
              <w:t xml:space="preserve"> 6</w:t>
            </w:r>
            <w:r>
              <w:rPr>
                <w:rFonts w:ascii="Calibri" w:hAnsi="Calibri"/>
                <w:sz w:val="22"/>
                <w:szCs w:val="22"/>
              </w:rPr>
              <w:t>.</w:t>
            </w:r>
            <w:r w:rsidRPr="005571EB">
              <w:rPr>
                <w:rFonts w:ascii="Calibri" w:hAnsi="Calibri"/>
                <w:sz w:val="22"/>
                <w:szCs w:val="22"/>
              </w:rPr>
              <w:t xml:space="preserve"> „Üldised ehitustingimused asustusüksustes</w:t>
            </w:r>
          </w:p>
          <w:p w:rsidR="00CF70C5" w:rsidRDefault="00CF70C5" w:rsidP="005571EB">
            <w:pPr>
              <w:ind w:left="34"/>
              <w:jc w:val="both"/>
              <w:rPr>
                <w:rFonts w:ascii="Calibri" w:hAnsi="Calibri"/>
                <w:sz w:val="22"/>
                <w:szCs w:val="22"/>
              </w:rPr>
            </w:pPr>
            <w:r w:rsidRPr="005571EB">
              <w:rPr>
                <w:rFonts w:ascii="Calibri" w:hAnsi="Calibri"/>
                <w:sz w:val="22"/>
                <w:szCs w:val="22"/>
              </w:rPr>
              <w:lastRenderedPageBreak/>
              <w:t>ja asumites“</w:t>
            </w:r>
            <w:r>
              <w:rPr>
                <w:rFonts w:ascii="Calibri" w:hAnsi="Calibri"/>
                <w:sz w:val="22"/>
                <w:szCs w:val="22"/>
              </w:rPr>
              <w:t xml:space="preserve"> kaaluda </w:t>
            </w:r>
            <w:r w:rsidRPr="005571EB">
              <w:rPr>
                <w:rFonts w:ascii="Calibri" w:hAnsi="Calibri"/>
                <w:sz w:val="22"/>
                <w:szCs w:val="22"/>
              </w:rPr>
              <w:t>elanike arvu esitamist rahvaloenduse andmetel kõigi käsitletud asumite puhul – praegu on seda tehtud reeglina Tartu linna, kuid mitte endise Tähtvere valla asumite osas</w:t>
            </w:r>
            <w:r>
              <w:rPr>
                <w:rFonts w:ascii="Calibri" w:hAnsi="Calibri"/>
                <w:sz w:val="22"/>
                <w:szCs w:val="22"/>
              </w:rPr>
              <w:t xml:space="preserve"> </w:t>
            </w:r>
            <w:r w:rsidRPr="005571EB">
              <w:rPr>
                <w:rFonts w:ascii="Calibri" w:hAnsi="Calibri"/>
                <w:b/>
                <w:sz w:val="22"/>
                <w:szCs w:val="22"/>
              </w:rPr>
              <w:t>(märkus).</w:t>
            </w:r>
            <w:r w:rsidRPr="005571EB">
              <w:rPr>
                <w:rFonts w:ascii="Calibri" w:hAnsi="Calibri"/>
                <w:sz w:val="22"/>
                <w:szCs w:val="22"/>
              </w:rPr>
              <w:t xml:space="preserve"> </w:t>
            </w:r>
          </w:p>
          <w:p w:rsidR="00CF70C5" w:rsidRPr="005571EB" w:rsidRDefault="00CF70C5" w:rsidP="005571EB">
            <w:pPr>
              <w:ind w:left="34"/>
              <w:jc w:val="both"/>
              <w:rPr>
                <w:rFonts w:ascii="Calibri" w:hAnsi="Calibri" w:cs="Calibri"/>
                <w:bCs/>
                <w:sz w:val="22"/>
                <w:szCs w:val="22"/>
              </w:rPr>
            </w:pPr>
          </w:p>
          <w:p w:rsidR="00CF70C5" w:rsidRPr="00DE6686" w:rsidRDefault="00CF70C5" w:rsidP="00DE6686">
            <w:pPr>
              <w:numPr>
                <w:ilvl w:val="1"/>
                <w:numId w:val="4"/>
              </w:numPr>
              <w:tabs>
                <w:tab w:val="clear" w:pos="792"/>
                <w:tab w:val="num" w:pos="459"/>
              </w:tabs>
              <w:ind w:hanging="758"/>
              <w:jc w:val="both"/>
              <w:rPr>
                <w:rFonts w:ascii="Calibri" w:hAnsi="Calibri" w:cs="Calibri"/>
                <w:bCs/>
                <w:sz w:val="22"/>
                <w:szCs w:val="22"/>
              </w:rPr>
            </w:pPr>
            <w:r w:rsidRPr="00BE1529">
              <w:rPr>
                <w:rFonts w:ascii="Calibri" w:hAnsi="Calibri"/>
                <w:sz w:val="22"/>
                <w:szCs w:val="22"/>
              </w:rPr>
              <w:t xml:space="preserve">ÜP seletuskirja p-s 6.26 „Toometaguse“ märkus, et asumi kvaliteeti </w:t>
            </w:r>
          </w:p>
          <w:p w:rsidR="00CF70C5" w:rsidRPr="00DE6686" w:rsidRDefault="00CF70C5" w:rsidP="00DE6686">
            <w:pPr>
              <w:ind w:left="34"/>
              <w:jc w:val="both"/>
              <w:rPr>
                <w:rFonts w:ascii="Calibri" w:hAnsi="Calibri" w:cs="Calibri"/>
                <w:bCs/>
                <w:sz w:val="22"/>
                <w:szCs w:val="22"/>
              </w:rPr>
            </w:pPr>
            <w:r>
              <w:rPr>
                <w:rFonts w:ascii="Calibri" w:hAnsi="Calibri"/>
                <w:sz w:val="22"/>
                <w:szCs w:val="22"/>
              </w:rPr>
              <w:t>p</w:t>
            </w:r>
            <w:r w:rsidRPr="00BE1529">
              <w:rPr>
                <w:rFonts w:ascii="Calibri" w:hAnsi="Calibri"/>
                <w:sz w:val="22"/>
                <w:szCs w:val="22"/>
              </w:rPr>
              <w:t>arandav</w:t>
            </w:r>
            <w:r>
              <w:rPr>
                <w:rFonts w:ascii="Calibri" w:hAnsi="Calibri" w:cs="Calibri"/>
                <w:bCs/>
                <w:sz w:val="22"/>
                <w:szCs w:val="22"/>
              </w:rPr>
              <w:t xml:space="preserve"> </w:t>
            </w:r>
            <w:r w:rsidRPr="00BE1529">
              <w:rPr>
                <w:rFonts w:ascii="Calibri" w:hAnsi="Calibri"/>
                <w:sz w:val="22"/>
                <w:szCs w:val="22"/>
              </w:rPr>
              <w:t>Maarja kiriku taastamine ei ole veel teostunud, kui</w:t>
            </w:r>
            <w:r>
              <w:rPr>
                <w:rFonts w:ascii="Calibri" w:hAnsi="Calibri"/>
                <w:sz w:val="22"/>
                <w:szCs w:val="22"/>
              </w:rPr>
              <w:t>d</w:t>
            </w:r>
            <w:r w:rsidRPr="00BE1529">
              <w:rPr>
                <w:rFonts w:ascii="Calibri" w:hAnsi="Calibri"/>
                <w:sz w:val="22"/>
                <w:szCs w:val="22"/>
              </w:rPr>
              <w:t xml:space="preserve"> selle kõrvale rajatud lasteaed on juba valminud ning om</w:t>
            </w:r>
            <w:r>
              <w:rPr>
                <w:rFonts w:ascii="Calibri" w:hAnsi="Calibri"/>
                <w:sz w:val="22"/>
                <w:szCs w:val="22"/>
              </w:rPr>
              <w:t xml:space="preserve">a panuse asumi miljöösse andnud </w:t>
            </w:r>
            <w:r w:rsidRPr="00BE1529">
              <w:rPr>
                <w:rFonts w:ascii="Calibri" w:hAnsi="Calibri"/>
                <w:b/>
                <w:sz w:val="22"/>
                <w:szCs w:val="22"/>
              </w:rPr>
              <w:t>(märkus).</w:t>
            </w:r>
            <w:r w:rsidRPr="00BE1529">
              <w:rPr>
                <w:rFonts w:ascii="Calibri" w:hAnsi="Calibri"/>
                <w:sz w:val="22"/>
                <w:szCs w:val="22"/>
              </w:rPr>
              <w:t xml:space="preserve"> </w:t>
            </w:r>
          </w:p>
          <w:p w:rsidR="00CF70C5" w:rsidRPr="00BE1529" w:rsidRDefault="00CF70C5" w:rsidP="00BE1529">
            <w:pPr>
              <w:ind w:left="34"/>
              <w:rPr>
                <w:rFonts w:ascii="Calibri" w:hAnsi="Calibri" w:cs="Calibri"/>
                <w:bCs/>
                <w:sz w:val="22"/>
                <w:szCs w:val="22"/>
              </w:rPr>
            </w:pPr>
          </w:p>
          <w:p w:rsidR="00CF70C5" w:rsidRPr="009A4AE6" w:rsidRDefault="00CF70C5" w:rsidP="004A48DF">
            <w:pPr>
              <w:numPr>
                <w:ilvl w:val="1"/>
                <w:numId w:val="4"/>
              </w:numPr>
              <w:tabs>
                <w:tab w:val="clear" w:pos="792"/>
                <w:tab w:val="num" w:pos="459"/>
              </w:tabs>
              <w:ind w:hanging="758"/>
              <w:jc w:val="both"/>
              <w:rPr>
                <w:rFonts w:ascii="Calibri" w:hAnsi="Calibri" w:cs="Calibri"/>
                <w:bCs/>
                <w:sz w:val="22"/>
                <w:szCs w:val="22"/>
              </w:rPr>
            </w:pPr>
            <w:r>
              <w:rPr>
                <w:rFonts w:ascii="Calibri" w:hAnsi="Calibri" w:cs="Calibri"/>
                <w:bCs/>
                <w:sz w:val="22"/>
                <w:szCs w:val="22"/>
              </w:rPr>
              <w:t xml:space="preserve"> </w:t>
            </w:r>
            <w:r w:rsidRPr="009A4AE6">
              <w:rPr>
                <w:rFonts w:ascii="Calibri" w:hAnsi="Calibri"/>
                <w:sz w:val="22"/>
                <w:szCs w:val="22"/>
              </w:rPr>
              <w:t>ÜP seletuskirja p</w:t>
            </w:r>
            <w:r>
              <w:rPr>
                <w:rFonts w:ascii="Calibri" w:hAnsi="Calibri"/>
                <w:sz w:val="22"/>
                <w:szCs w:val="22"/>
              </w:rPr>
              <w:t>-s</w:t>
            </w:r>
            <w:r w:rsidRPr="009A4AE6">
              <w:rPr>
                <w:rFonts w:ascii="Calibri" w:hAnsi="Calibri"/>
                <w:sz w:val="22"/>
                <w:szCs w:val="22"/>
              </w:rPr>
              <w:t xml:space="preserve"> 7.11. mainitud Tamme mõisa eluhoone osas, et </w:t>
            </w:r>
          </w:p>
          <w:p w:rsidR="00CF70C5" w:rsidRPr="009A4AE6" w:rsidRDefault="00CF70C5" w:rsidP="004A48DF">
            <w:pPr>
              <w:ind w:left="34"/>
              <w:jc w:val="both"/>
              <w:rPr>
                <w:rFonts w:ascii="Calibri" w:hAnsi="Calibri" w:cs="Calibri"/>
                <w:bCs/>
                <w:sz w:val="22"/>
                <w:szCs w:val="22"/>
              </w:rPr>
            </w:pPr>
            <w:r w:rsidRPr="009A4AE6">
              <w:rPr>
                <w:rFonts w:ascii="Calibri" w:hAnsi="Calibri"/>
                <w:sz w:val="22"/>
                <w:szCs w:val="22"/>
              </w:rPr>
              <w:t xml:space="preserve">see on lammutatud ning asendatakse teadaolevalt varasemat hoonet imiteeriva uue </w:t>
            </w:r>
            <w:hyperlink r:id="rId8" w:history="1">
              <w:r w:rsidRPr="009A4AE6">
                <w:rPr>
                  <w:rStyle w:val="Hyperlink"/>
                  <w:rFonts w:ascii="Calibri" w:hAnsi="Calibri"/>
                  <w:sz w:val="22"/>
                  <w:szCs w:val="22"/>
                </w:rPr>
                <w:t>korterelamuga</w:t>
              </w:r>
            </w:hyperlink>
            <w:r w:rsidRPr="009A4AE6">
              <w:rPr>
                <w:rFonts w:ascii="Calibri" w:hAnsi="Calibri"/>
                <w:sz w:val="22"/>
                <w:szCs w:val="22"/>
              </w:rPr>
              <w:t xml:space="preserve"> </w:t>
            </w:r>
            <w:r w:rsidRPr="009A4AE6">
              <w:rPr>
                <w:rFonts w:ascii="Calibri" w:hAnsi="Calibri"/>
                <w:b/>
                <w:sz w:val="22"/>
                <w:szCs w:val="22"/>
              </w:rPr>
              <w:t>(märkus).</w:t>
            </w:r>
          </w:p>
          <w:p w:rsidR="00CF70C5" w:rsidRPr="009A4AE6" w:rsidRDefault="00CF70C5" w:rsidP="009A4AE6">
            <w:pPr>
              <w:ind w:left="34"/>
              <w:rPr>
                <w:rFonts w:ascii="Calibri" w:hAnsi="Calibri" w:cs="Calibri"/>
                <w:bCs/>
                <w:sz w:val="22"/>
                <w:szCs w:val="22"/>
              </w:rPr>
            </w:pPr>
          </w:p>
          <w:p w:rsidR="00CF70C5" w:rsidRPr="00E239E2" w:rsidRDefault="00CF70C5" w:rsidP="004A48DF">
            <w:pPr>
              <w:numPr>
                <w:ilvl w:val="1"/>
                <w:numId w:val="4"/>
              </w:numPr>
              <w:tabs>
                <w:tab w:val="clear" w:pos="792"/>
                <w:tab w:val="num" w:pos="459"/>
              </w:tabs>
              <w:ind w:hanging="758"/>
              <w:jc w:val="both"/>
              <w:rPr>
                <w:rFonts w:ascii="Calibri" w:hAnsi="Calibri" w:cs="Calibri"/>
                <w:bCs/>
                <w:sz w:val="22"/>
                <w:szCs w:val="22"/>
              </w:rPr>
            </w:pPr>
            <w:r w:rsidRPr="00E239E2">
              <w:rPr>
                <w:rFonts w:ascii="Calibri" w:hAnsi="Calibri"/>
                <w:sz w:val="22"/>
                <w:szCs w:val="22"/>
              </w:rPr>
              <w:t xml:space="preserve">ÜP seletuskirjas lk 81 alapunkti numbrita alajaotuses „Parkimine“ </w:t>
            </w:r>
          </w:p>
          <w:p w:rsidR="00CF70C5" w:rsidRDefault="00CF70C5" w:rsidP="004A48DF">
            <w:pPr>
              <w:ind w:left="34"/>
              <w:jc w:val="both"/>
              <w:rPr>
                <w:rFonts w:ascii="Calibri" w:hAnsi="Calibri"/>
                <w:sz w:val="22"/>
                <w:szCs w:val="22"/>
              </w:rPr>
            </w:pPr>
            <w:r w:rsidRPr="00E239E2">
              <w:rPr>
                <w:rFonts w:ascii="Calibri" w:hAnsi="Calibri"/>
                <w:sz w:val="22"/>
                <w:szCs w:val="22"/>
              </w:rPr>
              <w:t xml:space="preserve">kaaluda turismibusside käsitlemist Kesklinna puudutavas lõigus </w:t>
            </w:r>
            <w:r w:rsidRPr="00E239E2">
              <w:rPr>
                <w:rFonts w:ascii="Calibri" w:hAnsi="Calibri"/>
                <w:b/>
                <w:sz w:val="22"/>
                <w:szCs w:val="22"/>
              </w:rPr>
              <w:t>(ettepanek).</w:t>
            </w:r>
            <w:r w:rsidRPr="00E239E2">
              <w:rPr>
                <w:rFonts w:ascii="Calibri" w:hAnsi="Calibri"/>
                <w:sz w:val="22"/>
                <w:szCs w:val="22"/>
              </w:rPr>
              <w:t xml:space="preserve"> </w:t>
            </w:r>
          </w:p>
          <w:p w:rsidR="00CF70C5" w:rsidRPr="00E239E2" w:rsidRDefault="00CF70C5" w:rsidP="00E239E2">
            <w:pPr>
              <w:ind w:left="34"/>
              <w:rPr>
                <w:rFonts w:ascii="Calibri" w:hAnsi="Calibri" w:cs="Calibri"/>
                <w:bCs/>
                <w:sz w:val="22"/>
                <w:szCs w:val="22"/>
              </w:rPr>
            </w:pPr>
          </w:p>
          <w:p w:rsidR="00CF70C5" w:rsidRPr="007379B7" w:rsidRDefault="00CF70C5" w:rsidP="007379B7">
            <w:pPr>
              <w:numPr>
                <w:ilvl w:val="1"/>
                <w:numId w:val="4"/>
              </w:numPr>
              <w:tabs>
                <w:tab w:val="clear" w:pos="792"/>
                <w:tab w:val="num" w:pos="459"/>
              </w:tabs>
              <w:ind w:hanging="758"/>
              <w:jc w:val="both"/>
              <w:rPr>
                <w:rFonts w:ascii="Calibri" w:hAnsi="Calibri" w:cs="Calibri"/>
                <w:bCs/>
                <w:sz w:val="22"/>
                <w:szCs w:val="22"/>
              </w:rPr>
            </w:pPr>
            <w:r>
              <w:rPr>
                <w:rFonts w:ascii="Calibri" w:hAnsi="Calibri" w:cs="Calibri"/>
                <w:bCs/>
                <w:sz w:val="22"/>
                <w:szCs w:val="22"/>
              </w:rPr>
              <w:t xml:space="preserve"> </w:t>
            </w:r>
            <w:r>
              <w:rPr>
                <w:rFonts w:ascii="Calibri" w:hAnsi="Calibri"/>
                <w:sz w:val="22"/>
                <w:szCs w:val="22"/>
              </w:rPr>
              <w:t>Osutamine</w:t>
            </w:r>
            <w:r w:rsidRPr="007379B7">
              <w:rPr>
                <w:rFonts w:ascii="Calibri" w:hAnsi="Calibri"/>
                <w:sz w:val="22"/>
                <w:szCs w:val="22"/>
              </w:rPr>
              <w:t xml:space="preserve"> </w:t>
            </w:r>
            <w:r>
              <w:rPr>
                <w:rFonts w:ascii="Calibri" w:hAnsi="Calibri"/>
                <w:sz w:val="22"/>
                <w:szCs w:val="22"/>
              </w:rPr>
              <w:t xml:space="preserve">ÜP seletuskirja </w:t>
            </w:r>
            <w:r w:rsidRPr="007379B7">
              <w:rPr>
                <w:rFonts w:ascii="Calibri" w:hAnsi="Calibri"/>
                <w:sz w:val="22"/>
                <w:szCs w:val="22"/>
              </w:rPr>
              <w:t>p</w:t>
            </w:r>
            <w:r>
              <w:rPr>
                <w:rFonts w:ascii="Calibri" w:hAnsi="Calibri"/>
                <w:sz w:val="22"/>
                <w:szCs w:val="22"/>
              </w:rPr>
              <w:t>-le  10.8 „T</w:t>
            </w:r>
            <w:r w:rsidRPr="007379B7">
              <w:rPr>
                <w:rFonts w:ascii="Calibri" w:hAnsi="Calibri"/>
                <w:sz w:val="22"/>
                <w:szCs w:val="22"/>
              </w:rPr>
              <w:t>ulevikutranspordi lahendused</w:t>
            </w:r>
            <w:r>
              <w:rPr>
                <w:rFonts w:ascii="Calibri" w:hAnsi="Calibri"/>
                <w:sz w:val="22"/>
                <w:szCs w:val="22"/>
              </w:rPr>
              <w:t>“</w:t>
            </w:r>
            <w:r w:rsidRPr="007379B7">
              <w:rPr>
                <w:rFonts w:ascii="Calibri" w:hAnsi="Calibri"/>
                <w:sz w:val="22"/>
                <w:szCs w:val="22"/>
              </w:rPr>
              <w:t>.</w:t>
            </w:r>
          </w:p>
          <w:p w:rsidR="00CF70C5" w:rsidRDefault="00CF70C5" w:rsidP="007379B7">
            <w:pPr>
              <w:ind w:left="34"/>
              <w:jc w:val="both"/>
              <w:rPr>
                <w:rFonts w:ascii="Calibri" w:hAnsi="Calibri"/>
                <w:sz w:val="22"/>
                <w:szCs w:val="22"/>
              </w:rPr>
            </w:pPr>
            <w:r w:rsidRPr="007379B7">
              <w:rPr>
                <w:rFonts w:ascii="Calibri" w:hAnsi="Calibri"/>
                <w:sz w:val="22"/>
                <w:szCs w:val="22"/>
              </w:rPr>
              <w:t xml:space="preserve">Korrektne on kõnelda mitte isesõitvatest, vaid isejuhtivatest autodest </w:t>
            </w:r>
            <w:r w:rsidRPr="007379B7">
              <w:rPr>
                <w:rFonts w:ascii="Calibri" w:hAnsi="Calibri"/>
                <w:b/>
                <w:sz w:val="22"/>
                <w:szCs w:val="22"/>
              </w:rPr>
              <w:t>(märkus).</w:t>
            </w:r>
            <w:r w:rsidRPr="007379B7">
              <w:rPr>
                <w:rFonts w:ascii="Calibri" w:hAnsi="Calibri"/>
                <w:sz w:val="22"/>
                <w:szCs w:val="22"/>
              </w:rPr>
              <w:t xml:space="preserve"> </w:t>
            </w:r>
          </w:p>
          <w:p w:rsidR="00CF70C5" w:rsidRPr="007379B7" w:rsidRDefault="00CF70C5" w:rsidP="007379B7">
            <w:pPr>
              <w:ind w:left="34"/>
              <w:jc w:val="both"/>
              <w:rPr>
                <w:rFonts w:ascii="Calibri" w:hAnsi="Calibri" w:cs="Calibri"/>
                <w:bCs/>
                <w:sz w:val="22"/>
                <w:szCs w:val="22"/>
              </w:rPr>
            </w:pPr>
          </w:p>
          <w:p w:rsidR="00CF70C5" w:rsidRPr="00944234" w:rsidRDefault="00CF70C5" w:rsidP="004A48DF">
            <w:pPr>
              <w:numPr>
                <w:ilvl w:val="1"/>
                <w:numId w:val="4"/>
              </w:numPr>
              <w:tabs>
                <w:tab w:val="clear" w:pos="792"/>
                <w:tab w:val="num" w:pos="459"/>
              </w:tabs>
              <w:ind w:hanging="758"/>
              <w:jc w:val="both"/>
              <w:rPr>
                <w:rFonts w:ascii="Calibri" w:hAnsi="Calibri" w:cs="Calibri"/>
                <w:bCs/>
                <w:sz w:val="22"/>
                <w:szCs w:val="22"/>
              </w:rPr>
            </w:pPr>
            <w:r>
              <w:rPr>
                <w:rFonts w:ascii="Calibri" w:hAnsi="Calibri"/>
                <w:sz w:val="22"/>
                <w:szCs w:val="22"/>
              </w:rPr>
              <w:t xml:space="preserve">Osutamine </w:t>
            </w:r>
            <w:r w:rsidRPr="004A7639">
              <w:rPr>
                <w:rFonts w:ascii="Calibri" w:hAnsi="Calibri"/>
                <w:sz w:val="22"/>
                <w:szCs w:val="22"/>
              </w:rPr>
              <w:t xml:space="preserve">ÜP seletuskirja </w:t>
            </w:r>
            <w:r w:rsidRPr="0045489E">
              <w:rPr>
                <w:rFonts w:ascii="Calibri" w:hAnsi="Calibri"/>
                <w:sz w:val="22"/>
                <w:szCs w:val="22"/>
              </w:rPr>
              <w:t>p</w:t>
            </w:r>
            <w:r>
              <w:rPr>
                <w:rFonts w:ascii="Calibri" w:hAnsi="Calibri"/>
                <w:sz w:val="22"/>
                <w:szCs w:val="22"/>
              </w:rPr>
              <w:t>-le</w:t>
            </w:r>
            <w:r w:rsidRPr="0045489E">
              <w:rPr>
                <w:rFonts w:ascii="Calibri" w:hAnsi="Calibri"/>
                <w:sz w:val="22"/>
                <w:szCs w:val="22"/>
              </w:rPr>
              <w:t xml:space="preserve"> 11.4.4. - tegu on nüüdses </w:t>
            </w:r>
            <w:proofErr w:type="spellStart"/>
            <w:r w:rsidRPr="0045489E">
              <w:rPr>
                <w:rFonts w:ascii="Calibri" w:hAnsi="Calibri"/>
                <w:sz w:val="22"/>
                <w:szCs w:val="22"/>
              </w:rPr>
              <w:t>Kastre</w:t>
            </w:r>
            <w:proofErr w:type="spellEnd"/>
            <w:r w:rsidRPr="0045489E">
              <w:rPr>
                <w:rFonts w:ascii="Calibri" w:hAnsi="Calibri"/>
                <w:sz w:val="22"/>
                <w:szCs w:val="22"/>
              </w:rPr>
              <w:t xml:space="preserve"> vallas </w:t>
            </w:r>
          </w:p>
          <w:p w:rsidR="00CF70C5" w:rsidRPr="00944234" w:rsidRDefault="00CF70C5" w:rsidP="004A48DF">
            <w:pPr>
              <w:ind w:left="34"/>
              <w:jc w:val="both"/>
              <w:rPr>
                <w:rFonts w:ascii="Calibri" w:hAnsi="Calibri" w:cs="Calibri"/>
                <w:bCs/>
                <w:sz w:val="22"/>
                <w:szCs w:val="22"/>
              </w:rPr>
            </w:pPr>
            <w:r w:rsidRPr="0045489E">
              <w:rPr>
                <w:rFonts w:ascii="Calibri" w:hAnsi="Calibri"/>
                <w:sz w:val="22"/>
                <w:szCs w:val="22"/>
              </w:rPr>
              <w:t>asuva objektiga</w:t>
            </w:r>
            <w:r>
              <w:rPr>
                <w:rFonts w:ascii="Calibri" w:hAnsi="Calibri" w:cs="Calibri"/>
                <w:bCs/>
                <w:sz w:val="22"/>
                <w:szCs w:val="22"/>
              </w:rPr>
              <w:t xml:space="preserve"> </w:t>
            </w:r>
            <w:r w:rsidRPr="0045489E">
              <w:rPr>
                <w:rFonts w:ascii="Calibri" w:hAnsi="Calibri"/>
                <w:b/>
                <w:sz w:val="22"/>
                <w:szCs w:val="22"/>
              </w:rPr>
              <w:t>(märkus, veaparandus).</w:t>
            </w:r>
          </w:p>
          <w:p w:rsidR="00CF70C5" w:rsidRPr="0045489E" w:rsidRDefault="00CF70C5" w:rsidP="0045489E">
            <w:pPr>
              <w:ind w:left="34"/>
              <w:rPr>
                <w:rFonts w:ascii="Calibri" w:hAnsi="Calibri" w:cs="Calibri"/>
                <w:bCs/>
                <w:sz w:val="22"/>
                <w:szCs w:val="22"/>
              </w:rPr>
            </w:pPr>
          </w:p>
          <w:p w:rsidR="00CF70C5" w:rsidRPr="004A7639" w:rsidRDefault="00CF70C5" w:rsidP="004A48DF">
            <w:pPr>
              <w:numPr>
                <w:ilvl w:val="1"/>
                <w:numId w:val="4"/>
              </w:numPr>
              <w:tabs>
                <w:tab w:val="clear" w:pos="792"/>
                <w:tab w:val="num" w:pos="459"/>
              </w:tabs>
              <w:ind w:hanging="758"/>
              <w:jc w:val="both"/>
              <w:rPr>
                <w:rFonts w:ascii="Calibri" w:hAnsi="Calibri" w:cs="Calibri"/>
                <w:bCs/>
                <w:sz w:val="22"/>
                <w:szCs w:val="22"/>
              </w:rPr>
            </w:pPr>
            <w:r>
              <w:rPr>
                <w:rFonts w:ascii="Calibri" w:hAnsi="Calibri" w:cs="Calibri"/>
                <w:bCs/>
                <w:sz w:val="22"/>
                <w:szCs w:val="22"/>
              </w:rPr>
              <w:t xml:space="preserve">  </w:t>
            </w:r>
            <w:r w:rsidRPr="004A7639">
              <w:rPr>
                <w:rFonts w:ascii="Calibri" w:hAnsi="Calibri"/>
                <w:sz w:val="22"/>
                <w:szCs w:val="22"/>
              </w:rPr>
              <w:t>ÜP seletuskirja p-s 11.6.2 (lk 95) mainitud tänavahaljastuse lahenduse</w:t>
            </w:r>
          </w:p>
          <w:p w:rsidR="00CF70C5" w:rsidRDefault="00CF70C5" w:rsidP="004A48DF">
            <w:pPr>
              <w:ind w:left="34"/>
              <w:jc w:val="both"/>
              <w:rPr>
                <w:rFonts w:ascii="Calibri" w:hAnsi="Calibri"/>
                <w:b/>
                <w:sz w:val="22"/>
                <w:szCs w:val="22"/>
              </w:rPr>
            </w:pPr>
            <w:r w:rsidRPr="004A7639">
              <w:rPr>
                <w:rFonts w:ascii="Calibri" w:hAnsi="Calibri"/>
                <w:sz w:val="22"/>
                <w:szCs w:val="22"/>
              </w:rPr>
              <w:t xml:space="preserve">vaadete seisukohast analüüsimisel arvestada ka liiklusohutust </w:t>
            </w:r>
            <w:r w:rsidRPr="004A7639">
              <w:rPr>
                <w:rFonts w:ascii="Calibri" w:hAnsi="Calibri"/>
                <w:b/>
                <w:sz w:val="22"/>
                <w:szCs w:val="22"/>
              </w:rPr>
              <w:t>(ettepanek).</w:t>
            </w:r>
          </w:p>
          <w:p w:rsidR="00CF70C5" w:rsidRDefault="00CF70C5" w:rsidP="004A48DF">
            <w:pPr>
              <w:ind w:left="34"/>
              <w:jc w:val="both"/>
              <w:rPr>
                <w:rFonts w:ascii="Calibri" w:hAnsi="Calibri"/>
                <w:b/>
                <w:sz w:val="22"/>
                <w:szCs w:val="22"/>
              </w:rPr>
            </w:pPr>
          </w:p>
          <w:p w:rsidR="00CF70C5" w:rsidRDefault="00CF70C5" w:rsidP="004A48DF">
            <w:pPr>
              <w:ind w:left="34"/>
              <w:jc w:val="both"/>
              <w:rPr>
                <w:rFonts w:ascii="Calibri" w:hAnsi="Calibri"/>
                <w:b/>
                <w:sz w:val="22"/>
                <w:szCs w:val="22"/>
              </w:rPr>
            </w:pPr>
          </w:p>
          <w:p w:rsidR="00CF70C5" w:rsidRPr="004A7639" w:rsidRDefault="00CF70C5" w:rsidP="004A48DF">
            <w:pPr>
              <w:ind w:left="34"/>
              <w:jc w:val="both"/>
              <w:rPr>
                <w:rFonts w:ascii="Calibri" w:hAnsi="Calibri" w:cs="Calibri"/>
                <w:bCs/>
                <w:sz w:val="22"/>
                <w:szCs w:val="22"/>
              </w:rPr>
            </w:pPr>
          </w:p>
          <w:p w:rsidR="00CF70C5" w:rsidRPr="004A7639" w:rsidRDefault="00CF70C5" w:rsidP="004A7639">
            <w:pPr>
              <w:ind w:left="34"/>
              <w:rPr>
                <w:rFonts w:ascii="Calibri" w:hAnsi="Calibri" w:cs="Calibri"/>
                <w:bCs/>
                <w:sz w:val="22"/>
                <w:szCs w:val="22"/>
              </w:rPr>
            </w:pPr>
          </w:p>
          <w:p w:rsidR="00CF70C5" w:rsidRPr="004A7639" w:rsidRDefault="00CF70C5" w:rsidP="004A7639">
            <w:pPr>
              <w:numPr>
                <w:ilvl w:val="1"/>
                <w:numId w:val="4"/>
              </w:numPr>
              <w:tabs>
                <w:tab w:val="clear" w:pos="792"/>
                <w:tab w:val="num" w:pos="459"/>
              </w:tabs>
              <w:ind w:hanging="758"/>
              <w:jc w:val="both"/>
              <w:rPr>
                <w:rFonts w:ascii="Calibri" w:hAnsi="Calibri" w:cs="Calibri"/>
                <w:bCs/>
                <w:sz w:val="22"/>
                <w:szCs w:val="22"/>
              </w:rPr>
            </w:pPr>
            <w:r>
              <w:rPr>
                <w:rFonts w:ascii="Calibri" w:hAnsi="Calibri" w:cs="Calibri"/>
                <w:bCs/>
                <w:sz w:val="22"/>
                <w:szCs w:val="22"/>
              </w:rPr>
              <w:t xml:space="preserve"> </w:t>
            </w:r>
            <w:r w:rsidRPr="004A7639">
              <w:rPr>
                <w:rFonts w:ascii="Calibri" w:hAnsi="Calibri"/>
                <w:sz w:val="22"/>
                <w:szCs w:val="22"/>
              </w:rPr>
              <w:t xml:space="preserve">ÜP seletuskirja p-s 11.6.2 lk 95 mainitud kortermajade hoovides </w:t>
            </w:r>
          </w:p>
          <w:p w:rsidR="00CF70C5" w:rsidRDefault="00CF70C5" w:rsidP="004A7639">
            <w:pPr>
              <w:ind w:left="34"/>
              <w:jc w:val="both"/>
              <w:rPr>
                <w:rFonts w:ascii="Calibri" w:hAnsi="Calibri"/>
                <w:sz w:val="22"/>
                <w:szCs w:val="22"/>
              </w:rPr>
            </w:pPr>
            <w:r w:rsidRPr="004A7639">
              <w:rPr>
                <w:rFonts w:ascii="Calibri" w:hAnsi="Calibri"/>
                <w:sz w:val="22"/>
                <w:szCs w:val="22"/>
              </w:rPr>
              <w:lastRenderedPageBreak/>
              <w:t>asuvate garaažigruppide ühtsetel alustel remontimise asemel kaaluda alternatiivina suuna võtmist nende ühtsetel alustel lammutamisele ja asendamisele kas haljasala, laste mänguväljaku või pisikese spordiplatsiga. Tegemist on ehitistega, mis ei ole reeglina sihipärases kasutuses ning nende eemaldamine parandaks oluliselt kortermajade siseõuede elukeskkonda</w:t>
            </w:r>
            <w:r>
              <w:rPr>
                <w:rFonts w:ascii="Calibri" w:hAnsi="Calibri"/>
                <w:sz w:val="22"/>
                <w:szCs w:val="22"/>
              </w:rPr>
              <w:t xml:space="preserve"> (</w:t>
            </w:r>
            <w:r w:rsidRPr="004A7639">
              <w:rPr>
                <w:rFonts w:ascii="Calibri" w:hAnsi="Calibri"/>
                <w:b/>
                <w:sz w:val="22"/>
                <w:szCs w:val="22"/>
              </w:rPr>
              <w:t>ettepanek;</w:t>
            </w:r>
            <w:r>
              <w:rPr>
                <w:rFonts w:ascii="Calibri" w:hAnsi="Calibri"/>
                <w:sz w:val="22"/>
                <w:szCs w:val="22"/>
              </w:rPr>
              <w:t xml:space="preserve"> </w:t>
            </w:r>
            <w:r w:rsidRPr="004A7639">
              <w:rPr>
                <w:rFonts w:ascii="Calibri" w:hAnsi="Calibri"/>
                <w:sz w:val="22"/>
                <w:szCs w:val="22"/>
                <w:highlight w:val="yellow"/>
              </w:rPr>
              <w:t>vt ka p 1.6</w:t>
            </w:r>
            <w:r>
              <w:rPr>
                <w:rFonts w:ascii="Calibri" w:hAnsi="Calibri"/>
                <w:sz w:val="22"/>
                <w:szCs w:val="22"/>
              </w:rPr>
              <w:t>)</w:t>
            </w:r>
            <w:r w:rsidRPr="004A7639">
              <w:rPr>
                <w:rFonts w:ascii="Calibri" w:hAnsi="Calibri"/>
                <w:sz w:val="22"/>
                <w:szCs w:val="22"/>
              </w:rPr>
              <w:t xml:space="preserve">. </w:t>
            </w:r>
          </w:p>
          <w:p w:rsidR="00CF70C5" w:rsidRPr="004A7639" w:rsidRDefault="00CF70C5" w:rsidP="004A7639">
            <w:pPr>
              <w:ind w:left="34"/>
              <w:jc w:val="both"/>
              <w:rPr>
                <w:rFonts w:ascii="Calibri" w:hAnsi="Calibri" w:cs="Calibri"/>
                <w:bCs/>
                <w:sz w:val="22"/>
                <w:szCs w:val="22"/>
              </w:rPr>
            </w:pPr>
          </w:p>
          <w:p w:rsidR="00CF70C5" w:rsidRPr="00AF696D" w:rsidRDefault="00CF70C5" w:rsidP="007463D2">
            <w:pPr>
              <w:numPr>
                <w:ilvl w:val="1"/>
                <w:numId w:val="4"/>
              </w:numPr>
              <w:tabs>
                <w:tab w:val="clear" w:pos="792"/>
                <w:tab w:val="num" w:pos="318"/>
              </w:tabs>
              <w:ind w:hanging="758"/>
              <w:jc w:val="both"/>
              <w:rPr>
                <w:rFonts w:ascii="Calibri" w:hAnsi="Calibri" w:cs="Calibri"/>
                <w:bCs/>
                <w:sz w:val="22"/>
                <w:szCs w:val="22"/>
              </w:rPr>
            </w:pPr>
            <w:r>
              <w:rPr>
                <w:rFonts w:ascii="Calibri" w:hAnsi="Calibri"/>
                <w:sz w:val="22"/>
                <w:szCs w:val="22"/>
              </w:rPr>
              <w:t>Osutamine ÜP seletuskirja p-le</w:t>
            </w:r>
            <w:r w:rsidRPr="00944234">
              <w:rPr>
                <w:rFonts w:ascii="Calibri" w:hAnsi="Calibri"/>
                <w:sz w:val="22"/>
                <w:szCs w:val="22"/>
              </w:rPr>
              <w:t xml:space="preserve"> 12.5.2.4 (lk 115) </w:t>
            </w:r>
            <w:r>
              <w:rPr>
                <w:rFonts w:ascii="Calibri" w:hAnsi="Calibri"/>
                <w:sz w:val="22"/>
                <w:szCs w:val="22"/>
              </w:rPr>
              <w:t xml:space="preserve"> ja ÜP KSH aruandele</w:t>
            </w:r>
            <w:r w:rsidRPr="00944234">
              <w:rPr>
                <w:rFonts w:ascii="Calibri" w:hAnsi="Calibri"/>
                <w:sz w:val="22"/>
                <w:szCs w:val="22"/>
              </w:rPr>
              <w:t xml:space="preserve"> </w:t>
            </w:r>
            <w:r>
              <w:rPr>
                <w:rFonts w:ascii="Calibri" w:hAnsi="Calibri"/>
                <w:sz w:val="22"/>
                <w:szCs w:val="22"/>
              </w:rPr>
              <w:t>–</w:t>
            </w:r>
            <w:r w:rsidRPr="00944234">
              <w:rPr>
                <w:rFonts w:ascii="Calibri" w:hAnsi="Calibri"/>
                <w:sz w:val="22"/>
                <w:szCs w:val="22"/>
              </w:rPr>
              <w:t xml:space="preserve"> </w:t>
            </w:r>
          </w:p>
          <w:p w:rsidR="00CF70C5" w:rsidRPr="000E2009" w:rsidRDefault="00CF70C5" w:rsidP="000E2009">
            <w:pPr>
              <w:ind w:left="34"/>
              <w:jc w:val="both"/>
            </w:pPr>
            <w:r w:rsidRPr="00944234">
              <w:rPr>
                <w:rFonts w:ascii="Calibri" w:hAnsi="Calibri"/>
                <w:sz w:val="22"/>
                <w:szCs w:val="22"/>
              </w:rPr>
              <w:t>praeguseks kannab õppeasutus nime Kaitseväe Akadeemia</w:t>
            </w:r>
            <w:r>
              <w:rPr>
                <w:rFonts w:ascii="Calibri" w:hAnsi="Calibri"/>
                <w:sz w:val="22"/>
                <w:szCs w:val="22"/>
              </w:rPr>
              <w:t xml:space="preserve"> (</w:t>
            </w:r>
            <w:r w:rsidRPr="007463D2">
              <w:rPr>
                <w:rFonts w:ascii="Calibri" w:hAnsi="Calibri"/>
                <w:b/>
                <w:sz w:val="22"/>
                <w:szCs w:val="22"/>
              </w:rPr>
              <w:t>märkus;</w:t>
            </w:r>
            <w:r>
              <w:rPr>
                <w:rFonts w:ascii="Calibri" w:hAnsi="Calibri"/>
                <w:sz w:val="22"/>
                <w:szCs w:val="22"/>
              </w:rPr>
              <w:t xml:space="preserve"> </w:t>
            </w:r>
            <w:r w:rsidRPr="007463D2">
              <w:rPr>
                <w:rFonts w:ascii="Calibri" w:hAnsi="Calibri"/>
                <w:sz w:val="22"/>
                <w:szCs w:val="22"/>
                <w:highlight w:val="yellow"/>
              </w:rPr>
              <w:t>vt ka p 5.5, Kaitseministeeriumi kiri)</w:t>
            </w:r>
            <w:r w:rsidRPr="007463D2">
              <w:rPr>
                <w:highlight w:val="yellow"/>
              </w:rPr>
              <w:t>.</w:t>
            </w:r>
            <w:r>
              <w:t xml:space="preserve"> </w:t>
            </w:r>
          </w:p>
          <w:p w:rsidR="00CF70C5" w:rsidRDefault="00CF70C5" w:rsidP="000E2009">
            <w:pPr>
              <w:pStyle w:val="Default"/>
            </w:pPr>
          </w:p>
          <w:p w:rsidR="00CF70C5" w:rsidRPr="000E2009" w:rsidRDefault="00CF70C5" w:rsidP="00823F43">
            <w:pPr>
              <w:numPr>
                <w:ilvl w:val="1"/>
                <w:numId w:val="4"/>
              </w:numPr>
              <w:tabs>
                <w:tab w:val="clear" w:pos="792"/>
                <w:tab w:val="num" w:pos="459"/>
              </w:tabs>
              <w:ind w:hanging="758"/>
              <w:jc w:val="both"/>
              <w:rPr>
                <w:rFonts w:ascii="Calibri" w:hAnsi="Calibri" w:cs="Calibri"/>
                <w:bCs/>
                <w:sz w:val="22"/>
                <w:szCs w:val="22"/>
              </w:rPr>
            </w:pPr>
            <w:r w:rsidRPr="000E2009">
              <w:rPr>
                <w:rFonts w:ascii="Calibri" w:hAnsi="Calibri"/>
                <w:sz w:val="22"/>
                <w:szCs w:val="22"/>
              </w:rPr>
              <w:t xml:space="preserve">Vaadata </w:t>
            </w:r>
            <w:r>
              <w:rPr>
                <w:rFonts w:ascii="Calibri" w:hAnsi="Calibri"/>
                <w:sz w:val="22"/>
                <w:szCs w:val="22"/>
              </w:rPr>
              <w:t xml:space="preserve">ÜP </w:t>
            </w:r>
            <w:r w:rsidRPr="000E2009">
              <w:rPr>
                <w:rFonts w:ascii="Calibri" w:hAnsi="Calibri"/>
                <w:sz w:val="22"/>
                <w:szCs w:val="22"/>
              </w:rPr>
              <w:t xml:space="preserve">KSH aruanne tervikuna üle sisuliste korduste – eriti </w:t>
            </w:r>
          </w:p>
          <w:p w:rsidR="00CF70C5" w:rsidRPr="000E2009" w:rsidRDefault="00CF70C5" w:rsidP="00823F43">
            <w:pPr>
              <w:ind w:left="34"/>
              <w:jc w:val="both"/>
              <w:rPr>
                <w:rFonts w:ascii="Calibri" w:hAnsi="Calibri" w:cs="Calibri"/>
                <w:bCs/>
                <w:sz w:val="22"/>
                <w:szCs w:val="22"/>
              </w:rPr>
            </w:pPr>
            <w:r>
              <w:rPr>
                <w:rFonts w:ascii="Calibri" w:hAnsi="Calibri"/>
                <w:sz w:val="22"/>
                <w:szCs w:val="22"/>
              </w:rPr>
              <w:t>t</w:t>
            </w:r>
            <w:r w:rsidRPr="000E2009">
              <w:rPr>
                <w:rFonts w:ascii="Calibri" w:hAnsi="Calibri"/>
                <w:sz w:val="22"/>
                <w:szCs w:val="22"/>
              </w:rPr>
              <w:t>eemalõigus</w:t>
            </w:r>
            <w:r>
              <w:rPr>
                <w:rFonts w:ascii="Calibri" w:hAnsi="Calibri" w:cs="Calibri"/>
                <w:bCs/>
                <w:sz w:val="22"/>
                <w:szCs w:val="22"/>
              </w:rPr>
              <w:t xml:space="preserve"> </w:t>
            </w:r>
            <w:r w:rsidRPr="000E2009">
              <w:rPr>
                <w:rFonts w:ascii="Calibri" w:hAnsi="Calibri"/>
                <w:sz w:val="22"/>
                <w:szCs w:val="22"/>
              </w:rPr>
              <w:t>ja seejärel sisuliselt muutmata mahus kokkuvõtte – osas. See aitaks mõnevõrra vähendada dokumendi maht</w:t>
            </w:r>
            <w:r>
              <w:rPr>
                <w:rFonts w:ascii="Calibri" w:hAnsi="Calibri"/>
                <w:sz w:val="22"/>
                <w:szCs w:val="22"/>
              </w:rPr>
              <w:t xml:space="preserve">u ja parandaks selle loetavust </w:t>
            </w:r>
            <w:r w:rsidRPr="00823F43">
              <w:rPr>
                <w:rFonts w:ascii="Calibri" w:hAnsi="Calibri"/>
                <w:b/>
                <w:sz w:val="22"/>
                <w:szCs w:val="22"/>
              </w:rPr>
              <w:t>(ettepanek).</w:t>
            </w:r>
          </w:p>
          <w:p w:rsidR="00CF70C5" w:rsidRPr="000E2009" w:rsidRDefault="00CF70C5" w:rsidP="000E2009">
            <w:pPr>
              <w:rPr>
                <w:rFonts w:ascii="Calibri" w:hAnsi="Calibri" w:cs="Calibri"/>
                <w:bCs/>
                <w:sz w:val="22"/>
                <w:szCs w:val="22"/>
              </w:rPr>
            </w:pPr>
          </w:p>
          <w:p w:rsidR="00CF70C5" w:rsidRPr="007C7768" w:rsidRDefault="00CF70C5" w:rsidP="007C7768">
            <w:pPr>
              <w:numPr>
                <w:ilvl w:val="1"/>
                <w:numId w:val="4"/>
              </w:numPr>
              <w:tabs>
                <w:tab w:val="clear" w:pos="792"/>
                <w:tab w:val="num" w:pos="459"/>
              </w:tabs>
              <w:ind w:hanging="758"/>
              <w:rPr>
                <w:rFonts w:ascii="Calibri" w:hAnsi="Calibri" w:cs="Calibri"/>
                <w:bCs/>
                <w:sz w:val="22"/>
                <w:szCs w:val="22"/>
              </w:rPr>
            </w:pPr>
            <w:proofErr w:type="spellStart"/>
            <w:r w:rsidRPr="007C7768">
              <w:rPr>
                <w:rFonts w:ascii="Calibri" w:hAnsi="Calibri"/>
                <w:sz w:val="22"/>
                <w:szCs w:val="22"/>
              </w:rPr>
              <w:t>PlanS</w:t>
            </w:r>
            <w:proofErr w:type="spellEnd"/>
            <w:r w:rsidRPr="007C7768">
              <w:rPr>
                <w:rFonts w:ascii="Calibri" w:hAnsi="Calibri"/>
                <w:sz w:val="22"/>
                <w:szCs w:val="22"/>
              </w:rPr>
              <w:t xml:space="preserve"> § 75 lõike 3 kohaselt võib üldplaneeringuga teha ettepaneku</w:t>
            </w:r>
          </w:p>
          <w:p w:rsidR="00CF70C5" w:rsidRDefault="00CF70C5" w:rsidP="007C7768">
            <w:pPr>
              <w:ind w:left="34"/>
              <w:rPr>
                <w:rFonts w:ascii="Calibri" w:hAnsi="Calibri"/>
                <w:b/>
                <w:sz w:val="22"/>
                <w:szCs w:val="22"/>
              </w:rPr>
            </w:pPr>
            <w:r w:rsidRPr="007C7768">
              <w:rPr>
                <w:rFonts w:ascii="Calibri" w:hAnsi="Calibri"/>
                <w:sz w:val="22"/>
                <w:szCs w:val="22"/>
              </w:rPr>
              <w:t>maakonnaplaneeringu muutmiseks. Üldplaneeringu seletuskirjast ei selgu, kas vastav ettepanek tehakse</w:t>
            </w:r>
            <w:r>
              <w:rPr>
                <w:rFonts w:ascii="Calibri" w:hAnsi="Calibri"/>
                <w:sz w:val="22"/>
                <w:szCs w:val="22"/>
              </w:rPr>
              <w:t xml:space="preserve"> </w:t>
            </w:r>
            <w:r w:rsidRPr="007C7768">
              <w:rPr>
                <w:rFonts w:ascii="Calibri" w:hAnsi="Calibri"/>
                <w:b/>
                <w:sz w:val="22"/>
                <w:szCs w:val="22"/>
              </w:rPr>
              <w:t xml:space="preserve">(märkus, selgitustaotlus). </w:t>
            </w:r>
          </w:p>
          <w:p w:rsidR="00CF70C5" w:rsidRDefault="00CF70C5" w:rsidP="007C7768">
            <w:pPr>
              <w:ind w:left="34"/>
              <w:rPr>
                <w:rFonts w:ascii="Calibri" w:hAnsi="Calibri"/>
                <w:b/>
                <w:sz w:val="22"/>
                <w:szCs w:val="22"/>
              </w:rPr>
            </w:pPr>
          </w:p>
          <w:p w:rsidR="00CF70C5" w:rsidRPr="00002B41" w:rsidRDefault="00CF70C5" w:rsidP="00933845">
            <w:pPr>
              <w:numPr>
                <w:ilvl w:val="1"/>
                <w:numId w:val="4"/>
              </w:numPr>
              <w:tabs>
                <w:tab w:val="clear" w:pos="792"/>
                <w:tab w:val="num" w:pos="459"/>
              </w:tabs>
              <w:ind w:hanging="758"/>
              <w:jc w:val="both"/>
              <w:rPr>
                <w:rFonts w:ascii="Calibri" w:hAnsi="Calibri" w:cs="Calibri"/>
                <w:bCs/>
                <w:sz w:val="22"/>
                <w:szCs w:val="22"/>
              </w:rPr>
            </w:pPr>
            <w:r>
              <w:rPr>
                <w:rFonts w:ascii="Calibri" w:hAnsi="Calibri"/>
                <w:sz w:val="22"/>
                <w:szCs w:val="22"/>
              </w:rPr>
              <w:t xml:space="preserve"> </w:t>
            </w:r>
            <w:r w:rsidRPr="00002B41">
              <w:rPr>
                <w:rFonts w:ascii="Calibri" w:hAnsi="Calibri"/>
                <w:sz w:val="22"/>
                <w:szCs w:val="22"/>
              </w:rPr>
              <w:t>ÜP-</w:t>
            </w:r>
            <w:proofErr w:type="spellStart"/>
            <w:r w:rsidRPr="00002B41">
              <w:rPr>
                <w:rFonts w:ascii="Calibri" w:hAnsi="Calibri"/>
                <w:sz w:val="22"/>
                <w:szCs w:val="22"/>
              </w:rPr>
              <w:t>le</w:t>
            </w:r>
            <w:proofErr w:type="spellEnd"/>
            <w:r w:rsidRPr="00002B41">
              <w:rPr>
                <w:rFonts w:ascii="Calibri" w:hAnsi="Calibri"/>
                <w:sz w:val="22"/>
                <w:szCs w:val="22"/>
              </w:rPr>
              <w:t xml:space="preserve"> heakskiidu andmise </w:t>
            </w:r>
            <w:r w:rsidRPr="00002B41">
              <w:rPr>
                <w:rFonts w:ascii="Calibri" w:hAnsi="Calibri" w:cs="Calibri"/>
                <w:bCs/>
                <w:sz w:val="22"/>
                <w:szCs w:val="22"/>
              </w:rPr>
              <w:t xml:space="preserve"> </w:t>
            </w:r>
            <w:r w:rsidRPr="00002B41">
              <w:rPr>
                <w:rFonts w:ascii="Calibri" w:hAnsi="Calibri"/>
                <w:sz w:val="22"/>
                <w:szCs w:val="22"/>
              </w:rPr>
              <w:t xml:space="preserve">otsustamisel on oluline, et ÜP materjalidest </w:t>
            </w:r>
          </w:p>
          <w:p w:rsidR="00CF70C5" w:rsidRDefault="00CF70C5" w:rsidP="00933845">
            <w:pPr>
              <w:ind w:left="34"/>
              <w:jc w:val="both"/>
              <w:rPr>
                <w:rFonts w:ascii="Calibri" w:hAnsi="Calibri"/>
                <w:b/>
                <w:sz w:val="22"/>
                <w:szCs w:val="22"/>
              </w:rPr>
            </w:pPr>
            <w:r w:rsidRPr="00002B41">
              <w:rPr>
                <w:rFonts w:ascii="Calibri" w:hAnsi="Calibri"/>
                <w:sz w:val="22"/>
                <w:szCs w:val="22"/>
              </w:rPr>
              <w:t xml:space="preserve">selguks üheselt mõistetavalt ja konkreetselt, kas </w:t>
            </w:r>
            <w:proofErr w:type="spellStart"/>
            <w:r w:rsidRPr="00002B41">
              <w:rPr>
                <w:rFonts w:ascii="Calibri" w:hAnsi="Calibri"/>
                <w:sz w:val="22"/>
                <w:szCs w:val="22"/>
              </w:rPr>
              <w:t>ÜP-ga</w:t>
            </w:r>
            <w:proofErr w:type="spellEnd"/>
            <w:r w:rsidRPr="00002B41">
              <w:rPr>
                <w:rFonts w:ascii="Calibri" w:hAnsi="Calibri"/>
                <w:sz w:val="22"/>
                <w:szCs w:val="22"/>
              </w:rPr>
              <w:t xml:space="preserve"> tehakse ettepanek maakonnaplaneeringu täpsustamiseks ja/või muutmiseks, millises ulatuses ning millised on kummalgi juhul põhjendused ja kaalutluse käik. Maakonnaplaneeringu täpsustamise ja/või muutmise ettepaneku tegemise vajaduse selgudes palume võimalikult vara alustada koostööd Rahandusministeeriumi regionaalhalduse osakonna (REHO) Tartu talitusega, et ettepaneku sisulist külge saaks hinnata enne kui ÜP on esitatud heakskiitmiseks. Ettepaneku kohta seisukoha võtmisel on REHO Tartu talitusele, lisaks </w:t>
            </w:r>
            <w:proofErr w:type="spellStart"/>
            <w:r w:rsidRPr="00002B41">
              <w:rPr>
                <w:rFonts w:ascii="Calibri" w:hAnsi="Calibri"/>
                <w:sz w:val="22"/>
                <w:szCs w:val="22"/>
              </w:rPr>
              <w:t>tekstilisele</w:t>
            </w:r>
            <w:proofErr w:type="spellEnd"/>
            <w:r w:rsidRPr="00002B41">
              <w:rPr>
                <w:rFonts w:ascii="Calibri" w:hAnsi="Calibri"/>
                <w:sz w:val="22"/>
                <w:szCs w:val="22"/>
              </w:rPr>
              <w:t xml:space="preserve"> </w:t>
            </w:r>
            <w:r w:rsidRPr="00002B41">
              <w:rPr>
                <w:rFonts w:ascii="Calibri" w:hAnsi="Calibri"/>
                <w:sz w:val="22"/>
                <w:szCs w:val="22"/>
              </w:rPr>
              <w:lastRenderedPageBreak/>
              <w:t>materjalile, aluseks ka ÜP temaatiline vektorkiht (või kihid)</w:t>
            </w:r>
            <w:r>
              <w:rPr>
                <w:rFonts w:ascii="Calibri" w:hAnsi="Calibri"/>
                <w:sz w:val="22"/>
                <w:szCs w:val="22"/>
              </w:rPr>
              <w:t xml:space="preserve"> </w:t>
            </w:r>
            <w:r w:rsidRPr="00933845">
              <w:rPr>
                <w:rFonts w:ascii="Calibri" w:hAnsi="Calibri"/>
                <w:b/>
                <w:sz w:val="22"/>
                <w:szCs w:val="22"/>
              </w:rPr>
              <w:t>(ÜP sisu ja menetlust puudutav seisukoht, selgitus).</w:t>
            </w:r>
          </w:p>
          <w:p w:rsidR="00CF70C5" w:rsidRPr="00002B41" w:rsidRDefault="00CF70C5" w:rsidP="00933845">
            <w:pPr>
              <w:ind w:left="34"/>
              <w:jc w:val="both"/>
              <w:rPr>
                <w:rFonts w:ascii="Calibri" w:hAnsi="Calibri" w:cs="Calibri"/>
                <w:bCs/>
                <w:sz w:val="22"/>
                <w:szCs w:val="22"/>
              </w:rPr>
            </w:pPr>
          </w:p>
          <w:p w:rsidR="00CF70C5" w:rsidRPr="00933845" w:rsidRDefault="00CF70C5" w:rsidP="00002B41">
            <w:pPr>
              <w:numPr>
                <w:ilvl w:val="1"/>
                <w:numId w:val="4"/>
              </w:numPr>
              <w:tabs>
                <w:tab w:val="clear" w:pos="792"/>
                <w:tab w:val="num" w:pos="459"/>
              </w:tabs>
              <w:ind w:hanging="758"/>
              <w:jc w:val="both"/>
              <w:rPr>
                <w:rFonts w:ascii="Calibri" w:hAnsi="Calibri" w:cs="Calibri"/>
                <w:bCs/>
                <w:sz w:val="22"/>
                <w:szCs w:val="22"/>
              </w:rPr>
            </w:pPr>
            <w:r w:rsidRPr="00933845">
              <w:rPr>
                <w:rFonts w:ascii="Calibri" w:hAnsi="Calibri"/>
                <w:sz w:val="22"/>
                <w:szCs w:val="22"/>
              </w:rPr>
              <w:t>Palun hoida Rahandusministeeriumi regionaalhalduse osakonna Tartu</w:t>
            </w:r>
          </w:p>
          <w:p w:rsidR="00CF70C5" w:rsidRPr="00216F25" w:rsidRDefault="00CF70C5" w:rsidP="00033F7B">
            <w:pPr>
              <w:ind w:left="34"/>
              <w:jc w:val="both"/>
              <w:rPr>
                <w:rFonts w:ascii="Calibri" w:hAnsi="Calibri" w:cs="Calibri"/>
                <w:bCs/>
                <w:sz w:val="22"/>
                <w:szCs w:val="22"/>
              </w:rPr>
            </w:pPr>
            <w:r w:rsidRPr="00933845">
              <w:rPr>
                <w:rFonts w:ascii="Calibri" w:hAnsi="Calibri"/>
                <w:sz w:val="22"/>
                <w:szCs w:val="22"/>
              </w:rPr>
              <w:t xml:space="preserve">talitust kursis kohaliku omavalitsuse üksuse ÜP menetlusega ja teavitada kõikidest avalikest aruteludest. Teavitused saata e-posti aadressile </w:t>
            </w:r>
            <w:hyperlink r:id="rId9" w:history="1">
              <w:r w:rsidRPr="00933845">
                <w:rPr>
                  <w:rStyle w:val="Hyperlink"/>
                  <w:rFonts w:ascii="Calibri" w:hAnsi="Calibri"/>
                  <w:sz w:val="22"/>
                  <w:szCs w:val="22"/>
                </w:rPr>
                <w:t>info@fin.ee</w:t>
              </w:r>
            </w:hyperlink>
            <w:r w:rsidRPr="00933845">
              <w:rPr>
                <w:rFonts w:ascii="Calibri" w:hAnsi="Calibri"/>
                <w:sz w:val="22"/>
                <w:szCs w:val="22"/>
              </w:rPr>
              <w:t xml:space="preserve"> </w:t>
            </w:r>
            <w:r w:rsidRPr="00933845">
              <w:rPr>
                <w:rFonts w:ascii="Calibri" w:hAnsi="Calibri"/>
                <w:b/>
                <w:sz w:val="22"/>
                <w:szCs w:val="22"/>
              </w:rPr>
              <w:t>(ÜP menetlus</w:t>
            </w:r>
            <w:r>
              <w:rPr>
                <w:rFonts w:ascii="Calibri" w:hAnsi="Calibri"/>
                <w:b/>
                <w:sz w:val="22"/>
                <w:szCs w:val="22"/>
              </w:rPr>
              <w:t>e ettepanek</w:t>
            </w:r>
            <w:r w:rsidRPr="00933845">
              <w:rPr>
                <w:rFonts w:ascii="Calibri" w:hAnsi="Calibri"/>
                <w:b/>
                <w:sz w:val="22"/>
                <w:szCs w:val="22"/>
              </w:rPr>
              <w:t>).</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A159DD">
            <w:pPr>
              <w:numPr>
                <w:ilvl w:val="0"/>
                <w:numId w:val="13"/>
              </w:numPr>
            </w:pPr>
            <w:r>
              <w:rPr>
                <w:rFonts w:ascii="Calibri" w:hAnsi="Calibri"/>
                <w:sz w:val="22"/>
                <w:szCs w:val="22"/>
              </w:rPr>
              <w:lastRenderedPageBreak/>
              <w:t>Maa-amet, 04.08.2020</w:t>
            </w:r>
          </w:p>
          <w:p w:rsidR="00CF70C5" w:rsidRDefault="00CF70C5">
            <w:pPr>
              <w:rPr>
                <w:rFonts w:ascii="Calibri" w:hAnsi="Calibri"/>
                <w:sz w:val="22"/>
                <w:szCs w:val="22"/>
              </w:rPr>
            </w:pPr>
            <w:hyperlink r:id="rId10" w:history="1">
              <w:r>
                <w:rPr>
                  <w:rStyle w:val="Hyperlink"/>
                  <w:rFonts w:ascii="Calibri" w:hAnsi="Calibri"/>
                  <w:sz w:val="22"/>
                  <w:szCs w:val="22"/>
                </w:rPr>
                <w:t>https://info.raad.tartu.ee/dhs.nsf/web/viited/gpunid/G8B98889FB56C34FEC22585BB00298D0F</w:t>
              </w:r>
            </w:hyperlink>
            <w:r>
              <w:rPr>
                <w:rFonts w:ascii="Calibri" w:hAnsi="Calibri"/>
                <w:sz w:val="22"/>
                <w:szCs w:val="22"/>
              </w:rPr>
              <w:t xml:space="preserve"> </w:t>
            </w:r>
          </w:p>
          <w:p w:rsidR="00CF70C5" w:rsidRDefault="00CF70C5">
            <w:pPr>
              <w:rPr>
                <w:rFonts w:ascii="Calibri" w:hAnsi="Calibri"/>
                <w:sz w:val="22"/>
                <w:szCs w:val="22"/>
              </w:rPr>
            </w:pP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A159DD">
            <w:pPr>
              <w:rPr>
                <w:rFonts w:ascii="Calibri" w:hAnsi="Calibri" w:cs="Calibri"/>
                <w:b/>
                <w:bCs/>
                <w:sz w:val="22"/>
                <w:szCs w:val="22"/>
              </w:rPr>
            </w:pPr>
            <w:r>
              <w:rPr>
                <w:rFonts w:ascii="Calibri" w:hAnsi="Calibri" w:cs="Calibri"/>
                <w:b/>
                <w:bCs/>
                <w:sz w:val="22"/>
                <w:szCs w:val="22"/>
              </w:rPr>
              <w:t xml:space="preserve"> </w:t>
            </w:r>
          </w:p>
          <w:p w:rsidR="00CF70C5" w:rsidRPr="002E1689" w:rsidRDefault="00CF70C5" w:rsidP="002E1689">
            <w:pPr>
              <w:numPr>
                <w:ilvl w:val="1"/>
                <w:numId w:val="2"/>
              </w:numPr>
              <w:tabs>
                <w:tab w:val="clear" w:pos="792"/>
                <w:tab w:val="num" w:pos="459"/>
              </w:tabs>
              <w:ind w:hanging="758"/>
              <w:jc w:val="both"/>
              <w:rPr>
                <w:rFonts w:ascii="Calibri" w:hAnsi="Calibri" w:cs="Calibri"/>
                <w:b/>
                <w:bCs/>
                <w:sz w:val="22"/>
                <w:szCs w:val="22"/>
              </w:rPr>
            </w:pPr>
            <w:r>
              <w:rPr>
                <w:rFonts w:ascii="Calibri" w:hAnsi="Calibri" w:cs="Calibri"/>
                <w:b/>
                <w:bCs/>
                <w:sz w:val="22"/>
                <w:szCs w:val="22"/>
              </w:rPr>
              <w:t xml:space="preserve"> </w:t>
            </w:r>
            <w:proofErr w:type="spellStart"/>
            <w:r>
              <w:rPr>
                <w:rFonts w:ascii="Calibri" w:hAnsi="Calibri"/>
                <w:color w:val="auto"/>
                <w:sz w:val="22"/>
                <w:szCs w:val="22"/>
              </w:rPr>
              <w:t>PlanS</w:t>
            </w:r>
            <w:proofErr w:type="spellEnd"/>
            <w:r w:rsidRPr="002E1689">
              <w:rPr>
                <w:rFonts w:ascii="Calibri" w:hAnsi="Calibri"/>
                <w:color w:val="auto"/>
                <w:sz w:val="22"/>
                <w:szCs w:val="22"/>
              </w:rPr>
              <w:t xml:space="preserve"> § 76 lõike 1 kohaselt koostatakse ÜP koostöös valitsusasutustega, </w:t>
            </w:r>
          </w:p>
          <w:p w:rsidR="00CF70C5" w:rsidRPr="002E1689" w:rsidRDefault="00CF70C5" w:rsidP="002E1689">
            <w:pPr>
              <w:ind w:left="34"/>
              <w:jc w:val="both"/>
              <w:rPr>
                <w:rFonts w:ascii="Calibri" w:hAnsi="Calibri" w:cs="Calibri"/>
                <w:b/>
                <w:bCs/>
                <w:sz w:val="22"/>
                <w:szCs w:val="22"/>
              </w:rPr>
            </w:pPr>
            <w:r w:rsidRPr="002E1689">
              <w:rPr>
                <w:rFonts w:ascii="Calibri" w:hAnsi="Calibri"/>
                <w:color w:val="auto"/>
                <w:sz w:val="22"/>
                <w:szCs w:val="22"/>
              </w:rPr>
              <w:t xml:space="preserve">kelle valitsemisalas olevaid küsimusi ÜP käsitleb ja planeeringualaga piirnevate kohaliku omavalitsuse üksustega. </w:t>
            </w:r>
            <w:proofErr w:type="spellStart"/>
            <w:r w:rsidRPr="002E1689">
              <w:rPr>
                <w:rFonts w:ascii="Calibri" w:hAnsi="Calibri"/>
                <w:color w:val="auto"/>
                <w:sz w:val="22"/>
                <w:szCs w:val="22"/>
              </w:rPr>
              <w:t>PlanS</w:t>
            </w:r>
            <w:proofErr w:type="spellEnd"/>
            <w:r w:rsidRPr="002E1689">
              <w:rPr>
                <w:rFonts w:ascii="Calibri" w:hAnsi="Calibri"/>
                <w:color w:val="auto"/>
                <w:sz w:val="22"/>
                <w:szCs w:val="22"/>
              </w:rPr>
              <w:t xml:space="preserve"> § 85 lõike 1 kohaselt esitatakse ÜP  ja KSH aruande eelnõu kooskõlastamiseks kõnealuse seaduse § 76 lõikes 1 nimetatud asutustele. Maapõueseaduse (</w:t>
            </w:r>
            <w:proofErr w:type="spellStart"/>
            <w:r w:rsidRPr="002E1689">
              <w:rPr>
                <w:rFonts w:ascii="Calibri" w:hAnsi="Calibri"/>
                <w:color w:val="auto"/>
                <w:sz w:val="22"/>
                <w:szCs w:val="22"/>
              </w:rPr>
              <w:t>MaaPS</w:t>
            </w:r>
            <w:proofErr w:type="spellEnd"/>
            <w:r w:rsidRPr="002E1689">
              <w:rPr>
                <w:rFonts w:ascii="Calibri" w:hAnsi="Calibri"/>
                <w:color w:val="auto"/>
                <w:sz w:val="22"/>
                <w:szCs w:val="22"/>
              </w:rPr>
              <w:t xml:space="preserve">) § 15 lõike 7 kohaselt, kui planeeritaval maa-alal asub maardla või selle osa, kooskõlastatakse ÜP </w:t>
            </w:r>
            <w:proofErr w:type="spellStart"/>
            <w:r w:rsidRPr="002E1689">
              <w:rPr>
                <w:rFonts w:ascii="Calibri" w:hAnsi="Calibri"/>
                <w:color w:val="auto"/>
                <w:sz w:val="22"/>
                <w:szCs w:val="22"/>
              </w:rPr>
              <w:t>PlanS</w:t>
            </w:r>
            <w:proofErr w:type="spellEnd"/>
            <w:r w:rsidRPr="002E1689">
              <w:rPr>
                <w:rFonts w:ascii="Calibri" w:hAnsi="Calibri"/>
                <w:color w:val="auto"/>
                <w:sz w:val="22"/>
                <w:szCs w:val="22"/>
              </w:rPr>
              <w:t xml:space="preserve"> sätestatud korras Keskkonnaministeeriumi või valdkonna eest vastutava ministri volitatud asutusega. Keskkonnaminister on oma 05.03.2019 käskkirjaga nr 1-2/19/198 andnud Maa-ametile volituse kooskõlastada </w:t>
            </w:r>
            <w:r>
              <w:rPr>
                <w:rFonts w:ascii="Calibri" w:hAnsi="Calibri"/>
                <w:color w:val="auto"/>
                <w:sz w:val="22"/>
                <w:szCs w:val="22"/>
              </w:rPr>
              <w:t xml:space="preserve">ÜP-d </w:t>
            </w:r>
            <w:proofErr w:type="spellStart"/>
            <w:r w:rsidRPr="002E1689">
              <w:rPr>
                <w:rFonts w:ascii="Calibri" w:hAnsi="Calibri"/>
                <w:color w:val="auto"/>
                <w:sz w:val="22"/>
                <w:szCs w:val="22"/>
              </w:rPr>
              <w:t>PlanS</w:t>
            </w:r>
            <w:proofErr w:type="spellEnd"/>
            <w:r w:rsidRPr="002E1689">
              <w:rPr>
                <w:rFonts w:ascii="Calibri" w:hAnsi="Calibri"/>
                <w:color w:val="auto"/>
                <w:sz w:val="22"/>
                <w:szCs w:val="22"/>
              </w:rPr>
              <w:t xml:space="preserve"> sätestatud korras, kui planeeritav maa-ala asub keskkonnaregistri maardlate nimistus oleval maardlal või selle osal</w:t>
            </w:r>
            <w:r>
              <w:rPr>
                <w:rFonts w:ascii="Calibri" w:hAnsi="Calibri"/>
                <w:color w:val="auto"/>
                <w:sz w:val="22"/>
                <w:szCs w:val="22"/>
              </w:rPr>
              <w:t xml:space="preserve"> </w:t>
            </w:r>
            <w:r>
              <w:rPr>
                <w:rFonts w:ascii="Calibri" w:hAnsi="Calibri"/>
                <w:b/>
                <w:color w:val="auto"/>
                <w:sz w:val="22"/>
                <w:szCs w:val="22"/>
              </w:rPr>
              <w:t>(teave</w:t>
            </w:r>
            <w:r w:rsidRPr="002E1689">
              <w:rPr>
                <w:rFonts w:ascii="Calibri" w:hAnsi="Calibri"/>
                <w:b/>
                <w:color w:val="auto"/>
                <w:sz w:val="22"/>
                <w:szCs w:val="22"/>
              </w:rPr>
              <w:t xml:space="preserve"> menetluse kohta).</w:t>
            </w:r>
            <w:r w:rsidRPr="002E1689">
              <w:rPr>
                <w:rFonts w:ascii="Calibri" w:hAnsi="Calibri"/>
                <w:color w:val="auto"/>
                <w:sz w:val="22"/>
                <w:szCs w:val="22"/>
              </w:rPr>
              <w:t xml:space="preserve"> </w:t>
            </w:r>
            <w:r w:rsidRPr="002E1689">
              <w:rPr>
                <w:rFonts w:ascii="Calibri" w:hAnsi="Calibri" w:cs="Calibri"/>
                <w:b/>
                <w:bCs/>
                <w:sz w:val="22"/>
                <w:szCs w:val="22"/>
              </w:rPr>
              <w:t xml:space="preserve"> </w:t>
            </w:r>
          </w:p>
          <w:p w:rsidR="00CF70C5" w:rsidRDefault="00CF70C5" w:rsidP="002E1689">
            <w:pPr>
              <w:pStyle w:val="Default"/>
            </w:pPr>
          </w:p>
          <w:p w:rsidR="00CF70C5" w:rsidRPr="002E1689" w:rsidRDefault="00CF70C5" w:rsidP="002E1689">
            <w:pPr>
              <w:numPr>
                <w:ilvl w:val="1"/>
                <w:numId w:val="2"/>
              </w:numPr>
              <w:tabs>
                <w:tab w:val="clear" w:pos="792"/>
                <w:tab w:val="num" w:pos="459"/>
              </w:tabs>
              <w:ind w:hanging="758"/>
              <w:jc w:val="both"/>
              <w:rPr>
                <w:rFonts w:ascii="Calibri" w:hAnsi="Calibri" w:cs="Calibri"/>
                <w:b/>
                <w:bCs/>
                <w:sz w:val="22"/>
                <w:szCs w:val="22"/>
              </w:rPr>
            </w:pPr>
            <w:r>
              <w:rPr>
                <w:color w:val="auto"/>
                <w:sz w:val="23"/>
                <w:szCs w:val="23"/>
              </w:rPr>
              <w:t xml:space="preserve"> </w:t>
            </w:r>
            <w:proofErr w:type="spellStart"/>
            <w:r w:rsidRPr="002E1689">
              <w:rPr>
                <w:rFonts w:ascii="Calibri" w:hAnsi="Calibri"/>
                <w:color w:val="auto"/>
                <w:sz w:val="22"/>
                <w:szCs w:val="22"/>
              </w:rPr>
              <w:t>MaaPS</w:t>
            </w:r>
            <w:proofErr w:type="spellEnd"/>
            <w:r w:rsidRPr="002E1689">
              <w:rPr>
                <w:rFonts w:ascii="Calibri" w:hAnsi="Calibri"/>
                <w:color w:val="auto"/>
                <w:sz w:val="22"/>
                <w:szCs w:val="22"/>
              </w:rPr>
              <w:t xml:space="preserve"> §14 lõike 2 kohaselt võib ministri volitatud asutus lubada </w:t>
            </w:r>
          </w:p>
          <w:p w:rsidR="00CF70C5" w:rsidRPr="002E1689" w:rsidRDefault="00CF70C5" w:rsidP="002E1689">
            <w:pPr>
              <w:ind w:left="34"/>
              <w:jc w:val="both"/>
              <w:rPr>
                <w:rFonts w:ascii="Calibri" w:hAnsi="Calibri"/>
                <w:color w:val="auto"/>
                <w:sz w:val="22"/>
                <w:szCs w:val="22"/>
              </w:rPr>
            </w:pPr>
            <w:r w:rsidRPr="002E1689">
              <w:rPr>
                <w:rFonts w:ascii="Calibri" w:hAnsi="Calibri"/>
                <w:color w:val="auto"/>
                <w:sz w:val="22"/>
                <w:szCs w:val="22"/>
              </w:rPr>
              <w:t>maapõue seisundit ja kasutamist mõjutavat tegevust üksnes juhul, kui kavandatav tegevus ei halvenda maavara kaevandamisväärsena säilimise või maavarale juurdepääsu olemasolevat olukorda või halvendab maavarale juurdepääsu olemasolevat olukorda, kuid tegevus ei</w:t>
            </w:r>
            <w:r>
              <w:rPr>
                <w:rFonts w:ascii="Calibri" w:hAnsi="Calibri"/>
                <w:color w:val="auto"/>
                <w:sz w:val="22"/>
                <w:szCs w:val="22"/>
              </w:rPr>
              <w:t xml:space="preserve"> </w:t>
            </w:r>
            <w:r w:rsidRPr="002E1689">
              <w:rPr>
                <w:rFonts w:ascii="Calibri" w:hAnsi="Calibri"/>
                <w:color w:val="auto"/>
                <w:sz w:val="22"/>
                <w:szCs w:val="22"/>
              </w:rPr>
              <w:t xml:space="preserve">ole püsiva iseloomuga või halvendab maavara kaevandamisväärsena säilimise või maavarale juurdepääsu olemasolevat olukorda, kuid tegemist on ülekaaluka avaliku huviga ehitise, sealhulgas tehnovõrgu, rajatise või </w:t>
            </w:r>
            <w:r w:rsidRPr="002E1689">
              <w:rPr>
                <w:rFonts w:ascii="Calibri" w:hAnsi="Calibri" w:cs="Calibri"/>
                <w:b/>
                <w:bCs/>
                <w:sz w:val="22"/>
                <w:szCs w:val="22"/>
              </w:rPr>
              <w:t xml:space="preserve"> </w:t>
            </w:r>
            <w:r w:rsidRPr="002E1689">
              <w:rPr>
                <w:rFonts w:ascii="Calibri" w:hAnsi="Calibri"/>
                <w:color w:val="auto"/>
                <w:sz w:val="22"/>
                <w:szCs w:val="22"/>
              </w:rPr>
              <w:t xml:space="preserve">ehitusseadustiku tähenduses </w:t>
            </w:r>
            <w:proofErr w:type="spellStart"/>
            <w:r w:rsidRPr="002E1689">
              <w:rPr>
                <w:rFonts w:ascii="Calibri" w:hAnsi="Calibri"/>
                <w:color w:val="auto"/>
                <w:sz w:val="22"/>
                <w:szCs w:val="22"/>
              </w:rPr>
              <w:t>riigikaitselise</w:t>
            </w:r>
            <w:proofErr w:type="spellEnd"/>
            <w:r w:rsidRPr="002E1689">
              <w:rPr>
                <w:rFonts w:ascii="Calibri" w:hAnsi="Calibri"/>
                <w:color w:val="auto"/>
                <w:sz w:val="22"/>
                <w:szCs w:val="22"/>
              </w:rPr>
              <w:t xml:space="preserve"> ehitise ehitamisega, mille jaoks ei ole mõistlikku alternatiivset asukohta.</w:t>
            </w:r>
          </w:p>
          <w:p w:rsidR="00CF70C5" w:rsidRDefault="00CF70C5" w:rsidP="002E1689">
            <w:pPr>
              <w:jc w:val="both"/>
              <w:rPr>
                <w:rFonts w:ascii="Calibri" w:hAnsi="Calibri"/>
                <w:color w:val="auto"/>
                <w:sz w:val="22"/>
                <w:szCs w:val="22"/>
              </w:rPr>
            </w:pPr>
            <w:r w:rsidRPr="002E1689">
              <w:rPr>
                <w:rFonts w:ascii="Calibri" w:hAnsi="Calibri"/>
                <w:color w:val="auto"/>
                <w:sz w:val="22"/>
                <w:szCs w:val="22"/>
              </w:rPr>
              <w:lastRenderedPageBreak/>
              <w:t xml:space="preserve">Seisuga 28.07.2020 asuvad Tartu linna territooriumil osaliselt või täielikult viis keskkonnaregistri maardlate nimistus arvel olevat maardlat ning üks kehtiva kaevandamisloaga mäeeraldis. Tartu linna </w:t>
            </w:r>
            <w:r>
              <w:rPr>
                <w:rFonts w:ascii="Calibri" w:hAnsi="Calibri"/>
                <w:color w:val="auto"/>
                <w:sz w:val="22"/>
                <w:szCs w:val="22"/>
              </w:rPr>
              <w:t xml:space="preserve">ÜP </w:t>
            </w:r>
            <w:r w:rsidRPr="002E1689">
              <w:rPr>
                <w:rFonts w:ascii="Calibri" w:hAnsi="Calibri"/>
                <w:color w:val="auto"/>
                <w:sz w:val="22"/>
                <w:szCs w:val="22"/>
              </w:rPr>
              <w:t xml:space="preserve">kodulehel </w:t>
            </w:r>
            <w:hyperlink r:id="rId11" w:history="1">
              <w:r w:rsidRPr="002D300E">
                <w:rPr>
                  <w:rStyle w:val="Hyperlink"/>
                  <w:rFonts w:ascii="Calibri" w:hAnsi="Calibri"/>
                  <w:sz w:val="22"/>
                  <w:szCs w:val="22"/>
                </w:rPr>
                <w:t>www.tartu.ee/et/uldplaneering2040</w:t>
              </w:r>
            </w:hyperlink>
            <w:r>
              <w:rPr>
                <w:rFonts w:ascii="Calibri" w:hAnsi="Calibri"/>
                <w:color w:val="auto"/>
                <w:sz w:val="22"/>
                <w:szCs w:val="22"/>
              </w:rPr>
              <w:t xml:space="preserve"> </w:t>
            </w:r>
            <w:r w:rsidRPr="002E1689">
              <w:rPr>
                <w:rFonts w:ascii="Calibri" w:hAnsi="Calibri"/>
                <w:color w:val="auto"/>
                <w:sz w:val="22"/>
                <w:szCs w:val="22"/>
              </w:rPr>
              <w:t xml:space="preserve"> viidatud kaardirakenduses on korrektselt kujutatud Tartu linnas asuvate </w:t>
            </w:r>
            <w:r>
              <w:rPr>
                <w:rFonts w:ascii="Calibri" w:hAnsi="Calibri"/>
                <w:color w:val="auto"/>
                <w:sz w:val="22"/>
                <w:szCs w:val="22"/>
              </w:rPr>
              <w:t xml:space="preserve">maardlate piirid </w:t>
            </w:r>
            <w:r>
              <w:rPr>
                <w:rFonts w:ascii="Calibri" w:hAnsi="Calibri"/>
                <w:b/>
                <w:color w:val="auto"/>
                <w:sz w:val="22"/>
                <w:szCs w:val="22"/>
              </w:rPr>
              <w:t>(teave</w:t>
            </w:r>
            <w:r w:rsidRPr="00642506">
              <w:rPr>
                <w:rFonts w:ascii="Calibri" w:hAnsi="Calibri"/>
                <w:b/>
                <w:color w:val="auto"/>
                <w:sz w:val="22"/>
                <w:szCs w:val="22"/>
              </w:rPr>
              <w:t>)</w:t>
            </w:r>
            <w:r w:rsidRPr="002B3F39">
              <w:rPr>
                <w:rFonts w:ascii="Calibri" w:hAnsi="Calibri"/>
                <w:color w:val="auto"/>
                <w:sz w:val="22"/>
                <w:szCs w:val="22"/>
              </w:rPr>
              <w:t>,</w:t>
            </w:r>
          </w:p>
          <w:p w:rsidR="00CF70C5" w:rsidRDefault="00CF70C5" w:rsidP="002E1689">
            <w:pPr>
              <w:jc w:val="both"/>
              <w:rPr>
                <w:rFonts w:ascii="Calibri" w:hAnsi="Calibri"/>
                <w:color w:val="auto"/>
                <w:sz w:val="22"/>
                <w:szCs w:val="22"/>
              </w:rPr>
            </w:pPr>
          </w:p>
          <w:p w:rsidR="00CF70C5" w:rsidRPr="002E1689" w:rsidRDefault="00CF70C5" w:rsidP="00642506">
            <w:pPr>
              <w:numPr>
                <w:ilvl w:val="2"/>
                <w:numId w:val="2"/>
              </w:numPr>
              <w:tabs>
                <w:tab w:val="clear" w:pos="1224"/>
                <w:tab w:val="num" w:pos="601"/>
              </w:tabs>
              <w:ind w:hanging="1190"/>
              <w:jc w:val="both"/>
              <w:rPr>
                <w:rFonts w:ascii="Calibri" w:hAnsi="Calibri" w:cs="Calibri"/>
                <w:b/>
                <w:bCs/>
                <w:sz w:val="22"/>
                <w:szCs w:val="22"/>
              </w:rPr>
            </w:pPr>
            <w:r>
              <w:rPr>
                <w:rFonts w:ascii="Calibri" w:hAnsi="Calibri"/>
                <w:color w:val="auto"/>
                <w:sz w:val="22"/>
                <w:szCs w:val="22"/>
              </w:rPr>
              <w:t xml:space="preserve">kuid </w:t>
            </w:r>
            <w:r w:rsidRPr="002E1689">
              <w:rPr>
                <w:rFonts w:ascii="Calibri" w:hAnsi="Calibri"/>
                <w:color w:val="auto"/>
                <w:sz w:val="22"/>
                <w:szCs w:val="22"/>
              </w:rPr>
              <w:t xml:space="preserve">lõpplahenduse valmimisel palume Maa-ametile </w:t>
            </w:r>
            <w:r>
              <w:rPr>
                <w:rFonts w:ascii="Calibri" w:hAnsi="Calibri" w:cs="Calibri"/>
                <w:b/>
                <w:bCs/>
                <w:sz w:val="22"/>
                <w:szCs w:val="22"/>
              </w:rPr>
              <w:t xml:space="preserve"> </w:t>
            </w:r>
            <w:r>
              <w:rPr>
                <w:rFonts w:ascii="Calibri" w:hAnsi="Calibri"/>
                <w:color w:val="auto"/>
                <w:sz w:val="22"/>
                <w:szCs w:val="22"/>
              </w:rPr>
              <w:t xml:space="preserve">kooskõlastamiseks </w:t>
            </w:r>
          </w:p>
          <w:p w:rsidR="00CF70C5" w:rsidRDefault="00CF70C5" w:rsidP="00642506">
            <w:pPr>
              <w:ind w:left="34"/>
              <w:jc w:val="both"/>
              <w:rPr>
                <w:rFonts w:ascii="Calibri" w:hAnsi="Calibri"/>
                <w:b/>
                <w:color w:val="auto"/>
                <w:sz w:val="22"/>
                <w:szCs w:val="22"/>
              </w:rPr>
            </w:pPr>
            <w:r w:rsidRPr="002E1689">
              <w:rPr>
                <w:rFonts w:ascii="Calibri" w:hAnsi="Calibri"/>
                <w:color w:val="auto"/>
                <w:sz w:val="22"/>
                <w:szCs w:val="22"/>
              </w:rPr>
              <w:t xml:space="preserve">esitada lisaks kaardirakendusele ka planeeringulahenduse graafilised lisad </w:t>
            </w:r>
            <w:proofErr w:type="spellStart"/>
            <w:r w:rsidRPr="002E1689">
              <w:rPr>
                <w:rFonts w:ascii="Calibri" w:hAnsi="Calibri"/>
                <w:color w:val="auto"/>
                <w:sz w:val="22"/>
                <w:szCs w:val="22"/>
              </w:rPr>
              <w:t>pdf</w:t>
            </w:r>
            <w:proofErr w:type="spellEnd"/>
            <w:r w:rsidRPr="002E1689">
              <w:rPr>
                <w:rFonts w:ascii="Calibri" w:hAnsi="Calibri"/>
                <w:color w:val="auto"/>
                <w:sz w:val="22"/>
                <w:szCs w:val="22"/>
              </w:rPr>
              <w:t>-plaanidena, kus on kujutatud maardlatele, mäeeraldistele ja nende teenindusmaadele planeeritavat maakasutust ja piiranguid. Plaanidele palume lisada info, mis kuupäeva seisuga on maardlate ja mäeeraldiste andmeid kasutatud</w:t>
            </w:r>
            <w:r>
              <w:rPr>
                <w:rFonts w:ascii="Calibri" w:hAnsi="Calibri"/>
                <w:color w:val="auto"/>
                <w:sz w:val="22"/>
                <w:szCs w:val="22"/>
              </w:rPr>
              <w:t xml:space="preserve"> </w:t>
            </w:r>
            <w:r w:rsidRPr="00642506">
              <w:rPr>
                <w:rFonts w:ascii="Calibri" w:hAnsi="Calibri"/>
                <w:b/>
                <w:color w:val="auto"/>
                <w:sz w:val="22"/>
                <w:szCs w:val="22"/>
              </w:rPr>
              <w:t>(ÜP menetluse ettepanek).</w:t>
            </w:r>
          </w:p>
          <w:p w:rsidR="00CF70C5" w:rsidRDefault="00CF70C5" w:rsidP="00642506">
            <w:pPr>
              <w:ind w:left="34"/>
              <w:jc w:val="both"/>
              <w:rPr>
                <w:rFonts w:ascii="Calibri" w:hAnsi="Calibri"/>
                <w:b/>
                <w:color w:val="auto"/>
                <w:sz w:val="22"/>
                <w:szCs w:val="22"/>
              </w:rPr>
            </w:pPr>
          </w:p>
          <w:p w:rsidR="00CF70C5" w:rsidRDefault="00CF70C5" w:rsidP="00642506">
            <w:pPr>
              <w:ind w:left="34"/>
              <w:jc w:val="both"/>
              <w:rPr>
                <w:rFonts w:ascii="Calibri" w:hAnsi="Calibri"/>
                <w:b/>
                <w:color w:val="auto"/>
                <w:sz w:val="22"/>
                <w:szCs w:val="22"/>
              </w:rPr>
            </w:pPr>
          </w:p>
          <w:p w:rsidR="00CF70C5" w:rsidRDefault="00CF70C5" w:rsidP="00642506">
            <w:pPr>
              <w:ind w:left="34"/>
              <w:jc w:val="both"/>
              <w:rPr>
                <w:rFonts w:ascii="Calibri" w:hAnsi="Calibri"/>
                <w:b/>
                <w:color w:val="auto"/>
                <w:sz w:val="22"/>
                <w:szCs w:val="22"/>
              </w:rPr>
            </w:pPr>
          </w:p>
          <w:p w:rsidR="00CF70C5" w:rsidRPr="002E1689" w:rsidRDefault="00CF70C5" w:rsidP="00642506">
            <w:pPr>
              <w:ind w:left="34"/>
              <w:jc w:val="both"/>
              <w:rPr>
                <w:rFonts w:ascii="Calibri" w:hAnsi="Calibri" w:cs="Calibri"/>
                <w:b/>
                <w:bCs/>
                <w:sz w:val="22"/>
                <w:szCs w:val="22"/>
              </w:rPr>
            </w:pPr>
          </w:p>
          <w:p w:rsidR="00CF70C5" w:rsidRPr="00251D78" w:rsidRDefault="00CF70C5" w:rsidP="00251D78">
            <w:pPr>
              <w:numPr>
                <w:ilvl w:val="1"/>
                <w:numId w:val="2"/>
              </w:numPr>
              <w:tabs>
                <w:tab w:val="clear" w:pos="792"/>
                <w:tab w:val="num" w:pos="459"/>
              </w:tabs>
              <w:ind w:hanging="758"/>
              <w:jc w:val="both"/>
              <w:rPr>
                <w:rFonts w:ascii="Calibri" w:hAnsi="Calibri" w:cs="Calibri"/>
                <w:b/>
                <w:bCs/>
                <w:sz w:val="22"/>
                <w:szCs w:val="22"/>
              </w:rPr>
            </w:pPr>
            <w:r>
              <w:rPr>
                <w:rFonts w:ascii="Calibri" w:hAnsi="Calibri" w:cs="Calibri"/>
                <w:b/>
                <w:bCs/>
                <w:sz w:val="22"/>
                <w:szCs w:val="22"/>
              </w:rPr>
              <w:t xml:space="preserve"> </w:t>
            </w:r>
            <w:r w:rsidRPr="00251D78">
              <w:rPr>
                <w:rFonts w:ascii="Calibri" w:hAnsi="Calibri"/>
                <w:sz w:val="22"/>
                <w:szCs w:val="22"/>
              </w:rPr>
              <w:t>ÜP kaardirakenduses kattub Vorbuse liivamaardla (registrikaart</w:t>
            </w:r>
          </w:p>
          <w:p w:rsidR="00CF70C5" w:rsidRDefault="00CF70C5" w:rsidP="00251D78">
            <w:pPr>
              <w:ind w:left="34"/>
              <w:jc w:val="both"/>
              <w:rPr>
                <w:rFonts w:ascii="Calibri" w:hAnsi="Calibri"/>
                <w:sz w:val="22"/>
                <w:szCs w:val="22"/>
              </w:rPr>
            </w:pPr>
            <w:r w:rsidRPr="00251D78">
              <w:rPr>
                <w:rFonts w:ascii="Calibri" w:hAnsi="Calibri"/>
                <w:sz w:val="22"/>
                <w:szCs w:val="22"/>
              </w:rPr>
              <w:t>0908) täielikult puhke-, spordi-ja kultuurirajatiste maaga ni</w:t>
            </w:r>
            <w:r>
              <w:rPr>
                <w:rFonts w:ascii="Calibri" w:hAnsi="Calibri"/>
                <w:sz w:val="22"/>
                <w:szCs w:val="22"/>
              </w:rPr>
              <w:t>ng osaliselt supelranna maaga. ÜP eelnõu s</w:t>
            </w:r>
            <w:r w:rsidRPr="00251D78">
              <w:rPr>
                <w:rFonts w:ascii="Calibri" w:hAnsi="Calibri"/>
                <w:sz w:val="22"/>
                <w:szCs w:val="22"/>
              </w:rPr>
              <w:t xml:space="preserve">eletuskirja peatükk </w:t>
            </w:r>
            <w:r w:rsidRPr="003E1DC9">
              <w:rPr>
                <w:rFonts w:ascii="Calibri" w:hAnsi="Calibri"/>
                <w:iCs/>
                <w:sz w:val="22"/>
                <w:szCs w:val="22"/>
              </w:rPr>
              <w:t xml:space="preserve">17. </w:t>
            </w:r>
            <w:r>
              <w:rPr>
                <w:rFonts w:ascii="Calibri" w:hAnsi="Calibri"/>
                <w:iCs/>
                <w:sz w:val="22"/>
                <w:szCs w:val="22"/>
              </w:rPr>
              <w:t>„</w:t>
            </w:r>
            <w:r w:rsidRPr="003E1DC9">
              <w:rPr>
                <w:rFonts w:ascii="Calibri" w:hAnsi="Calibri"/>
                <w:iCs/>
                <w:sz w:val="22"/>
                <w:szCs w:val="22"/>
              </w:rPr>
              <w:t>Maardlad</w:t>
            </w:r>
            <w:r>
              <w:rPr>
                <w:rFonts w:ascii="Calibri" w:hAnsi="Calibri"/>
                <w:iCs/>
                <w:sz w:val="22"/>
                <w:szCs w:val="22"/>
              </w:rPr>
              <w:t>“</w:t>
            </w:r>
            <w:r w:rsidRPr="00251D78">
              <w:rPr>
                <w:rFonts w:ascii="Calibri" w:hAnsi="Calibri"/>
                <w:i/>
                <w:iCs/>
                <w:sz w:val="22"/>
                <w:szCs w:val="22"/>
              </w:rPr>
              <w:t xml:space="preserve"> </w:t>
            </w:r>
            <w:r w:rsidRPr="00251D78">
              <w:rPr>
                <w:rFonts w:ascii="Calibri" w:hAnsi="Calibri"/>
                <w:sz w:val="22"/>
                <w:szCs w:val="22"/>
              </w:rPr>
              <w:t xml:space="preserve">kirjeldab Vorbuse liivamaardla osas: „Maardla maa-alale on 2017. a. kehtestatud Vorbusemäe puhkeala detailplaneering, millega maardla-ala perspektiivseks maakasutuseks ja mäeeraldise korrastussuunaks on määratud puhkeala koos </w:t>
            </w:r>
            <w:proofErr w:type="spellStart"/>
            <w:r w:rsidRPr="00251D78">
              <w:rPr>
                <w:rFonts w:ascii="Calibri" w:hAnsi="Calibri"/>
                <w:sz w:val="22"/>
                <w:szCs w:val="22"/>
              </w:rPr>
              <w:t>puhkeotstarbelise</w:t>
            </w:r>
            <w:proofErr w:type="spellEnd"/>
            <w:r w:rsidRPr="00251D78">
              <w:rPr>
                <w:rFonts w:ascii="Calibri" w:hAnsi="Calibri"/>
                <w:sz w:val="22"/>
                <w:szCs w:val="22"/>
              </w:rPr>
              <w:t xml:space="preserve"> veekoguga. </w:t>
            </w:r>
            <w:proofErr w:type="spellStart"/>
            <w:r w:rsidRPr="00251D78">
              <w:rPr>
                <w:rFonts w:ascii="Calibri" w:hAnsi="Calibri"/>
                <w:sz w:val="22"/>
                <w:szCs w:val="22"/>
              </w:rPr>
              <w:t>Ü</w:t>
            </w:r>
            <w:r>
              <w:rPr>
                <w:rFonts w:ascii="Calibri" w:hAnsi="Calibri"/>
                <w:sz w:val="22"/>
                <w:szCs w:val="22"/>
              </w:rPr>
              <w:t>P-ga</w:t>
            </w:r>
            <w:proofErr w:type="spellEnd"/>
            <w:r w:rsidRPr="00251D78">
              <w:rPr>
                <w:rFonts w:ascii="Calibri" w:hAnsi="Calibri"/>
                <w:sz w:val="22"/>
                <w:szCs w:val="22"/>
              </w:rPr>
              <w:t xml:space="preserve"> määratakse Vorbuse liivamaardla maa-alale puhke-, spordi-ja kultuurirajatiste juhtotstarve, ent arvestatakse kehtiva kaevandamisloaga, katastriüksusele määratud mäetööstusmaa sihtotstarbega ja kõige sellest tulenevaga“. </w:t>
            </w:r>
          </w:p>
          <w:p w:rsidR="00CF70C5" w:rsidRDefault="00CF70C5" w:rsidP="00251D78">
            <w:pPr>
              <w:ind w:left="34"/>
              <w:jc w:val="both"/>
              <w:rPr>
                <w:rFonts w:ascii="Calibri" w:hAnsi="Calibri"/>
                <w:sz w:val="22"/>
                <w:szCs w:val="22"/>
              </w:rPr>
            </w:pPr>
            <w:r w:rsidRPr="00251D78">
              <w:rPr>
                <w:rFonts w:ascii="Calibri" w:hAnsi="Calibri"/>
                <w:sz w:val="22"/>
                <w:szCs w:val="22"/>
              </w:rPr>
              <w:t xml:space="preserve">Selgitame, et 2017. a antud kaevandamisluba kehtib kuni 2032. aastani ja kui selleks ajaks ei ole maavara ammendunud, võidakse pikendada kaevandamisluba. Kehtestatud detailplaneeringu rakendamine toimub peale maavara ammendumist. </w:t>
            </w:r>
            <w:proofErr w:type="spellStart"/>
            <w:r w:rsidRPr="00251D78">
              <w:rPr>
                <w:rFonts w:ascii="Calibri" w:hAnsi="Calibri"/>
                <w:sz w:val="22"/>
                <w:szCs w:val="22"/>
              </w:rPr>
              <w:t>Ü</w:t>
            </w:r>
            <w:r>
              <w:rPr>
                <w:rFonts w:ascii="Calibri" w:hAnsi="Calibri"/>
                <w:sz w:val="22"/>
                <w:szCs w:val="22"/>
              </w:rPr>
              <w:t>P-s</w:t>
            </w:r>
            <w:proofErr w:type="spellEnd"/>
            <w:r w:rsidRPr="00251D78">
              <w:rPr>
                <w:rFonts w:ascii="Calibri" w:hAnsi="Calibri"/>
                <w:sz w:val="22"/>
                <w:szCs w:val="22"/>
              </w:rPr>
              <w:t xml:space="preserve"> tegelikkust kajastava ruumilahenduse </w:t>
            </w:r>
            <w:r w:rsidRPr="00251D78">
              <w:rPr>
                <w:rFonts w:ascii="Calibri" w:hAnsi="Calibri"/>
                <w:sz w:val="22"/>
                <w:szCs w:val="22"/>
              </w:rPr>
              <w:lastRenderedPageBreak/>
              <w:t xml:space="preserve">saavutamiseks ning tagamaks, et maavarale juurdepääsu osas olemasolev olukord ei halvene näiteks kaevandamisloa võimaliku pikendamise vajaduse korral, palume planeeringus anda olemasoleva mäeeraldise ja selle teenindusmaa alale mäetööstusmaa juhtotstarve. Olukorras, kus </w:t>
            </w:r>
            <w:r>
              <w:rPr>
                <w:rFonts w:ascii="Calibri" w:hAnsi="Calibri"/>
                <w:sz w:val="22"/>
                <w:szCs w:val="22"/>
              </w:rPr>
              <w:t>ÜP</w:t>
            </w:r>
            <w:r w:rsidRPr="00251D78">
              <w:rPr>
                <w:rFonts w:ascii="Calibri" w:hAnsi="Calibri"/>
                <w:sz w:val="22"/>
                <w:szCs w:val="22"/>
              </w:rPr>
              <w:t xml:space="preserve"> alal on kehtiv kaevandamisluba, kuid mäetööstusmaa juhtotstarve puudub või ei ole kaardipildis</w:t>
            </w:r>
            <w:r>
              <w:rPr>
                <w:rFonts w:ascii="Calibri" w:hAnsi="Calibri"/>
                <w:sz w:val="22"/>
                <w:szCs w:val="22"/>
              </w:rPr>
              <w:t xml:space="preserve"> </w:t>
            </w:r>
            <w:r w:rsidRPr="00251D78">
              <w:rPr>
                <w:rFonts w:ascii="Calibri" w:hAnsi="Calibri"/>
                <w:sz w:val="22"/>
                <w:szCs w:val="22"/>
              </w:rPr>
              <w:t xml:space="preserve">kujutatud, ei ole planeering kooskõlas </w:t>
            </w:r>
            <w:proofErr w:type="spellStart"/>
            <w:r w:rsidRPr="00251D78">
              <w:rPr>
                <w:rFonts w:ascii="Calibri" w:hAnsi="Calibri"/>
                <w:sz w:val="22"/>
                <w:szCs w:val="22"/>
              </w:rPr>
              <w:t>PlanS</w:t>
            </w:r>
            <w:proofErr w:type="spellEnd"/>
            <w:r w:rsidRPr="00251D78">
              <w:rPr>
                <w:rFonts w:ascii="Calibri" w:hAnsi="Calibri"/>
                <w:sz w:val="22"/>
                <w:szCs w:val="22"/>
              </w:rPr>
              <w:t xml:space="preserve"> § 75 lõike 1 punktiga 15, mille kohaselt </w:t>
            </w:r>
            <w:r>
              <w:rPr>
                <w:rFonts w:ascii="Calibri" w:hAnsi="Calibri"/>
                <w:sz w:val="22"/>
                <w:szCs w:val="22"/>
              </w:rPr>
              <w:t xml:space="preserve">ÜP </w:t>
            </w:r>
            <w:r w:rsidRPr="00251D78">
              <w:rPr>
                <w:rFonts w:ascii="Calibri" w:hAnsi="Calibri"/>
                <w:sz w:val="22"/>
                <w:szCs w:val="22"/>
              </w:rPr>
              <w:t>ülesanne on maardlatest ja kaevandamisest mõjutatud aladest tekkivate kitsenduste määramine</w:t>
            </w:r>
            <w:r>
              <w:rPr>
                <w:rFonts w:ascii="Calibri" w:hAnsi="Calibri"/>
                <w:sz w:val="22"/>
                <w:szCs w:val="22"/>
              </w:rPr>
              <w:t xml:space="preserve"> </w:t>
            </w:r>
            <w:r w:rsidRPr="00D4443A">
              <w:rPr>
                <w:rFonts w:ascii="Calibri" w:hAnsi="Calibri"/>
                <w:b/>
                <w:sz w:val="22"/>
                <w:szCs w:val="22"/>
              </w:rPr>
              <w:t>(ettepanek).</w:t>
            </w:r>
            <w:r w:rsidRPr="00251D78">
              <w:rPr>
                <w:rFonts w:ascii="Calibri" w:hAnsi="Calibri"/>
                <w:sz w:val="22"/>
                <w:szCs w:val="22"/>
              </w:rPr>
              <w:t xml:space="preserve"> </w:t>
            </w:r>
          </w:p>
          <w:p w:rsidR="00CF70C5" w:rsidRDefault="00CF70C5" w:rsidP="00A36C56">
            <w:pPr>
              <w:pStyle w:val="Default"/>
            </w:pPr>
          </w:p>
          <w:p w:rsidR="00CF70C5" w:rsidRDefault="00CF70C5" w:rsidP="00FD1E05">
            <w:pPr>
              <w:pStyle w:val="Default"/>
              <w:rPr>
                <w:color w:val="auto"/>
              </w:rPr>
            </w:pPr>
          </w:p>
          <w:p w:rsidR="00CF70C5" w:rsidRPr="00033F7B" w:rsidRDefault="00CF70C5" w:rsidP="00033F7B">
            <w:pPr>
              <w:numPr>
                <w:ilvl w:val="1"/>
                <w:numId w:val="2"/>
              </w:numPr>
              <w:tabs>
                <w:tab w:val="clear" w:pos="792"/>
                <w:tab w:val="num" w:pos="459"/>
              </w:tabs>
              <w:ind w:hanging="758"/>
              <w:jc w:val="both"/>
              <w:rPr>
                <w:rFonts w:ascii="Calibri" w:hAnsi="Calibri" w:cs="Calibri"/>
                <w:b/>
                <w:bCs/>
                <w:sz w:val="22"/>
                <w:szCs w:val="22"/>
              </w:rPr>
            </w:pPr>
            <w:r>
              <w:rPr>
                <w:rFonts w:ascii="Calibri" w:hAnsi="Calibri" w:cs="Calibri"/>
                <w:sz w:val="22"/>
                <w:szCs w:val="22"/>
              </w:rPr>
              <w:t xml:space="preserve">Viited KSH aruande teksti sattunud lohakusvigadele </w:t>
            </w:r>
            <w:r w:rsidRPr="001B70A8">
              <w:rPr>
                <w:rFonts w:ascii="Calibri" w:hAnsi="Calibri" w:cs="Calibri"/>
                <w:b/>
                <w:sz w:val="22"/>
                <w:szCs w:val="22"/>
              </w:rPr>
              <w:t>(märkus</w:t>
            </w:r>
            <w:r>
              <w:rPr>
                <w:rFonts w:ascii="Calibri" w:hAnsi="Calibri" w:cs="Calibri"/>
                <w:b/>
                <w:sz w:val="22"/>
                <w:szCs w:val="22"/>
              </w:rPr>
              <w:t xml:space="preserve">; </w:t>
            </w:r>
            <w:r w:rsidRPr="001D75A9">
              <w:rPr>
                <w:rFonts w:ascii="Calibri" w:hAnsi="Calibri" w:cs="Calibri"/>
                <w:sz w:val="22"/>
                <w:szCs w:val="22"/>
                <w:highlight w:val="yellow"/>
              </w:rPr>
              <w:t>vt ka p.9.9</w:t>
            </w:r>
            <w:r>
              <w:rPr>
                <w:rFonts w:ascii="Calibri" w:hAnsi="Calibri" w:cs="Calibri"/>
                <w:sz w:val="22"/>
                <w:szCs w:val="22"/>
                <w:highlight w:val="yellow"/>
              </w:rPr>
              <w:t>,</w:t>
            </w:r>
            <w:r w:rsidRPr="001D75A9">
              <w:rPr>
                <w:rFonts w:ascii="Calibri" w:hAnsi="Calibri" w:cs="Calibri"/>
                <w:sz w:val="22"/>
                <w:szCs w:val="22"/>
                <w:highlight w:val="yellow"/>
              </w:rPr>
              <w:t xml:space="preserve"> </w:t>
            </w:r>
          </w:p>
          <w:p w:rsidR="00CF70C5" w:rsidRPr="00033F7B" w:rsidRDefault="00CF70C5" w:rsidP="00033F7B">
            <w:pPr>
              <w:ind w:left="34"/>
              <w:jc w:val="both"/>
              <w:rPr>
                <w:rFonts w:ascii="Calibri" w:hAnsi="Calibri" w:cs="Calibri"/>
                <w:b/>
                <w:bCs/>
                <w:sz w:val="22"/>
                <w:szCs w:val="22"/>
              </w:rPr>
            </w:pPr>
            <w:proofErr w:type="spellStart"/>
            <w:r w:rsidRPr="001D75A9">
              <w:rPr>
                <w:rFonts w:ascii="Calibri" w:hAnsi="Calibri" w:cs="Calibri"/>
                <w:sz w:val="22"/>
                <w:szCs w:val="22"/>
                <w:highlight w:val="yellow"/>
              </w:rPr>
              <w:t>KeM</w:t>
            </w:r>
            <w:proofErr w:type="spellEnd"/>
            <w:r w:rsidRPr="001D75A9">
              <w:rPr>
                <w:rFonts w:ascii="Calibri" w:hAnsi="Calibri" w:cs="Calibri"/>
                <w:sz w:val="22"/>
                <w:szCs w:val="22"/>
                <w:highlight w:val="yellow"/>
              </w:rPr>
              <w:t xml:space="preserve"> kiri</w:t>
            </w:r>
            <w:r w:rsidRPr="001B70A8">
              <w:rPr>
                <w:rFonts w:ascii="Calibri" w:hAnsi="Calibri" w:cs="Calibri"/>
                <w:b/>
                <w:sz w:val="22"/>
                <w:szCs w:val="22"/>
              </w:rPr>
              <w:t>).</w:t>
            </w:r>
          </w:p>
          <w:p w:rsidR="00CF70C5" w:rsidRPr="00033F7B" w:rsidRDefault="00CF70C5" w:rsidP="00033F7B">
            <w:pPr>
              <w:ind w:left="34"/>
              <w:jc w:val="both"/>
              <w:rPr>
                <w:rFonts w:ascii="Calibri" w:hAnsi="Calibri" w:cs="Calibri"/>
                <w:b/>
                <w:bCs/>
                <w:sz w:val="22"/>
                <w:szCs w:val="22"/>
              </w:rPr>
            </w:pPr>
          </w:p>
          <w:p w:rsidR="00CF70C5" w:rsidRPr="00FC200E" w:rsidRDefault="00CF70C5" w:rsidP="00FC200E">
            <w:pPr>
              <w:numPr>
                <w:ilvl w:val="1"/>
                <w:numId w:val="2"/>
              </w:numPr>
              <w:tabs>
                <w:tab w:val="clear" w:pos="792"/>
                <w:tab w:val="num" w:pos="459"/>
              </w:tabs>
              <w:ind w:hanging="758"/>
              <w:jc w:val="both"/>
              <w:rPr>
                <w:rFonts w:ascii="Calibri" w:hAnsi="Calibri" w:cs="Calibri"/>
                <w:b/>
                <w:bCs/>
                <w:sz w:val="22"/>
                <w:szCs w:val="22"/>
              </w:rPr>
            </w:pPr>
            <w:r w:rsidRPr="00FC200E">
              <w:rPr>
                <w:rFonts w:ascii="Calibri" w:hAnsi="Calibri"/>
                <w:sz w:val="22"/>
                <w:szCs w:val="22"/>
              </w:rPr>
              <w:t xml:space="preserve">ÜP seletuskirja peatükis </w:t>
            </w:r>
            <w:r w:rsidRPr="00FC200E">
              <w:rPr>
                <w:rFonts w:ascii="Calibri" w:hAnsi="Calibri"/>
                <w:iCs/>
                <w:sz w:val="22"/>
                <w:szCs w:val="22"/>
              </w:rPr>
              <w:t>11.3 „</w:t>
            </w:r>
            <w:proofErr w:type="spellStart"/>
            <w:r w:rsidRPr="00FC200E">
              <w:rPr>
                <w:rFonts w:ascii="Calibri" w:hAnsi="Calibri"/>
                <w:iCs/>
                <w:sz w:val="22"/>
                <w:szCs w:val="22"/>
              </w:rPr>
              <w:t>Rohe-ja</w:t>
            </w:r>
            <w:proofErr w:type="spellEnd"/>
            <w:r w:rsidRPr="00FC200E">
              <w:rPr>
                <w:rFonts w:ascii="Calibri" w:hAnsi="Calibri"/>
                <w:iCs/>
                <w:sz w:val="22"/>
                <w:szCs w:val="22"/>
              </w:rPr>
              <w:t xml:space="preserve"> puhkealade struktuur ja selle </w:t>
            </w:r>
          </w:p>
          <w:p w:rsidR="00CF70C5" w:rsidRPr="00FC200E" w:rsidRDefault="00CF70C5" w:rsidP="00FC200E">
            <w:pPr>
              <w:ind w:left="34"/>
              <w:jc w:val="both"/>
              <w:rPr>
                <w:rFonts w:ascii="Calibri" w:hAnsi="Calibri"/>
                <w:color w:val="auto"/>
                <w:sz w:val="22"/>
                <w:szCs w:val="22"/>
              </w:rPr>
            </w:pPr>
            <w:r w:rsidRPr="00FC200E">
              <w:rPr>
                <w:rFonts w:ascii="Calibri" w:hAnsi="Calibri"/>
                <w:iCs/>
                <w:sz w:val="22"/>
                <w:szCs w:val="22"/>
              </w:rPr>
              <w:t xml:space="preserve">toimimist tagavad tingimused </w:t>
            </w:r>
            <w:proofErr w:type="spellStart"/>
            <w:r w:rsidRPr="00FC200E">
              <w:rPr>
                <w:rFonts w:ascii="Calibri" w:hAnsi="Calibri"/>
                <w:iCs/>
                <w:sz w:val="22"/>
                <w:szCs w:val="22"/>
              </w:rPr>
              <w:t>hajaasustusaladel</w:t>
            </w:r>
            <w:proofErr w:type="spellEnd"/>
            <w:r w:rsidRPr="00FC200E">
              <w:rPr>
                <w:rFonts w:ascii="Calibri" w:hAnsi="Calibri"/>
                <w:iCs/>
                <w:sz w:val="22"/>
                <w:szCs w:val="22"/>
              </w:rPr>
              <w:t xml:space="preserve">“ </w:t>
            </w:r>
            <w:r w:rsidRPr="00FC200E">
              <w:rPr>
                <w:rFonts w:ascii="Calibri" w:hAnsi="Calibri"/>
                <w:sz w:val="22"/>
                <w:szCs w:val="22"/>
              </w:rPr>
              <w:t xml:space="preserve">on selgitatud, et lisaks Emajõe äärsele </w:t>
            </w:r>
            <w:proofErr w:type="spellStart"/>
            <w:r w:rsidRPr="00FC200E">
              <w:rPr>
                <w:rFonts w:ascii="Calibri" w:hAnsi="Calibri"/>
                <w:sz w:val="22"/>
                <w:szCs w:val="22"/>
              </w:rPr>
              <w:t>puhkekoridorile</w:t>
            </w:r>
            <w:proofErr w:type="spellEnd"/>
            <w:r w:rsidRPr="00FC200E">
              <w:rPr>
                <w:rFonts w:ascii="Calibri" w:hAnsi="Calibri"/>
                <w:sz w:val="22"/>
                <w:szCs w:val="22"/>
              </w:rPr>
              <w:t xml:space="preserve">, Emajõe matkarajale on </w:t>
            </w:r>
            <w:proofErr w:type="spellStart"/>
            <w:r w:rsidRPr="00FC200E">
              <w:rPr>
                <w:rFonts w:ascii="Calibri" w:hAnsi="Calibri"/>
                <w:sz w:val="22"/>
                <w:szCs w:val="22"/>
              </w:rPr>
              <w:t>puhkekoht</w:t>
            </w:r>
            <w:proofErr w:type="spellEnd"/>
            <w:r w:rsidRPr="00FC200E">
              <w:rPr>
                <w:rFonts w:ascii="Calibri" w:hAnsi="Calibri"/>
                <w:sz w:val="22"/>
                <w:szCs w:val="22"/>
              </w:rPr>
              <w:t xml:space="preserve"> ja supelrand kavandatud </w:t>
            </w:r>
            <w:proofErr w:type="spellStart"/>
            <w:r w:rsidRPr="00FC200E">
              <w:rPr>
                <w:rFonts w:ascii="Calibri" w:hAnsi="Calibri"/>
                <w:sz w:val="22"/>
                <w:szCs w:val="22"/>
              </w:rPr>
              <w:t>Leetsi</w:t>
            </w:r>
            <w:proofErr w:type="spellEnd"/>
            <w:r w:rsidRPr="00FC200E">
              <w:rPr>
                <w:rFonts w:ascii="Calibri" w:hAnsi="Calibri"/>
                <w:sz w:val="22"/>
                <w:szCs w:val="22"/>
              </w:rPr>
              <w:t xml:space="preserve"> järve äärde (endine Kärevere karjäär). Peatükis </w:t>
            </w:r>
            <w:r w:rsidRPr="00FC200E">
              <w:rPr>
                <w:rFonts w:ascii="Calibri" w:hAnsi="Calibri"/>
                <w:iCs/>
                <w:sz w:val="22"/>
                <w:szCs w:val="22"/>
              </w:rPr>
              <w:t xml:space="preserve">18.4 „Tartu linna teiste veekogude kallaste üldised maakasutus-ja ehitustingimused“ </w:t>
            </w:r>
            <w:r w:rsidRPr="00FC200E">
              <w:rPr>
                <w:rFonts w:ascii="Calibri" w:hAnsi="Calibri"/>
                <w:sz w:val="22"/>
                <w:szCs w:val="22"/>
              </w:rPr>
              <w:t xml:space="preserve">on kirjas, et </w:t>
            </w:r>
            <w:proofErr w:type="spellStart"/>
            <w:r w:rsidRPr="00FC200E">
              <w:rPr>
                <w:rFonts w:ascii="Calibri" w:hAnsi="Calibri"/>
                <w:sz w:val="22"/>
                <w:szCs w:val="22"/>
              </w:rPr>
              <w:t>Leetsi</w:t>
            </w:r>
            <w:proofErr w:type="spellEnd"/>
            <w:r w:rsidRPr="00FC200E">
              <w:rPr>
                <w:rFonts w:ascii="Calibri" w:hAnsi="Calibri"/>
                <w:sz w:val="22"/>
                <w:szCs w:val="22"/>
              </w:rPr>
              <w:t xml:space="preserve"> järve puhul tuleb võtta suund muuta veekogu avalikult kasutatavaks. Hetkel on järve põhjaosa riigi omandis ning lõunaosa eraomandis. Täiendavalt on selgitatud, et </w:t>
            </w:r>
            <w:proofErr w:type="spellStart"/>
            <w:r w:rsidRPr="00FC200E">
              <w:rPr>
                <w:rFonts w:ascii="Calibri" w:hAnsi="Calibri"/>
                <w:sz w:val="22"/>
                <w:szCs w:val="22"/>
              </w:rPr>
              <w:t>Leetsi</w:t>
            </w:r>
            <w:proofErr w:type="spellEnd"/>
            <w:r w:rsidRPr="00FC200E">
              <w:rPr>
                <w:rFonts w:ascii="Calibri" w:hAnsi="Calibri"/>
                <w:sz w:val="22"/>
                <w:szCs w:val="22"/>
              </w:rPr>
              <w:t xml:space="preserve"> järv on Kärevere ja Kärevere II kruusakarjääri korrastamisprojekti tulemusel kujundatud </w:t>
            </w:r>
            <w:proofErr w:type="spellStart"/>
            <w:r w:rsidRPr="00FC200E">
              <w:rPr>
                <w:rFonts w:ascii="Calibri" w:hAnsi="Calibri"/>
                <w:sz w:val="22"/>
                <w:szCs w:val="22"/>
              </w:rPr>
              <w:t>laugenõlvaliseks</w:t>
            </w:r>
            <w:proofErr w:type="spellEnd"/>
            <w:r w:rsidRPr="00FC200E">
              <w:rPr>
                <w:rFonts w:ascii="Calibri" w:hAnsi="Calibri"/>
                <w:sz w:val="22"/>
                <w:szCs w:val="22"/>
              </w:rPr>
              <w:t xml:space="preserve"> </w:t>
            </w:r>
            <w:proofErr w:type="spellStart"/>
            <w:r w:rsidRPr="00FC200E">
              <w:rPr>
                <w:rFonts w:ascii="Calibri" w:hAnsi="Calibri"/>
                <w:sz w:val="22"/>
                <w:szCs w:val="22"/>
              </w:rPr>
              <w:t>puhkeotstarbeliseks</w:t>
            </w:r>
            <w:proofErr w:type="spellEnd"/>
            <w:r w:rsidRPr="00FC200E">
              <w:rPr>
                <w:rFonts w:ascii="Calibri" w:hAnsi="Calibri"/>
                <w:sz w:val="22"/>
                <w:szCs w:val="22"/>
              </w:rPr>
              <w:t xml:space="preserve"> veekoguks, mille põhjakaldale on kavandatud supelrand. Selgitame, et Kärevere kruusamaardla (registrikaart 0383) maavaravaru ei ole ammendunud ja  kuigi Kärevere ja Kärevere II kruusakarjäärid korrastati, ei ole maavara maardlas ammendunud. Vajaduse ilmnemisel võidakse </w:t>
            </w:r>
            <w:proofErr w:type="spellStart"/>
            <w:r w:rsidRPr="00FC200E">
              <w:rPr>
                <w:rFonts w:ascii="Calibri" w:hAnsi="Calibri"/>
                <w:sz w:val="22"/>
                <w:szCs w:val="22"/>
              </w:rPr>
              <w:t>arvelolevas</w:t>
            </w:r>
            <w:proofErr w:type="spellEnd"/>
            <w:r w:rsidRPr="00FC200E">
              <w:rPr>
                <w:rFonts w:ascii="Calibri" w:hAnsi="Calibri"/>
                <w:sz w:val="22"/>
                <w:szCs w:val="22"/>
              </w:rPr>
              <w:t xml:space="preserve"> maardlas kaevandamist jätkata, mille tulemusena veekogu laieneb. Palume lisada seletuskirja, et supelranna loomisel on </w:t>
            </w:r>
            <w:r w:rsidRPr="00FC200E">
              <w:rPr>
                <w:rFonts w:ascii="Calibri" w:hAnsi="Calibri"/>
                <w:color w:val="auto"/>
                <w:sz w:val="22"/>
                <w:szCs w:val="22"/>
              </w:rPr>
              <w:t xml:space="preserve">maardla alal lubatud ainult ajutise iseloomuga ehitised ja supelrand ei ole takistuseks kaevandamisloa andmisele </w:t>
            </w:r>
            <w:r w:rsidRPr="00FC200E">
              <w:rPr>
                <w:rFonts w:ascii="Calibri" w:hAnsi="Calibri"/>
                <w:b/>
                <w:color w:val="auto"/>
                <w:sz w:val="22"/>
                <w:szCs w:val="22"/>
              </w:rPr>
              <w:t>(ettepanek).</w:t>
            </w:r>
            <w:r w:rsidRPr="00FC200E">
              <w:rPr>
                <w:rFonts w:ascii="Calibri" w:hAnsi="Calibri"/>
                <w:color w:val="auto"/>
                <w:sz w:val="22"/>
                <w:szCs w:val="22"/>
              </w:rPr>
              <w:t xml:space="preserve"> </w:t>
            </w:r>
          </w:p>
          <w:p w:rsidR="00CF70C5" w:rsidRDefault="00CF70C5" w:rsidP="00FD1E05">
            <w:pPr>
              <w:pStyle w:val="Default"/>
              <w:pageBreakBefore/>
              <w:rPr>
                <w:color w:val="auto"/>
              </w:rPr>
            </w:pPr>
          </w:p>
          <w:p w:rsidR="00CF70C5" w:rsidRPr="00F3104E" w:rsidRDefault="00CF70C5" w:rsidP="00F3104E">
            <w:pPr>
              <w:numPr>
                <w:ilvl w:val="1"/>
                <w:numId w:val="2"/>
              </w:numPr>
              <w:tabs>
                <w:tab w:val="clear" w:pos="792"/>
                <w:tab w:val="num" w:pos="459"/>
              </w:tabs>
              <w:ind w:hanging="758"/>
              <w:jc w:val="both"/>
              <w:rPr>
                <w:rFonts w:ascii="Calibri" w:hAnsi="Calibri" w:cs="Calibri"/>
                <w:b/>
                <w:bCs/>
                <w:sz w:val="22"/>
                <w:szCs w:val="22"/>
              </w:rPr>
            </w:pPr>
            <w:r w:rsidRPr="00F3104E">
              <w:rPr>
                <w:rFonts w:ascii="Calibri" w:hAnsi="Calibri"/>
                <w:sz w:val="22"/>
                <w:szCs w:val="22"/>
              </w:rPr>
              <w:t xml:space="preserve">ÜP eelnõu kaardirakenduse kohaselt kattuvad maardlatega väärtuslikud </w:t>
            </w:r>
          </w:p>
          <w:p w:rsidR="00CF70C5" w:rsidRDefault="00CF70C5" w:rsidP="00F3104E">
            <w:pPr>
              <w:ind w:left="34"/>
              <w:jc w:val="both"/>
              <w:rPr>
                <w:rFonts w:ascii="Calibri" w:hAnsi="Calibri"/>
                <w:sz w:val="22"/>
                <w:szCs w:val="22"/>
              </w:rPr>
            </w:pPr>
            <w:r w:rsidRPr="00F3104E">
              <w:rPr>
                <w:rFonts w:ascii="Calibri" w:hAnsi="Calibri"/>
                <w:sz w:val="22"/>
                <w:szCs w:val="22"/>
              </w:rPr>
              <w:t xml:space="preserve">põllumajandusmaad. KSH aruande peatükis </w:t>
            </w:r>
            <w:r w:rsidRPr="00E55082">
              <w:rPr>
                <w:rFonts w:ascii="Calibri" w:hAnsi="Calibri"/>
                <w:iCs/>
                <w:sz w:val="22"/>
                <w:szCs w:val="22"/>
              </w:rPr>
              <w:t>3.4.4</w:t>
            </w:r>
            <w:r w:rsidRPr="00F3104E">
              <w:rPr>
                <w:rFonts w:ascii="Calibri" w:hAnsi="Calibri"/>
                <w:i/>
                <w:iCs/>
                <w:sz w:val="22"/>
                <w:szCs w:val="22"/>
              </w:rPr>
              <w:t xml:space="preserve"> </w:t>
            </w:r>
            <w:r w:rsidRPr="00F3104E">
              <w:rPr>
                <w:rFonts w:ascii="Calibri" w:hAnsi="Calibri"/>
                <w:iCs/>
                <w:sz w:val="22"/>
                <w:szCs w:val="22"/>
              </w:rPr>
              <w:t xml:space="preserve">„Väärtuslik põllumajandusmaa“ </w:t>
            </w:r>
            <w:r w:rsidRPr="00F3104E">
              <w:rPr>
                <w:rFonts w:ascii="Calibri" w:hAnsi="Calibri"/>
                <w:sz w:val="22"/>
                <w:szCs w:val="22"/>
              </w:rPr>
              <w:t xml:space="preserve">on kirjas, et väärtuslik põllumajandusmaa tuleb hoida </w:t>
            </w:r>
            <w:r>
              <w:rPr>
                <w:rFonts w:ascii="Calibri" w:hAnsi="Calibri"/>
                <w:sz w:val="22"/>
                <w:szCs w:val="22"/>
              </w:rPr>
              <w:t>harimiskõlblikuna.</w:t>
            </w:r>
            <w:r w:rsidRPr="00F3104E">
              <w:rPr>
                <w:rFonts w:ascii="Calibri" w:hAnsi="Calibri"/>
                <w:sz w:val="22"/>
                <w:szCs w:val="22"/>
              </w:rPr>
              <w:t xml:space="preserve"> ÜP </w:t>
            </w:r>
            <w:r>
              <w:rPr>
                <w:rFonts w:ascii="Calibri" w:hAnsi="Calibri"/>
                <w:sz w:val="22"/>
                <w:szCs w:val="22"/>
              </w:rPr>
              <w:t>eelnõu s</w:t>
            </w:r>
            <w:r w:rsidRPr="00F3104E">
              <w:rPr>
                <w:rFonts w:ascii="Calibri" w:hAnsi="Calibri"/>
                <w:sz w:val="22"/>
                <w:szCs w:val="22"/>
              </w:rPr>
              <w:t xml:space="preserve">eletuskirja </w:t>
            </w:r>
            <w:proofErr w:type="spellStart"/>
            <w:r w:rsidRPr="00F3104E">
              <w:rPr>
                <w:rFonts w:ascii="Calibri" w:hAnsi="Calibri"/>
                <w:sz w:val="22"/>
                <w:szCs w:val="22"/>
              </w:rPr>
              <w:t>ptk-s</w:t>
            </w:r>
            <w:proofErr w:type="spellEnd"/>
            <w:r w:rsidRPr="00F3104E">
              <w:rPr>
                <w:rFonts w:ascii="Calibri" w:hAnsi="Calibri"/>
                <w:sz w:val="22"/>
                <w:szCs w:val="22"/>
              </w:rPr>
              <w:t xml:space="preserve"> </w:t>
            </w:r>
            <w:r w:rsidRPr="00CD0C33">
              <w:rPr>
                <w:rFonts w:ascii="Calibri" w:hAnsi="Calibri"/>
                <w:iCs/>
                <w:sz w:val="22"/>
                <w:szCs w:val="22"/>
              </w:rPr>
              <w:t>8.</w:t>
            </w:r>
            <w:r w:rsidRPr="00F3104E">
              <w:rPr>
                <w:rFonts w:ascii="Calibri" w:hAnsi="Calibri"/>
                <w:i/>
                <w:iCs/>
                <w:sz w:val="22"/>
                <w:szCs w:val="22"/>
              </w:rPr>
              <w:t xml:space="preserve"> </w:t>
            </w:r>
            <w:r w:rsidRPr="00F3104E">
              <w:rPr>
                <w:rFonts w:ascii="Calibri" w:hAnsi="Calibri"/>
                <w:iCs/>
                <w:sz w:val="22"/>
                <w:szCs w:val="22"/>
              </w:rPr>
              <w:t>„Väärtuslikud põllumajandusmaad</w:t>
            </w:r>
            <w:r w:rsidRPr="00F3104E">
              <w:rPr>
                <w:rFonts w:ascii="Calibri" w:hAnsi="Calibri"/>
                <w:sz w:val="22"/>
                <w:szCs w:val="22"/>
              </w:rPr>
              <w:t xml:space="preserve">“ on määratud, et  keskmisest kõrgema boniteediga põllumajandusmaa on piiratud ja taastumatu ressurss, mida tuleb säilitada toidu tootmiseks ja toidujulgeoleku tagamiseks. </w:t>
            </w:r>
          </w:p>
          <w:p w:rsidR="00CF70C5" w:rsidRDefault="00CF70C5" w:rsidP="00F3104E">
            <w:pPr>
              <w:ind w:left="34"/>
              <w:jc w:val="both"/>
              <w:rPr>
                <w:rFonts w:ascii="Calibri" w:hAnsi="Calibri"/>
                <w:b/>
                <w:sz w:val="22"/>
                <w:szCs w:val="22"/>
              </w:rPr>
            </w:pPr>
            <w:r w:rsidRPr="00F3104E">
              <w:rPr>
                <w:rFonts w:ascii="Calibri" w:hAnsi="Calibri"/>
                <w:sz w:val="22"/>
                <w:szCs w:val="22"/>
              </w:rPr>
              <w:t xml:space="preserve">Maa-amet selgitab,  et maavara kaevandamiseks on vajalik eemaldada kattekiht ning muuta ala sihtotstarve mäetööstusmaaks. Maavara kaevandamise ajal ei ole võimalik hoida </w:t>
            </w:r>
            <w:r w:rsidRPr="00CD0C33">
              <w:rPr>
                <w:rFonts w:ascii="Calibri" w:hAnsi="Calibri"/>
                <w:sz w:val="22"/>
                <w:szCs w:val="22"/>
              </w:rPr>
              <w:t xml:space="preserve">maad harimiskõlblikuna. Selgitame, et väärtusliku põllumajandusmaa hoidmist maardlate aladel harimiskõlblikuna on vajalik käsitleda soovitusena mitte kohustusena, et tagada juurdepääs maavarale ja hoida ära ÜP vastuolu </w:t>
            </w:r>
            <w:proofErr w:type="spellStart"/>
            <w:r w:rsidRPr="00CD0C33">
              <w:rPr>
                <w:rFonts w:ascii="Calibri" w:hAnsi="Calibri"/>
                <w:sz w:val="22"/>
                <w:szCs w:val="22"/>
              </w:rPr>
              <w:t>MaaPS</w:t>
            </w:r>
            <w:proofErr w:type="spellEnd"/>
            <w:r w:rsidRPr="00CD0C33">
              <w:rPr>
                <w:rFonts w:ascii="Calibri" w:hAnsi="Calibri"/>
                <w:sz w:val="22"/>
                <w:szCs w:val="22"/>
              </w:rPr>
              <w:t xml:space="preserve"> § 14 lõikega 2. Kaevandamise võimalikkuse kohta väärtuslikul põllumajandusmaal ning väärtuslikul maastikul leiab viite seletuskirja peatükist </w:t>
            </w:r>
            <w:r w:rsidRPr="00CD0C33">
              <w:rPr>
                <w:rFonts w:ascii="Calibri" w:hAnsi="Calibri"/>
                <w:iCs/>
                <w:sz w:val="22"/>
                <w:szCs w:val="22"/>
              </w:rPr>
              <w:t xml:space="preserve">17. </w:t>
            </w:r>
            <w:r>
              <w:rPr>
                <w:rFonts w:ascii="Calibri" w:hAnsi="Calibri"/>
                <w:iCs/>
                <w:sz w:val="22"/>
                <w:szCs w:val="22"/>
              </w:rPr>
              <w:t>„</w:t>
            </w:r>
            <w:r w:rsidRPr="00CD0C33">
              <w:rPr>
                <w:rFonts w:ascii="Calibri" w:hAnsi="Calibri"/>
                <w:iCs/>
                <w:sz w:val="22"/>
                <w:szCs w:val="22"/>
              </w:rPr>
              <w:t>Maardlad</w:t>
            </w:r>
            <w:r>
              <w:rPr>
                <w:rFonts w:ascii="Calibri" w:hAnsi="Calibri"/>
                <w:iCs/>
                <w:sz w:val="22"/>
                <w:szCs w:val="22"/>
              </w:rPr>
              <w:t>“</w:t>
            </w:r>
            <w:r w:rsidRPr="00CD0C33">
              <w:rPr>
                <w:rFonts w:ascii="Calibri" w:hAnsi="Calibri"/>
                <w:iCs/>
                <w:sz w:val="22"/>
                <w:szCs w:val="22"/>
              </w:rPr>
              <w:t xml:space="preserve">, </w:t>
            </w:r>
            <w:r w:rsidRPr="00CD0C33">
              <w:rPr>
                <w:rFonts w:ascii="Calibri" w:hAnsi="Calibri"/>
                <w:sz w:val="22"/>
                <w:szCs w:val="22"/>
              </w:rPr>
              <w:t>kus on selgitatud, et kaevandamisloale tingimuste seadmisel ja kaevandatud ala korrastamistingimuste andmisel ja korrastamisprojekti</w:t>
            </w:r>
            <w:r w:rsidRPr="00F3104E">
              <w:rPr>
                <w:rFonts w:ascii="Calibri" w:hAnsi="Calibri"/>
                <w:sz w:val="22"/>
                <w:szCs w:val="22"/>
              </w:rPr>
              <w:t xml:space="preserve"> koostamisel tuleb tagada väärtusliku põllumajandusmaa ning maastikuliste väärtuste taastamine võimalikult samaväärses seisundis. Palume täiendada väärtusliku põllumajandusmaaga seonduvat, et üldplaneeringus oleks üheselt mõistetav, et peatükis 8 kirjeldatud väärtusliku põllumajandusmaa kasutustingimused ei ole takistuseks kaevandamisloa andmisele</w:t>
            </w:r>
            <w:r>
              <w:rPr>
                <w:rFonts w:ascii="Calibri" w:hAnsi="Calibri"/>
                <w:sz w:val="22"/>
                <w:szCs w:val="22"/>
              </w:rPr>
              <w:t xml:space="preserve"> </w:t>
            </w:r>
            <w:r w:rsidRPr="00F3104E">
              <w:rPr>
                <w:rFonts w:ascii="Calibri" w:hAnsi="Calibri"/>
                <w:b/>
                <w:sz w:val="22"/>
                <w:szCs w:val="22"/>
              </w:rPr>
              <w:t>(ettepanek).</w:t>
            </w:r>
          </w:p>
          <w:p w:rsidR="00CF70C5" w:rsidRPr="00F3104E" w:rsidRDefault="00CF70C5" w:rsidP="00F3104E">
            <w:pPr>
              <w:ind w:left="34"/>
              <w:jc w:val="both"/>
              <w:rPr>
                <w:rFonts w:ascii="Calibri" w:hAnsi="Calibri" w:cs="Calibri"/>
                <w:b/>
                <w:bCs/>
                <w:sz w:val="22"/>
                <w:szCs w:val="22"/>
              </w:rPr>
            </w:pPr>
          </w:p>
          <w:p w:rsidR="00CF70C5" w:rsidRPr="00A76266" w:rsidRDefault="00CF70C5" w:rsidP="00A76266">
            <w:pPr>
              <w:numPr>
                <w:ilvl w:val="1"/>
                <w:numId w:val="2"/>
              </w:numPr>
              <w:tabs>
                <w:tab w:val="clear" w:pos="792"/>
                <w:tab w:val="num" w:pos="459"/>
              </w:tabs>
              <w:ind w:hanging="758"/>
              <w:jc w:val="both"/>
              <w:rPr>
                <w:rFonts w:ascii="Calibri" w:hAnsi="Calibri" w:cs="Calibri"/>
                <w:b/>
                <w:bCs/>
                <w:sz w:val="22"/>
                <w:szCs w:val="22"/>
              </w:rPr>
            </w:pPr>
            <w:r>
              <w:rPr>
                <w:rFonts w:ascii="Calibri" w:hAnsi="Calibri" w:cs="Calibri"/>
                <w:b/>
                <w:bCs/>
                <w:sz w:val="22"/>
                <w:szCs w:val="22"/>
              </w:rPr>
              <w:t xml:space="preserve"> </w:t>
            </w:r>
            <w:r w:rsidRPr="00A76266">
              <w:rPr>
                <w:rFonts w:ascii="Calibri" w:hAnsi="Calibri"/>
                <w:sz w:val="22"/>
                <w:szCs w:val="22"/>
              </w:rPr>
              <w:t xml:space="preserve">Kaardirakenduse kohaselt kattuvad maardlad linna keskuse ja </w:t>
            </w:r>
            <w:r>
              <w:rPr>
                <w:rFonts w:ascii="Calibri" w:hAnsi="Calibri"/>
                <w:sz w:val="22"/>
                <w:szCs w:val="22"/>
              </w:rPr>
              <w:t>maalise</w:t>
            </w:r>
          </w:p>
          <w:p w:rsidR="00CF70C5" w:rsidRPr="00F008DE" w:rsidRDefault="00CF70C5" w:rsidP="00F008DE">
            <w:pPr>
              <w:ind w:left="34"/>
              <w:jc w:val="both"/>
              <w:rPr>
                <w:rFonts w:ascii="Calibri" w:hAnsi="Calibri" w:cs="Calibri"/>
                <w:b/>
                <w:bCs/>
                <w:sz w:val="22"/>
                <w:szCs w:val="22"/>
              </w:rPr>
            </w:pPr>
            <w:r w:rsidRPr="00A76266">
              <w:rPr>
                <w:rFonts w:ascii="Calibri" w:hAnsi="Calibri"/>
                <w:sz w:val="22"/>
                <w:szCs w:val="22"/>
              </w:rPr>
              <w:t xml:space="preserve">asustuse alaga. KSH aruande peatükis </w:t>
            </w:r>
            <w:r w:rsidRPr="00A76266">
              <w:rPr>
                <w:rFonts w:ascii="Calibri" w:hAnsi="Calibri"/>
                <w:i/>
                <w:iCs/>
                <w:sz w:val="22"/>
                <w:szCs w:val="22"/>
              </w:rPr>
              <w:t xml:space="preserve">3.4.1 Rahvastik ja asustus </w:t>
            </w:r>
            <w:r w:rsidRPr="00A76266">
              <w:rPr>
                <w:rFonts w:ascii="Calibri" w:hAnsi="Calibri"/>
                <w:sz w:val="22"/>
                <w:szCs w:val="22"/>
              </w:rPr>
              <w:t xml:space="preserve">on selgitatud, et väljaspool tiheasumeid on </w:t>
            </w:r>
            <w:proofErr w:type="spellStart"/>
            <w:r w:rsidRPr="00A76266">
              <w:rPr>
                <w:rFonts w:ascii="Calibri" w:hAnsi="Calibri"/>
                <w:sz w:val="22"/>
                <w:szCs w:val="22"/>
              </w:rPr>
              <w:t>ÜPga</w:t>
            </w:r>
            <w:proofErr w:type="spellEnd"/>
            <w:r w:rsidRPr="00A76266">
              <w:rPr>
                <w:rFonts w:ascii="Calibri" w:hAnsi="Calibri"/>
                <w:sz w:val="22"/>
                <w:szCs w:val="22"/>
              </w:rPr>
              <w:t xml:space="preserve"> reserveeritud maalise asustusega piirkonnad, kuhu soovi korral saavad elama asuda pigem privaatsust soovivad elanikud.</w:t>
            </w:r>
            <w:r>
              <w:rPr>
                <w:rFonts w:ascii="Calibri" w:hAnsi="Calibri" w:cs="Calibri"/>
                <w:b/>
                <w:bCs/>
                <w:sz w:val="22"/>
                <w:szCs w:val="22"/>
              </w:rPr>
              <w:t xml:space="preserve"> </w:t>
            </w:r>
            <w:r w:rsidRPr="00A76266">
              <w:rPr>
                <w:rFonts w:ascii="Calibri" w:hAnsi="Calibri"/>
                <w:sz w:val="22"/>
                <w:szCs w:val="22"/>
              </w:rPr>
              <w:t xml:space="preserve">Palume üldplaneeringu seletuskirjas kirjeldada, et maardlaga kattumise korral on linna keskuse ja maalise asustuse alal ehitamine võimalik </w:t>
            </w:r>
            <w:r w:rsidRPr="00A76266">
              <w:rPr>
                <w:rFonts w:ascii="Calibri" w:hAnsi="Calibri"/>
                <w:sz w:val="22"/>
                <w:szCs w:val="22"/>
              </w:rPr>
              <w:lastRenderedPageBreak/>
              <w:t>peale maavaravaru ammendamist või juhul, kui üldplaneeringu kehtestamise järgselt on maardla alal ehitamiseks saadud</w:t>
            </w:r>
            <w:r>
              <w:rPr>
                <w:rFonts w:ascii="Calibri" w:hAnsi="Calibri"/>
                <w:sz w:val="22"/>
                <w:szCs w:val="22"/>
              </w:rPr>
              <w:t xml:space="preserve"> </w:t>
            </w:r>
            <w:proofErr w:type="spellStart"/>
            <w:r>
              <w:rPr>
                <w:rFonts w:ascii="Calibri" w:hAnsi="Calibri"/>
                <w:sz w:val="22"/>
                <w:szCs w:val="22"/>
              </w:rPr>
              <w:t>MaaPS</w:t>
            </w:r>
            <w:proofErr w:type="spellEnd"/>
            <w:r>
              <w:rPr>
                <w:rFonts w:ascii="Calibri" w:hAnsi="Calibri"/>
                <w:sz w:val="22"/>
                <w:szCs w:val="22"/>
              </w:rPr>
              <w:t xml:space="preserve"> § 15 kohane kooskõlastus </w:t>
            </w:r>
            <w:r w:rsidRPr="00E55082">
              <w:rPr>
                <w:rFonts w:ascii="Calibri" w:hAnsi="Calibri"/>
                <w:b/>
                <w:sz w:val="22"/>
                <w:szCs w:val="22"/>
              </w:rPr>
              <w:t>(ettepanek).</w:t>
            </w: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A76266">
            <w:pPr>
              <w:ind w:left="34"/>
              <w:jc w:val="both"/>
              <w:rPr>
                <w:rFonts w:ascii="Calibri" w:hAnsi="Calibri" w:cs="Calibri"/>
                <w:b/>
                <w:bCs/>
                <w:sz w:val="22"/>
                <w:szCs w:val="22"/>
              </w:rPr>
            </w:pPr>
          </w:p>
          <w:p w:rsidR="00CF70C5" w:rsidRDefault="00CF70C5" w:rsidP="002B3F39">
            <w:pPr>
              <w:jc w:val="both"/>
              <w:rPr>
                <w:rFonts w:ascii="Calibri" w:hAnsi="Calibri" w:cs="Calibri"/>
                <w:b/>
                <w:bCs/>
                <w:sz w:val="22"/>
                <w:szCs w:val="22"/>
              </w:rPr>
            </w:pPr>
          </w:p>
          <w:p w:rsidR="00CF70C5" w:rsidRPr="00A76266" w:rsidRDefault="00CF70C5" w:rsidP="002B3F39">
            <w:pPr>
              <w:jc w:val="both"/>
              <w:rPr>
                <w:rFonts w:ascii="Calibri" w:hAnsi="Calibri" w:cs="Calibri"/>
                <w:b/>
                <w:bCs/>
                <w:sz w:val="22"/>
                <w:szCs w:val="22"/>
              </w:rPr>
            </w:pPr>
          </w:p>
          <w:p w:rsidR="00CF70C5" w:rsidRPr="004016A4" w:rsidRDefault="00CF70C5" w:rsidP="004016A4">
            <w:pPr>
              <w:numPr>
                <w:ilvl w:val="1"/>
                <w:numId w:val="2"/>
              </w:numPr>
              <w:tabs>
                <w:tab w:val="clear" w:pos="792"/>
                <w:tab w:val="num" w:pos="459"/>
              </w:tabs>
              <w:ind w:hanging="758"/>
              <w:jc w:val="both"/>
              <w:rPr>
                <w:rFonts w:ascii="Calibri" w:hAnsi="Calibri" w:cs="Calibri"/>
                <w:b/>
                <w:bCs/>
                <w:sz w:val="22"/>
                <w:szCs w:val="22"/>
              </w:rPr>
            </w:pPr>
            <w:r>
              <w:rPr>
                <w:rFonts w:ascii="Calibri" w:hAnsi="Calibri" w:cs="Calibri"/>
                <w:b/>
                <w:bCs/>
                <w:sz w:val="22"/>
                <w:szCs w:val="22"/>
              </w:rPr>
              <w:t xml:space="preserve"> </w:t>
            </w:r>
            <w:r w:rsidRPr="004016A4">
              <w:rPr>
                <w:rFonts w:ascii="Calibri" w:hAnsi="Calibri"/>
                <w:sz w:val="22"/>
                <w:szCs w:val="22"/>
              </w:rPr>
              <w:t xml:space="preserve">ÜP eelnõu seletuskirja peatükis </w:t>
            </w:r>
            <w:r w:rsidRPr="004016A4">
              <w:rPr>
                <w:rFonts w:ascii="Calibri" w:hAnsi="Calibri"/>
                <w:iCs/>
                <w:sz w:val="22"/>
                <w:szCs w:val="22"/>
              </w:rPr>
              <w:t>5. „Detailplaneeringu koostamise</w:t>
            </w:r>
          </w:p>
          <w:p w:rsidR="00CF70C5" w:rsidRDefault="00CF70C5" w:rsidP="004016A4">
            <w:pPr>
              <w:ind w:left="34"/>
              <w:jc w:val="both"/>
              <w:rPr>
                <w:rFonts w:ascii="Calibri" w:hAnsi="Calibri"/>
                <w:sz w:val="22"/>
                <w:szCs w:val="22"/>
              </w:rPr>
            </w:pPr>
            <w:r w:rsidRPr="004016A4">
              <w:rPr>
                <w:rFonts w:ascii="Calibri" w:hAnsi="Calibri"/>
                <w:iCs/>
                <w:sz w:val="22"/>
                <w:szCs w:val="22"/>
              </w:rPr>
              <w:t xml:space="preserve">kohustusega alad ja juhud“ </w:t>
            </w:r>
            <w:r w:rsidRPr="004016A4">
              <w:rPr>
                <w:rFonts w:ascii="Calibri" w:hAnsi="Calibri"/>
                <w:sz w:val="22"/>
                <w:szCs w:val="22"/>
              </w:rPr>
              <w:t xml:space="preserve">on muuhulgas toodud, et </w:t>
            </w:r>
            <w:proofErr w:type="spellStart"/>
            <w:r w:rsidRPr="004016A4">
              <w:rPr>
                <w:rFonts w:ascii="Calibri" w:hAnsi="Calibri"/>
                <w:sz w:val="22"/>
                <w:szCs w:val="22"/>
              </w:rPr>
              <w:t>ÜP-ga</w:t>
            </w:r>
            <w:proofErr w:type="spellEnd"/>
            <w:r w:rsidRPr="004016A4">
              <w:rPr>
                <w:rFonts w:ascii="Calibri" w:hAnsi="Calibri"/>
                <w:sz w:val="22"/>
                <w:szCs w:val="22"/>
              </w:rPr>
              <w:t xml:space="preserve"> määratakse detailplaneeringu koostamise kohustus väljaspool detailplaneeringu koostamise kohustusega alasid kui „...kavandatakse üldplaneeringuga määratud maakasutuse juhtotstarbe või toetavate otstarvete muutmist. Detailplaneering algatatakse kohaliku omavalitsuse kaalutlusotsusena juhtudel, kui juhtotstarbe muutmine toetab piirkondlikku arengut ning on kooskõlas üldplaneeringu seatud peamiste arengusuundadega.“ </w:t>
            </w:r>
          </w:p>
          <w:p w:rsidR="00CF70C5" w:rsidRDefault="00CF70C5" w:rsidP="004016A4">
            <w:pPr>
              <w:ind w:left="34"/>
              <w:jc w:val="both"/>
              <w:rPr>
                <w:rFonts w:ascii="Calibri" w:hAnsi="Calibri"/>
                <w:sz w:val="22"/>
                <w:szCs w:val="22"/>
              </w:rPr>
            </w:pPr>
            <w:r w:rsidRPr="004016A4">
              <w:rPr>
                <w:rFonts w:ascii="Calibri" w:hAnsi="Calibri"/>
                <w:sz w:val="22"/>
                <w:szCs w:val="22"/>
              </w:rPr>
              <w:t xml:space="preserve">Selgitame, et maavara kaevandamisel on katastriüksuse sihtotstarve kaevandamisega hõlmatud määral vajalik muuta mäetööstusmaaks või </w:t>
            </w:r>
            <w:r w:rsidRPr="004016A4">
              <w:rPr>
                <w:rFonts w:ascii="Calibri" w:hAnsi="Calibri"/>
                <w:sz w:val="22"/>
                <w:szCs w:val="22"/>
              </w:rPr>
              <w:lastRenderedPageBreak/>
              <w:t xml:space="preserve">turbatööstusmaaks. Detailplaneeringu koostamist uue karjääri avamisel või olemasolevate laiendamisel ei nõua ükski õigusakt. Detailplaneeringu koostamise igakordne nõudmine halvendab maavarale juurdepääsu osas olemasolevat olukorda ning on vastuolus </w:t>
            </w:r>
            <w:proofErr w:type="spellStart"/>
            <w:r w:rsidRPr="004016A4">
              <w:rPr>
                <w:rFonts w:ascii="Calibri" w:hAnsi="Calibri"/>
                <w:sz w:val="22"/>
                <w:szCs w:val="22"/>
              </w:rPr>
              <w:t>MaaPS</w:t>
            </w:r>
            <w:proofErr w:type="spellEnd"/>
            <w:r w:rsidRPr="004016A4">
              <w:rPr>
                <w:rFonts w:ascii="Calibri" w:hAnsi="Calibri"/>
                <w:sz w:val="22"/>
                <w:szCs w:val="22"/>
              </w:rPr>
              <w:t xml:space="preserve"> § 14 lõikega 2. Palume seletuskirjas täpsustada, et detailplaneeringu koostamise kohustus ei kohaldu maavara kaevandamise loa andmisele järgneval katastriüksuse sihtotstarbe muutmisel</w:t>
            </w:r>
            <w:r>
              <w:rPr>
                <w:rFonts w:ascii="Calibri" w:hAnsi="Calibri"/>
                <w:sz w:val="22"/>
                <w:szCs w:val="22"/>
              </w:rPr>
              <w:t xml:space="preserve"> </w:t>
            </w:r>
            <w:r w:rsidRPr="00E55082">
              <w:rPr>
                <w:rFonts w:ascii="Calibri" w:hAnsi="Calibri"/>
                <w:b/>
                <w:sz w:val="22"/>
                <w:szCs w:val="22"/>
              </w:rPr>
              <w:t>(ettepanek).</w:t>
            </w:r>
            <w:r w:rsidRPr="004016A4">
              <w:rPr>
                <w:rFonts w:ascii="Calibri" w:hAnsi="Calibri"/>
                <w:sz w:val="22"/>
                <w:szCs w:val="22"/>
              </w:rPr>
              <w:t xml:space="preserve"> </w:t>
            </w:r>
          </w:p>
          <w:p w:rsidR="00CF70C5" w:rsidRPr="004016A4" w:rsidRDefault="00CF70C5" w:rsidP="00033F7B">
            <w:pPr>
              <w:jc w:val="both"/>
              <w:rPr>
                <w:rFonts w:ascii="Calibri" w:hAnsi="Calibri" w:cs="Calibri"/>
                <w:b/>
                <w:bCs/>
                <w:sz w:val="22"/>
                <w:szCs w:val="22"/>
              </w:rPr>
            </w:pPr>
          </w:p>
          <w:p w:rsidR="00CF70C5" w:rsidRPr="00CD0C33" w:rsidRDefault="00CF70C5" w:rsidP="00CD0C33">
            <w:pPr>
              <w:numPr>
                <w:ilvl w:val="1"/>
                <w:numId w:val="2"/>
              </w:numPr>
              <w:tabs>
                <w:tab w:val="clear" w:pos="792"/>
                <w:tab w:val="num" w:pos="459"/>
              </w:tabs>
              <w:ind w:hanging="758"/>
              <w:jc w:val="both"/>
              <w:rPr>
                <w:rFonts w:ascii="Calibri" w:hAnsi="Calibri" w:cs="Calibri"/>
                <w:b/>
                <w:bCs/>
                <w:sz w:val="22"/>
                <w:szCs w:val="22"/>
              </w:rPr>
            </w:pPr>
            <w:r w:rsidRPr="00CD0C33">
              <w:rPr>
                <w:rFonts w:ascii="Calibri" w:hAnsi="Calibri" w:cs="Calibri"/>
                <w:b/>
                <w:bCs/>
                <w:sz w:val="22"/>
                <w:szCs w:val="22"/>
              </w:rPr>
              <w:t xml:space="preserve"> </w:t>
            </w:r>
            <w:r w:rsidRPr="00CD0C33">
              <w:rPr>
                <w:rFonts w:ascii="Calibri" w:hAnsi="Calibri"/>
                <w:sz w:val="22"/>
                <w:szCs w:val="22"/>
              </w:rPr>
              <w:t>Kaardirakenduse kohaselt kattub Vorbuse liivamaardla (registrikaart</w:t>
            </w:r>
            <w:r w:rsidRPr="00CD0C33">
              <w:rPr>
                <w:rFonts w:ascii="Calibri" w:hAnsi="Calibri" w:cs="Calibri"/>
                <w:b/>
                <w:bCs/>
                <w:sz w:val="22"/>
                <w:szCs w:val="22"/>
              </w:rPr>
              <w:t xml:space="preserve"> </w:t>
            </w:r>
          </w:p>
          <w:p w:rsidR="00CF70C5" w:rsidRDefault="00CF70C5" w:rsidP="00CD0C33">
            <w:pPr>
              <w:ind w:left="34"/>
              <w:jc w:val="both"/>
              <w:rPr>
                <w:rFonts w:ascii="Calibri" w:hAnsi="Calibri"/>
                <w:color w:val="auto"/>
                <w:sz w:val="22"/>
                <w:szCs w:val="22"/>
              </w:rPr>
            </w:pPr>
            <w:r w:rsidRPr="00CD0C33">
              <w:rPr>
                <w:rFonts w:ascii="Calibri" w:hAnsi="Calibri"/>
                <w:sz w:val="22"/>
                <w:szCs w:val="22"/>
              </w:rPr>
              <w:t xml:space="preserve">0908) väärtusliku maastikuga. ÜP eelnõu seletuskirja peatükis </w:t>
            </w:r>
            <w:r w:rsidRPr="00CD0C33">
              <w:rPr>
                <w:rFonts w:ascii="Calibri" w:hAnsi="Calibri"/>
                <w:iCs/>
                <w:sz w:val="22"/>
                <w:szCs w:val="22"/>
              </w:rPr>
              <w:t>9.3 „</w:t>
            </w:r>
            <w:proofErr w:type="spellStart"/>
            <w:r w:rsidRPr="00CD0C33">
              <w:rPr>
                <w:rFonts w:ascii="Calibri" w:hAnsi="Calibri"/>
                <w:iCs/>
                <w:sz w:val="22"/>
                <w:szCs w:val="22"/>
              </w:rPr>
              <w:t>Kardla</w:t>
            </w:r>
            <w:proofErr w:type="spellEnd"/>
            <w:r w:rsidRPr="00CD0C33">
              <w:rPr>
                <w:rFonts w:ascii="Calibri" w:hAnsi="Calibri"/>
                <w:iCs/>
                <w:sz w:val="22"/>
                <w:szCs w:val="22"/>
              </w:rPr>
              <w:t xml:space="preserve">-Vorbuse väärtusliku maastiku üldised kaitse- ja kasutustingimused“ </w:t>
            </w:r>
            <w:r w:rsidRPr="00CD0C33">
              <w:rPr>
                <w:rFonts w:ascii="Calibri" w:hAnsi="Calibri"/>
                <w:sz w:val="22"/>
                <w:szCs w:val="22"/>
              </w:rPr>
              <w:t xml:space="preserve">on selgitatud, et </w:t>
            </w:r>
            <w:proofErr w:type="spellStart"/>
            <w:r w:rsidRPr="00CD0C33">
              <w:rPr>
                <w:rFonts w:ascii="Calibri" w:hAnsi="Calibri"/>
                <w:sz w:val="22"/>
                <w:szCs w:val="22"/>
              </w:rPr>
              <w:t>Kardla</w:t>
            </w:r>
            <w:proofErr w:type="spellEnd"/>
            <w:r w:rsidRPr="00CD0C33">
              <w:rPr>
                <w:rFonts w:ascii="Calibri" w:hAnsi="Calibri"/>
                <w:sz w:val="22"/>
                <w:szCs w:val="22"/>
              </w:rPr>
              <w:t xml:space="preserve">-Vorbuse </w:t>
            </w:r>
            <w:r>
              <w:rPr>
                <w:rFonts w:ascii="Calibri" w:hAnsi="Calibri"/>
                <w:sz w:val="22"/>
                <w:szCs w:val="22"/>
              </w:rPr>
              <w:t xml:space="preserve">väärtuslikul maastikul </w:t>
            </w:r>
            <w:r w:rsidRPr="00CD0C33">
              <w:rPr>
                <w:rFonts w:ascii="Calibri" w:hAnsi="Calibri"/>
                <w:sz w:val="22"/>
                <w:szCs w:val="22"/>
              </w:rPr>
              <w:t xml:space="preserve">ei ole lubatud sobimatute tehisobjektide rajamine. Sama peatüki lõpus on selgitatud, et juhul, kui väärtuslikul maastikul soovitakse kaevandada maavaravaru, siis tuleb hinnata kavandatava tegevuse mõju väärtuslikule maastikule ning võimalusel </w:t>
            </w:r>
            <w:r w:rsidRPr="00CD0C33">
              <w:rPr>
                <w:rFonts w:ascii="Calibri" w:hAnsi="Calibri"/>
                <w:color w:val="auto"/>
                <w:sz w:val="22"/>
                <w:szCs w:val="22"/>
              </w:rPr>
              <w:t xml:space="preserve">säilitada ala väärtused maksimaalselt. </w:t>
            </w:r>
          </w:p>
          <w:p w:rsidR="00CF70C5" w:rsidRDefault="00CF70C5" w:rsidP="00CD0C33">
            <w:pPr>
              <w:ind w:left="34"/>
              <w:jc w:val="both"/>
              <w:rPr>
                <w:rFonts w:ascii="Calibri" w:hAnsi="Calibri"/>
                <w:color w:val="auto"/>
                <w:sz w:val="22"/>
                <w:szCs w:val="22"/>
              </w:rPr>
            </w:pPr>
            <w:r w:rsidRPr="00CD0C33">
              <w:rPr>
                <w:rFonts w:ascii="Calibri" w:hAnsi="Calibri"/>
                <w:color w:val="auto"/>
                <w:sz w:val="22"/>
                <w:szCs w:val="22"/>
              </w:rPr>
              <w:t>Maa-amet nõustub selgitusega, et väärtuslik maastik ei ole takistuseks maavara kaevandamisel</w:t>
            </w:r>
            <w:r>
              <w:rPr>
                <w:rFonts w:ascii="Calibri" w:hAnsi="Calibri"/>
                <w:color w:val="auto"/>
                <w:sz w:val="22"/>
                <w:szCs w:val="22"/>
              </w:rPr>
              <w:t xml:space="preserve"> </w:t>
            </w:r>
            <w:r w:rsidRPr="00F11AD7">
              <w:rPr>
                <w:rFonts w:ascii="Calibri" w:hAnsi="Calibri"/>
                <w:b/>
                <w:color w:val="auto"/>
                <w:sz w:val="22"/>
                <w:szCs w:val="22"/>
              </w:rPr>
              <w:t>(</w:t>
            </w:r>
            <w:proofErr w:type="spellStart"/>
            <w:r w:rsidRPr="00F11AD7">
              <w:rPr>
                <w:rFonts w:ascii="Calibri" w:hAnsi="Calibri"/>
                <w:b/>
                <w:color w:val="auto"/>
                <w:sz w:val="22"/>
                <w:szCs w:val="22"/>
              </w:rPr>
              <w:t>nending</w:t>
            </w:r>
            <w:proofErr w:type="spellEnd"/>
            <w:r w:rsidRPr="00F11AD7">
              <w:rPr>
                <w:rFonts w:ascii="Calibri" w:hAnsi="Calibri"/>
                <w:b/>
                <w:color w:val="auto"/>
                <w:sz w:val="22"/>
                <w:szCs w:val="22"/>
              </w:rPr>
              <w:t>).</w:t>
            </w:r>
            <w:r w:rsidRPr="00CD0C33">
              <w:rPr>
                <w:rFonts w:ascii="Calibri" w:hAnsi="Calibri"/>
                <w:color w:val="auto"/>
                <w:sz w:val="22"/>
                <w:szCs w:val="22"/>
              </w:rPr>
              <w:t xml:space="preserve"> </w:t>
            </w:r>
          </w:p>
          <w:p w:rsidR="00CF70C5" w:rsidRPr="0094727C" w:rsidRDefault="00CF70C5" w:rsidP="00F11AD7">
            <w:pPr>
              <w:pStyle w:val="Default"/>
            </w:pPr>
          </w:p>
          <w:p w:rsidR="00CF70C5" w:rsidRDefault="00CF70C5" w:rsidP="00903A48">
            <w:pPr>
              <w:numPr>
                <w:ilvl w:val="1"/>
                <w:numId w:val="2"/>
              </w:numPr>
              <w:tabs>
                <w:tab w:val="clear" w:pos="792"/>
                <w:tab w:val="num" w:pos="459"/>
              </w:tabs>
              <w:ind w:hanging="758"/>
              <w:jc w:val="both"/>
              <w:rPr>
                <w:rFonts w:ascii="Calibri" w:hAnsi="Calibri" w:cs="Calibri"/>
                <w:b/>
                <w:bCs/>
                <w:sz w:val="22"/>
                <w:szCs w:val="22"/>
              </w:rPr>
            </w:pPr>
            <w:r w:rsidRPr="0094727C">
              <w:rPr>
                <w:rFonts w:ascii="Calibri" w:hAnsi="Calibri"/>
                <w:sz w:val="22"/>
                <w:szCs w:val="22"/>
              </w:rPr>
              <w:t>ÜP eelnõu s</w:t>
            </w:r>
            <w:r>
              <w:rPr>
                <w:rFonts w:ascii="Calibri" w:hAnsi="Calibri"/>
                <w:sz w:val="22"/>
                <w:szCs w:val="22"/>
              </w:rPr>
              <w:t>e</w:t>
            </w:r>
            <w:r w:rsidRPr="0094727C">
              <w:rPr>
                <w:rFonts w:ascii="Calibri" w:hAnsi="Calibri"/>
                <w:sz w:val="22"/>
                <w:szCs w:val="22"/>
              </w:rPr>
              <w:t xml:space="preserve">letuskirja </w:t>
            </w:r>
            <w:proofErr w:type="spellStart"/>
            <w:r w:rsidRPr="0094727C">
              <w:rPr>
                <w:rFonts w:ascii="Calibri" w:hAnsi="Calibri"/>
                <w:sz w:val="22"/>
                <w:szCs w:val="22"/>
              </w:rPr>
              <w:t>ptk-s</w:t>
            </w:r>
            <w:proofErr w:type="spellEnd"/>
            <w:r w:rsidRPr="0094727C">
              <w:rPr>
                <w:rFonts w:ascii="Calibri" w:hAnsi="Calibri"/>
                <w:sz w:val="22"/>
                <w:szCs w:val="22"/>
              </w:rPr>
              <w:t xml:space="preserve"> </w:t>
            </w:r>
            <w:r w:rsidRPr="0094727C">
              <w:rPr>
                <w:rFonts w:ascii="Calibri" w:hAnsi="Calibri"/>
                <w:iCs/>
                <w:sz w:val="22"/>
                <w:szCs w:val="22"/>
              </w:rPr>
              <w:t xml:space="preserve">17. „Maardlad“ </w:t>
            </w:r>
            <w:r w:rsidRPr="0094727C">
              <w:rPr>
                <w:rFonts w:ascii="Calibri" w:hAnsi="Calibri"/>
                <w:sz w:val="22"/>
                <w:szCs w:val="22"/>
              </w:rPr>
              <w:t>on maardlate</w:t>
            </w:r>
            <w:r>
              <w:rPr>
                <w:rFonts w:ascii="Calibri" w:hAnsi="Calibri"/>
                <w:sz w:val="22"/>
                <w:szCs w:val="22"/>
              </w:rPr>
              <w:t xml:space="preserve"> loetelus</w:t>
            </w:r>
          </w:p>
          <w:p w:rsidR="00CF70C5" w:rsidRDefault="00CF70C5" w:rsidP="00903A48">
            <w:pPr>
              <w:ind w:left="34"/>
              <w:jc w:val="both"/>
              <w:rPr>
                <w:rFonts w:ascii="Calibri" w:hAnsi="Calibri" w:cs="Calibri"/>
                <w:b/>
                <w:bCs/>
                <w:sz w:val="22"/>
                <w:szCs w:val="22"/>
              </w:rPr>
            </w:pPr>
            <w:r w:rsidRPr="0094727C">
              <w:rPr>
                <w:rFonts w:ascii="Calibri" w:hAnsi="Calibri"/>
                <w:sz w:val="22"/>
                <w:szCs w:val="22"/>
              </w:rPr>
              <w:t>märgitud, kas tegemist on kohaliku tähtsusega maardlaga või riikliku tähtsusega maardlaga. Märgime, et nüüdseks enam ei eristata kohaliku tähtsusega maardlaid ning riikliku tähtsusega maardlaid. Vabariigi valitsuse 09.06.2005 määrus nr 131 „</w:t>
            </w:r>
            <w:r w:rsidRPr="0094727C">
              <w:rPr>
                <w:rFonts w:ascii="Calibri" w:hAnsi="Calibri"/>
                <w:iCs/>
                <w:sz w:val="22"/>
                <w:szCs w:val="22"/>
              </w:rPr>
              <w:t xml:space="preserve">Üleriigilise tähtsusega maardlad“ </w:t>
            </w:r>
            <w:r w:rsidRPr="0094727C">
              <w:rPr>
                <w:rFonts w:ascii="Calibri" w:hAnsi="Calibri"/>
                <w:sz w:val="22"/>
                <w:szCs w:val="22"/>
              </w:rPr>
              <w:t>kehtis kuni 31.12.2016. Soovitame seletuskirjast eemaldada viide maardla tähtsusele</w:t>
            </w:r>
            <w:r>
              <w:rPr>
                <w:rFonts w:ascii="Calibri" w:hAnsi="Calibri" w:cs="Calibri"/>
                <w:b/>
                <w:bCs/>
                <w:sz w:val="22"/>
                <w:szCs w:val="22"/>
              </w:rPr>
              <w:t xml:space="preserve">. (märkus; </w:t>
            </w:r>
            <w:r w:rsidRPr="00D04192">
              <w:rPr>
                <w:rFonts w:ascii="Calibri" w:hAnsi="Calibri" w:cs="Calibri"/>
                <w:bCs/>
                <w:sz w:val="22"/>
                <w:szCs w:val="22"/>
                <w:highlight w:val="yellow"/>
              </w:rPr>
              <w:t xml:space="preserve">vt ka p 10.30, </w:t>
            </w:r>
            <w:proofErr w:type="spellStart"/>
            <w:r w:rsidRPr="00D04192">
              <w:rPr>
                <w:rFonts w:ascii="Calibri" w:hAnsi="Calibri" w:cs="Calibri"/>
                <w:bCs/>
                <w:sz w:val="22"/>
                <w:szCs w:val="22"/>
                <w:highlight w:val="yellow"/>
              </w:rPr>
              <w:t>KeM</w:t>
            </w:r>
            <w:proofErr w:type="spellEnd"/>
            <w:r w:rsidRPr="00D04192">
              <w:rPr>
                <w:rFonts w:ascii="Calibri" w:hAnsi="Calibri" w:cs="Calibri"/>
                <w:bCs/>
                <w:sz w:val="22"/>
                <w:szCs w:val="22"/>
                <w:highlight w:val="yellow"/>
              </w:rPr>
              <w:t xml:space="preserve"> kiri</w:t>
            </w:r>
            <w:r w:rsidRPr="0094727C">
              <w:rPr>
                <w:rFonts w:ascii="Calibri" w:hAnsi="Calibri" w:cs="Calibri"/>
                <w:b/>
                <w:bCs/>
                <w:sz w:val="22"/>
                <w:szCs w:val="22"/>
              </w:rPr>
              <w:t>)</w:t>
            </w:r>
          </w:p>
          <w:p w:rsidR="00CF70C5" w:rsidRDefault="00CF70C5" w:rsidP="00903A48">
            <w:pPr>
              <w:pStyle w:val="Default"/>
              <w:rPr>
                <w:color w:val="auto"/>
              </w:rPr>
            </w:pPr>
          </w:p>
          <w:p w:rsidR="00CF70C5" w:rsidRPr="00903A48" w:rsidRDefault="00CF70C5" w:rsidP="00903A48">
            <w:pPr>
              <w:numPr>
                <w:ilvl w:val="1"/>
                <w:numId w:val="2"/>
              </w:numPr>
              <w:tabs>
                <w:tab w:val="clear" w:pos="792"/>
                <w:tab w:val="num" w:pos="459"/>
              </w:tabs>
              <w:ind w:hanging="758"/>
              <w:jc w:val="both"/>
              <w:rPr>
                <w:rFonts w:ascii="Calibri" w:hAnsi="Calibri" w:cs="Calibri"/>
                <w:b/>
                <w:bCs/>
                <w:sz w:val="22"/>
                <w:szCs w:val="22"/>
              </w:rPr>
            </w:pPr>
            <w:r w:rsidRPr="00903A48">
              <w:rPr>
                <w:rFonts w:ascii="Calibri" w:hAnsi="Calibri"/>
                <w:sz w:val="22"/>
                <w:szCs w:val="22"/>
              </w:rPr>
              <w:t xml:space="preserve">ÜP eelnõu seletuskirja </w:t>
            </w:r>
            <w:proofErr w:type="spellStart"/>
            <w:r w:rsidRPr="00903A48">
              <w:rPr>
                <w:rFonts w:ascii="Calibri" w:hAnsi="Calibri"/>
                <w:sz w:val="22"/>
                <w:szCs w:val="22"/>
              </w:rPr>
              <w:t>ptk-s</w:t>
            </w:r>
            <w:proofErr w:type="spellEnd"/>
            <w:r w:rsidRPr="00903A48">
              <w:rPr>
                <w:rFonts w:ascii="Calibri" w:hAnsi="Calibri"/>
                <w:sz w:val="22"/>
                <w:szCs w:val="22"/>
              </w:rPr>
              <w:t xml:space="preserve"> </w:t>
            </w:r>
            <w:r w:rsidRPr="00903A48">
              <w:rPr>
                <w:rFonts w:ascii="Calibri" w:hAnsi="Calibri"/>
                <w:iCs/>
                <w:sz w:val="22"/>
                <w:szCs w:val="22"/>
              </w:rPr>
              <w:t xml:space="preserve">17. „Maardlad“ </w:t>
            </w:r>
            <w:r w:rsidRPr="00903A48">
              <w:rPr>
                <w:rFonts w:ascii="Calibri" w:hAnsi="Calibri"/>
                <w:sz w:val="22"/>
                <w:szCs w:val="22"/>
              </w:rPr>
              <w:t xml:space="preserve">on kirjas: „Maavaravarud </w:t>
            </w:r>
          </w:p>
          <w:p w:rsidR="00CF70C5" w:rsidRDefault="00CF70C5" w:rsidP="002B3F39">
            <w:pPr>
              <w:ind w:left="34"/>
              <w:jc w:val="both"/>
              <w:rPr>
                <w:rFonts w:ascii="Calibri" w:hAnsi="Calibri" w:cs="Calibri"/>
                <w:b/>
                <w:bCs/>
                <w:sz w:val="22"/>
                <w:szCs w:val="22"/>
              </w:rPr>
            </w:pPr>
            <w:r w:rsidRPr="00903A48">
              <w:rPr>
                <w:rFonts w:ascii="Calibri" w:hAnsi="Calibri"/>
                <w:sz w:val="22"/>
                <w:szCs w:val="22"/>
              </w:rPr>
              <w:t xml:space="preserve">jaotatakse ühelt poolt kasutamise võimalikkuse alusel aktiivseteks või passiivseteks, teisalt </w:t>
            </w:r>
            <w:proofErr w:type="spellStart"/>
            <w:r w:rsidRPr="00903A48">
              <w:rPr>
                <w:rFonts w:ascii="Calibri" w:hAnsi="Calibri"/>
                <w:sz w:val="22"/>
                <w:szCs w:val="22"/>
              </w:rPr>
              <w:t>uurituse</w:t>
            </w:r>
            <w:proofErr w:type="spellEnd"/>
            <w:r w:rsidRPr="00903A48">
              <w:rPr>
                <w:rFonts w:ascii="Calibri" w:hAnsi="Calibri"/>
                <w:sz w:val="22"/>
                <w:szCs w:val="22"/>
              </w:rPr>
              <w:t xml:space="preserve"> astme alusel tarbevaruks</w:t>
            </w:r>
            <w:r>
              <w:rPr>
                <w:rFonts w:ascii="Calibri" w:hAnsi="Calibri"/>
                <w:sz w:val="22"/>
                <w:szCs w:val="22"/>
              </w:rPr>
              <w:t xml:space="preserve">, </w:t>
            </w:r>
            <w:r w:rsidRPr="00903A48">
              <w:rPr>
                <w:rFonts w:ascii="Calibri" w:hAnsi="Calibri"/>
                <w:sz w:val="22"/>
                <w:szCs w:val="22"/>
              </w:rPr>
              <w:t xml:space="preserve">reservvaruks või </w:t>
            </w:r>
            <w:r w:rsidRPr="00903A48">
              <w:rPr>
                <w:rFonts w:ascii="Calibri" w:hAnsi="Calibri"/>
                <w:sz w:val="22"/>
                <w:szCs w:val="22"/>
              </w:rPr>
              <w:lastRenderedPageBreak/>
              <w:t>prognoosvaruks. Eelnimetatud maakasutuse kattuvused paiknevad aktiivsel reservvarul.“ Tsiteeritud lõigule eelneb Tartu linnas asuvate maardlate ja mäeeraldiste loend. Selgusetuks jääb, milliseid maakasutuse kattuvusi on mõeldud. Palume täpsustada seletuskirja</w:t>
            </w:r>
            <w:r>
              <w:rPr>
                <w:rFonts w:ascii="Calibri" w:hAnsi="Calibri"/>
                <w:sz w:val="22"/>
                <w:szCs w:val="22"/>
              </w:rPr>
              <w:t xml:space="preserve"> </w:t>
            </w:r>
            <w:r w:rsidRPr="00903A48">
              <w:rPr>
                <w:rFonts w:ascii="Calibri" w:hAnsi="Calibri"/>
                <w:b/>
                <w:sz w:val="22"/>
                <w:szCs w:val="22"/>
              </w:rPr>
              <w:t>(märkus, tähelepanu juhtimine).</w:t>
            </w:r>
            <w:r w:rsidRPr="00903A48">
              <w:rPr>
                <w:rFonts w:ascii="Calibri" w:hAnsi="Calibri"/>
                <w:sz w:val="22"/>
                <w:szCs w:val="22"/>
              </w:rPr>
              <w:t xml:space="preserve"> </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AC5FA0">
            <w:pPr>
              <w:numPr>
                <w:ilvl w:val="0"/>
                <w:numId w:val="14"/>
              </w:numPr>
            </w:pPr>
            <w:r>
              <w:rPr>
                <w:rFonts w:ascii="Calibri" w:hAnsi="Calibri"/>
                <w:sz w:val="22"/>
                <w:szCs w:val="22"/>
              </w:rPr>
              <w:lastRenderedPageBreak/>
              <w:t>Veeteede Amet, 06.08.2020</w:t>
            </w:r>
          </w:p>
          <w:p w:rsidR="00CF70C5" w:rsidRDefault="00CF70C5">
            <w:pPr>
              <w:rPr>
                <w:rFonts w:ascii="Calibri" w:hAnsi="Calibri"/>
                <w:sz w:val="22"/>
                <w:szCs w:val="22"/>
              </w:rPr>
            </w:pPr>
            <w:hyperlink r:id="rId12" w:history="1">
              <w:r>
                <w:rPr>
                  <w:rStyle w:val="Hyperlink"/>
                  <w:rFonts w:ascii="Calibri" w:hAnsi="Calibri"/>
                  <w:sz w:val="22"/>
                  <w:szCs w:val="22"/>
                </w:rPr>
                <w:t>https://info.raad.tartu.ee/dhs.nsf/web/viited/gpunid/G270F0E3F793A3226C22585BC003BC124</w:t>
              </w:r>
            </w:hyperlink>
            <w:r>
              <w:rPr>
                <w:rFonts w:ascii="Calibri" w:hAnsi="Calibri"/>
                <w:sz w:val="22"/>
                <w:szCs w:val="22"/>
              </w:rPr>
              <w:t xml:space="preserve"> </w:t>
            </w:r>
          </w:p>
          <w:p w:rsidR="00CF70C5" w:rsidRDefault="00CF70C5">
            <w:pPr>
              <w:rPr>
                <w:rFonts w:ascii="Calibri" w:hAnsi="Calibri"/>
                <w:sz w:val="22"/>
                <w:szCs w:val="22"/>
              </w:rPr>
            </w:pP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C00D2A" w:rsidRDefault="00CF70C5" w:rsidP="00A159DD">
            <w:pPr>
              <w:rPr>
                <w:rFonts w:ascii="Calibri" w:hAnsi="Calibri" w:cs="Calibri"/>
                <w:bCs/>
                <w:sz w:val="22"/>
                <w:szCs w:val="22"/>
              </w:rPr>
            </w:pPr>
            <w:r>
              <w:rPr>
                <w:rFonts w:ascii="Calibri" w:hAnsi="Calibri" w:cs="Calibri"/>
                <w:bCs/>
                <w:sz w:val="22"/>
                <w:szCs w:val="22"/>
              </w:rPr>
              <w:t>seisukohad</w:t>
            </w:r>
          </w:p>
          <w:p w:rsidR="00CF70C5" w:rsidRPr="00E83426" w:rsidRDefault="00CF70C5" w:rsidP="00E83426">
            <w:pPr>
              <w:numPr>
                <w:ilvl w:val="1"/>
                <w:numId w:val="6"/>
              </w:numPr>
              <w:tabs>
                <w:tab w:val="clear" w:pos="792"/>
                <w:tab w:val="num" w:pos="318"/>
              </w:tabs>
              <w:ind w:hanging="758"/>
              <w:jc w:val="both"/>
              <w:rPr>
                <w:rFonts w:ascii="Calibri" w:hAnsi="Calibri" w:cs="Calibri"/>
                <w:b/>
                <w:bCs/>
                <w:sz w:val="22"/>
                <w:szCs w:val="22"/>
              </w:rPr>
            </w:pPr>
            <w:r>
              <w:rPr>
                <w:rFonts w:ascii="Calibri" w:hAnsi="Calibri" w:cs="Calibri"/>
                <w:b/>
                <w:bCs/>
                <w:sz w:val="22"/>
                <w:szCs w:val="22"/>
              </w:rPr>
              <w:t xml:space="preserve"> </w:t>
            </w:r>
            <w:r w:rsidRPr="00E83426">
              <w:rPr>
                <w:rFonts w:ascii="Calibri" w:hAnsi="Calibri"/>
                <w:sz w:val="22"/>
                <w:szCs w:val="22"/>
              </w:rPr>
              <w:t>Veeteede Amet ei anna jätkuvalt nõusolekut Tartu linna ÜP eelnõu</w:t>
            </w:r>
            <w:r>
              <w:rPr>
                <w:rFonts w:ascii="Calibri" w:hAnsi="Calibri"/>
                <w:sz w:val="22"/>
                <w:szCs w:val="22"/>
              </w:rPr>
              <w:t>ga</w:t>
            </w:r>
          </w:p>
          <w:p w:rsidR="00CF70C5" w:rsidRDefault="00CF70C5" w:rsidP="00E83426">
            <w:pPr>
              <w:ind w:left="34"/>
              <w:jc w:val="both"/>
              <w:rPr>
                <w:rFonts w:ascii="Calibri" w:hAnsi="Calibri"/>
                <w:sz w:val="22"/>
                <w:szCs w:val="22"/>
              </w:rPr>
            </w:pPr>
            <w:r w:rsidRPr="00E83426">
              <w:rPr>
                <w:rFonts w:ascii="Calibri" w:hAnsi="Calibri"/>
                <w:sz w:val="22"/>
                <w:szCs w:val="22"/>
              </w:rPr>
              <w:t xml:space="preserve">kavandatavale kallasraja avamisele Väike-Turu tn 10 kinnistul </w:t>
            </w:r>
            <w:r>
              <w:rPr>
                <w:rFonts w:ascii="Calibri" w:hAnsi="Calibri"/>
                <w:sz w:val="22"/>
                <w:szCs w:val="22"/>
              </w:rPr>
              <w:t>Väike-Turu sadamas</w:t>
            </w:r>
            <w:r w:rsidRPr="00E83426">
              <w:rPr>
                <w:rFonts w:ascii="Calibri" w:hAnsi="Calibri"/>
                <w:sz w:val="22"/>
                <w:szCs w:val="22"/>
              </w:rPr>
              <w:t xml:space="preserve"> (vt sadamaregister </w:t>
            </w:r>
            <w:hyperlink r:id="rId13" w:history="1">
              <w:r w:rsidRPr="00E83426">
                <w:rPr>
                  <w:rStyle w:val="Hyperlink"/>
                  <w:rFonts w:ascii="Calibri" w:hAnsi="Calibri"/>
                  <w:sz w:val="22"/>
                  <w:szCs w:val="22"/>
                </w:rPr>
                <w:t>https://www.sadamaregister.ee/sadam/400</w:t>
              </w:r>
            </w:hyperlink>
            <w:r w:rsidRPr="00E83426">
              <w:rPr>
                <w:rFonts w:ascii="Calibri" w:hAnsi="Calibri"/>
                <w:sz w:val="22"/>
                <w:szCs w:val="22"/>
              </w:rPr>
              <w:t xml:space="preserve">) kuna see </w:t>
            </w:r>
            <w:r>
              <w:rPr>
                <w:rFonts w:ascii="Calibri" w:hAnsi="Calibri"/>
                <w:sz w:val="22"/>
                <w:szCs w:val="22"/>
              </w:rPr>
              <w:t xml:space="preserve">kujutab ohtu </w:t>
            </w:r>
            <w:r w:rsidRPr="00E83426">
              <w:rPr>
                <w:rFonts w:ascii="Calibri" w:hAnsi="Calibri"/>
                <w:sz w:val="22"/>
                <w:szCs w:val="22"/>
              </w:rPr>
              <w:t xml:space="preserve">kallasraja kasutajatele ja Veeteede Ameti vara säilimisele </w:t>
            </w:r>
            <w:r w:rsidRPr="00E83426">
              <w:rPr>
                <w:rFonts w:ascii="Calibri" w:hAnsi="Calibri"/>
                <w:b/>
                <w:sz w:val="22"/>
                <w:szCs w:val="22"/>
              </w:rPr>
              <w:t>(arvamus, seisukoht).</w:t>
            </w:r>
            <w:r w:rsidRPr="00E83426">
              <w:rPr>
                <w:rFonts w:ascii="Calibri" w:hAnsi="Calibri"/>
                <w:sz w:val="22"/>
                <w:szCs w:val="22"/>
              </w:rPr>
              <w:t xml:space="preserve"> </w:t>
            </w:r>
          </w:p>
          <w:p w:rsidR="00CF70C5" w:rsidRDefault="00CF70C5" w:rsidP="00E83426">
            <w:pPr>
              <w:ind w:left="34"/>
              <w:jc w:val="both"/>
              <w:rPr>
                <w:rFonts w:ascii="Calibri" w:hAnsi="Calibri"/>
                <w:sz w:val="22"/>
                <w:szCs w:val="22"/>
              </w:rPr>
            </w:pPr>
          </w:p>
          <w:p w:rsidR="00CF70C5" w:rsidRPr="00374409" w:rsidRDefault="00CF70C5" w:rsidP="00374409">
            <w:pPr>
              <w:numPr>
                <w:ilvl w:val="2"/>
                <w:numId w:val="6"/>
              </w:numPr>
              <w:tabs>
                <w:tab w:val="clear" w:pos="1224"/>
                <w:tab w:val="num" w:pos="176"/>
              </w:tabs>
              <w:ind w:hanging="1190"/>
              <w:jc w:val="both"/>
              <w:rPr>
                <w:rFonts w:ascii="Calibri" w:hAnsi="Calibri" w:cs="Calibri"/>
                <w:b/>
                <w:bCs/>
                <w:sz w:val="22"/>
                <w:szCs w:val="22"/>
              </w:rPr>
            </w:pPr>
            <w:r w:rsidRPr="00374409">
              <w:rPr>
                <w:rFonts w:ascii="Calibri" w:hAnsi="Calibri"/>
                <w:sz w:val="22"/>
                <w:szCs w:val="22"/>
              </w:rPr>
              <w:t xml:space="preserve">Väike-Turu sadama territooriumil teisaldatakse  raskeid esemeid ja </w:t>
            </w:r>
          </w:p>
          <w:p w:rsidR="00CF70C5" w:rsidRDefault="00CF70C5" w:rsidP="00374409">
            <w:pPr>
              <w:ind w:left="34"/>
              <w:jc w:val="both"/>
              <w:rPr>
                <w:rFonts w:ascii="Calibri" w:hAnsi="Calibri"/>
                <w:b/>
                <w:sz w:val="22"/>
                <w:szCs w:val="22"/>
              </w:rPr>
            </w:pPr>
            <w:r w:rsidRPr="00374409">
              <w:rPr>
                <w:rFonts w:ascii="Calibri" w:hAnsi="Calibri"/>
                <w:sz w:val="22"/>
                <w:szCs w:val="22"/>
              </w:rPr>
              <w:t>varustust  kasutades selleks tõstetehnikat ja veokeid. Sadama territooriumil</w:t>
            </w:r>
            <w:r w:rsidRPr="00374409">
              <w:rPr>
                <w:rFonts w:ascii="Calibri" w:hAnsi="Calibri" w:cs="Calibri"/>
                <w:b/>
                <w:bCs/>
                <w:sz w:val="22"/>
                <w:szCs w:val="22"/>
              </w:rPr>
              <w:t xml:space="preserve">  </w:t>
            </w:r>
            <w:r w:rsidRPr="00374409">
              <w:rPr>
                <w:rFonts w:ascii="Calibri" w:hAnsi="Calibri"/>
                <w:sz w:val="22"/>
                <w:szCs w:val="22"/>
              </w:rPr>
              <w:t xml:space="preserve">toimub veesõidukite </w:t>
            </w:r>
            <w:proofErr w:type="spellStart"/>
            <w:r w:rsidRPr="00374409">
              <w:rPr>
                <w:rFonts w:ascii="Calibri" w:hAnsi="Calibri"/>
                <w:sz w:val="22"/>
                <w:szCs w:val="22"/>
              </w:rPr>
              <w:t>veeskamine</w:t>
            </w:r>
            <w:proofErr w:type="spellEnd"/>
            <w:r w:rsidRPr="00374409">
              <w:rPr>
                <w:rFonts w:ascii="Calibri" w:hAnsi="Calibri"/>
                <w:sz w:val="22"/>
                <w:szCs w:val="22"/>
              </w:rPr>
              <w:t xml:space="preserve">, laevaheitmete ja lastijäätmete vastuvõtt, veesõidukite tankimine ning lahtise tulega keevitustööd. Nimetatud tegevused põhjustavad otsese ohu kallasraja kasutajatele ning raskendavad kallasraja avamisel Veeteede Ametil Väike-Turu sadamas vastavaid töid teostada. Väike-Turu sadama territooriumil paiknevad Veeteede Ameti navigatsioonimärgid (poid ja </w:t>
            </w:r>
            <w:proofErr w:type="spellStart"/>
            <w:r w:rsidRPr="00374409">
              <w:rPr>
                <w:rFonts w:ascii="Calibri" w:hAnsi="Calibri"/>
                <w:sz w:val="22"/>
                <w:szCs w:val="22"/>
              </w:rPr>
              <w:t>toodrid</w:t>
            </w:r>
            <w:proofErr w:type="spellEnd"/>
            <w:r w:rsidRPr="00374409">
              <w:rPr>
                <w:rFonts w:ascii="Calibri" w:hAnsi="Calibri"/>
                <w:sz w:val="22"/>
                <w:szCs w:val="22"/>
              </w:rPr>
              <w:t>) jm vara. Lisaks silduvad sadamas riigihaldusülesandeid täitvad Veeteede Ameti veesõidukid, mille avatud tekkidel paiknevad mitmesugused seadmed ja varustus. Nimetatud vara säilimine ei ole kallasrada kasutavate inimeste vaba juurdepääsu puhul sadama territooriumile tagatud</w:t>
            </w:r>
            <w:r w:rsidRPr="00374409">
              <w:rPr>
                <w:rFonts w:ascii="Calibri" w:hAnsi="Calibri" w:cs="Calibri"/>
                <w:b/>
                <w:bCs/>
                <w:sz w:val="22"/>
                <w:szCs w:val="22"/>
              </w:rPr>
              <w:t xml:space="preserve"> </w:t>
            </w:r>
            <w:r w:rsidRPr="00374409">
              <w:rPr>
                <w:rFonts w:ascii="Calibri" w:hAnsi="Calibri"/>
                <w:b/>
                <w:sz w:val="22"/>
                <w:szCs w:val="22"/>
              </w:rPr>
              <w:t>(selgitused seisukoha juurde).</w:t>
            </w:r>
          </w:p>
          <w:p w:rsidR="00CF70C5" w:rsidRPr="00374409" w:rsidRDefault="00CF70C5" w:rsidP="0079659D">
            <w:pPr>
              <w:jc w:val="both"/>
              <w:rPr>
                <w:rFonts w:ascii="Calibri" w:hAnsi="Calibri" w:cs="Calibri"/>
                <w:b/>
                <w:bCs/>
                <w:sz w:val="22"/>
                <w:szCs w:val="22"/>
              </w:rPr>
            </w:pPr>
          </w:p>
          <w:p w:rsidR="00CF70C5" w:rsidRPr="00EF3A01" w:rsidRDefault="00CF70C5" w:rsidP="00374409">
            <w:pPr>
              <w:numPr>
                <w:ilvl w:val="2"/>
                <w:numId w:val="6"/>
              </w:numPr>
              <w:tabs>
                <w:tab w:val="clear" w:pos="1224"/>
                <w:tab w:val="num" w:pos="459"/>
              </w:tabs>
              <w:ind w:hanging="1190"/>
              <w:jc w:val="both"/>
              <w:rPr>
                <w:rFonts w:ascii="Calibri" w:hAnsi="Calibri" w:cs="Calibri"/>
                <w:bCs/>
                <w:sz w:val="22"/>
                <w:szCs w:val="22"/>
              </w:rPr>
            </w:pPr>
            <w:r w:rsidRPr="00374409">
              <w:rPr>
                <w:rFonts w:ascii="Calibri" w:hAnsi="Calibri"/>
                <w:sz w:val="22"/>
                <w:szCs w:val="22"/>
              </w:rPr>
              <w:t>Keskkonnaseadustiku üldosa seaduse (</w:t>
            </w:r>
            <w:proofErr w:type="spellStart"/>
            <w:r w:rsidRPr="00374409">
              <w:rPr>
                <w:rFonts w:ascii="Calibri" w:hAnsi="Calibri"/>
                <w:sz w:val="22"/>
                <w:szCs w:val="22"/>
              </w:rPr>
              <w:t>KeÜS</w:t>
            </w:r>
            <w:proofErr w:type="spellEnd"/>
            <w:r w:rsidRPr="00374409">
              <w:rPr>
                <w:rFonts w:ascii="Calibri" w:hAnsi="Calibri"/>
                <w:sz w:val="22"/>
                <w:szCs w:val="22"/>
              </w:rPr>
              <w:t xml:space="preserve">) </w:t>
            </w:r>
            <w:r w:rsidRPr="00EF3A01">
              <w:rPr>
                <w:rFonts w:ascii="Calibri" w:hAnsi="Calibri"/>
                <w:sz w:val="22"/>
                <w:szCs w:val="22"/>
              </w:rPr>
              <w:t xml:space="preserve">§ </w:t>
            </w:r>
            <w:r w:rsidRPr="00EF3A01">
              <w:rPr>
                <w:rFonts w:ascii="Calibri" w:hAnsi="Calibri"/>
                <w:bCs/>
                <w:sz w:val="22"/>
                <w:szCs w:val="22"/>
              </w:rPr>
              <w:t>39</w:t>
            </w:r>
            <w:r w:rsidRPr="00EF3A01">
              <w:rPr>
                <w:rFonts w:ascii="Calibri" w:hAnsi="Calibri"/>
                <w:bCs/>
                <w:sz w:val="22"/>
                <w:szCs w:val="22"/>
                <w:vertAlign w:val="superscript"/>
              </w:rPr>
              <w:t>1</w:t>
            </w:r>
            <w:r w:rsidRPr="00EF3A01">
              <w:rPr>
                <w:rFonts w:ascii="Calibri" w:hAnsi="Calibri"/>
                <w:bCs/>
                <w:sz w:val="22"/>
                <w:szCs w:val="22"/>
              </w:rPr>
              <w:t xml:space="preserve"> </w:t>
            </w:r>
            <w:r w:rsidRPr="00EF3A01">
              <w:rPr>
                <w:rFonts w:ascii="Calibri" w:hAnsi="Calibri"/>
                <w:sz w:val="22"/>
                <w:szCs w:val="22"/>
              </w:rPr>
              <w:t xml:space="preserve">lg 1 p 1 kohaselt </w:t>
            </w:r>
          </w:p>
          <w:p w:rsidR="00CF70C5" w:rsidRPr="00396861" w:rsidRDefault="00CF70C5" w:rsidP="00396861">
            <w:pPr>
              <w:ind w:left="34"/>
              <w:jc w:val="both"/>
              <w:rPr>
                <w:rFonts w:ascii="Calibri" w:hAnsi="Calibri"/>
                <w:b/>
                <w:sz w:val="22"/>
                <w:szCs w:val="22"/>
              </w:rPr>
            </w:pPr>
            <w:r w:rsidRPr="00EF3A01">
              <w:rPr>
                <w:rFonts w:ascii="Calibri" w:hAnsi="Calibri"/>
                <w:sz w:val="22"/>
                <w:szCs w:val="22"/>
              </w:rPr>
              <w:t xml:space="preserve">puudub avalikult kasutataval veekogul kallasrada sadamas. Kuivõrd Väike-Turu tn 10 kinnistul asub Väike-Turu sadam, siis tulenevalt </w:t>
            </w:r>
            <w:proofErr w:type="spellStart"/>
            <w:r w:rsidRPr="00EF3A01">
              <w:rPr>
                <w:rFonts w:ascii="Calibri" w:hAnsi="Calibri"/>
                <w:sz w:val="22"/>
                <w:szCs w:val="22"/>
              </w:rPr>
              <w:t>KeÜS</w:t>
            </w:r>
            <w:proofErr w:type="spellEnd"/>
            <w:r w:rsidRPr="00EF3A01">
              <w:rPr>
                <w:rFonts w:ascii="Calibri" w:hAnsi="Calibri"/>
                <w:sz w:val="22"/>
                <w:szCs w:val="22"/>
              </w:rPr>
              <w:t xml:space="preserve"> § </w:t>
            </w:r>
            <w:r w:rsidRPr="00EF3A01">
              <w:rPr>
                <w:rFonts w:ascii="Calibri" w:hAnsi="Calibri"/>
                <w:bCs/>
                <w:sz w:val="22"/>
                <w:szCs w:val="22"/>
              </w:rPr>
              <w:t>39</w:t>
            </w:r>
            <w:r w:rsidRPr="00EF3A01">
              <w:rPr>
                <w:rFonts w:ascii="Calibri" w:hAnsi="Calibri"/>
                <w:bCs/>
                <w:sz w:val="22"/>
                <w:szCs w:val="22"/>
                <w:vertAlign w:val="superscript"/>
              </w:rPr>
              <w:t xml:space="preserve">1 </w:t>
            </w:r>
            <w:r w:rsidRPr="00EF3A01">
              <w:rPr>
                <w:rFonts w:ascii="Calibri" w:hAnsi="Calibri"/>
                <w:sz w:val="22"/>
                <w:szCs w:val="22"/>
              </w:rPr>
              <w:t>lg</w:t>
            </w:r>
            <w:r w:rsidRPr="00374409">
              <w:rPr>
                <w:rFonts w:ascii="Calibri" w:hAnsi="Calibri"/>
                <w:sz w:val="22"/>
                <w:szCs w:val="22"/>
              </w:rPr>
              <w:t xml:space="preserve"> 1 p 1 ei ole kohalikul omavalitsusel </w:t>
            </w:r>
            <w:r>
              <w:rPr>
                <w:rFonts w:ascii="Calibri" w:hAnsi="Calibri"/>
                <w:sz w:val="22"/>
                <w:szCs w:val="22"/>
              </w:rPr>
              <w:t>ÜP</w:t>
            </w:r>
            <w:r w:rsidRPr="00374409">
              <w:rPr>
                <w:rFonts w:ascii="Calibri" w:hAnsi="Calibri"/>
                <w:sz w:val="22"/>
                <w:szCs w:val="22"/>
              </w:rPr>
              <w:t xml:space="preserve"> kehtestamisel võimalik kaaluda avalikult kasutatava kallasraja kavandamist Emajõe Väike-Turu sadamasse, kuna see on vastuolus kehtiva seadusega</w:t>
            </w:r>
            <w:r>
              <w:rPr>
                <w:rFonts w:ascii="Calibri" w:hAnsi="Calibri"/>
                <w:sz w:val="22"/>
                <w:szCs w:val="22"/>
              </w:rPr>
              <w:t xml:space="preserve"> </w:t>
            </w:r>
            <w:r>
              <w:rPr>
                <w:rFonts w:ascii="Calibri" w:hAnsi="Calibri"/>
                <w:b/>
                <w:sz w:val="22"/>
                <w:szCs w:val="22"/>
              </w:rPr>
              <w:t>(selgitus</w:t>
            </w:r>
            <w:r w:rsidRPr="00374409">
              <w:rPr>
                <w:rFonts w:ascii="Calibri" w:hAnsi="Calibri"/>
                <w:b/>
                <w:sz w:val="22"/>
                <w:szCs w:val="22"/>
              </w:rPr>
              <w:t xml:space="preserve"> seisukoha juurde).</w:t>
            </w:r>
          </w:p>
          <w:p w:rsidR="00CF70C5" w:rsidRDefault="00CF70C5" w:rsidP="0057292D">
            <w:pPr>
              <w:pStyle w:val="Default"/>
            </w:pPr>
          </w:p>
          <w:p w:rsidR="00CF70C5" w:rsidRPr="00396861" w:rsidRDefault="00CF70C5" w:rsidP="00396861">
            <w:pPr>
              <w:numPr>
                <w:ilvl w:val="1"/>
                <w:numId w:val="6"/>
              </w:numPr>
              <w:tabs>
                <w:tab w:val="clear" w:pos="792"/>
                <w:tab w:val="num" w:pos="318"/>
              </w:tabs>
              <w:ind w:hanging="758"/>
              <w:jc w:val="both"/>
              <w:rPr>
                <w:rFonts w:ascii="Calibri" w:hAnsi="Calibri" w:cs="Calibri"/>
                <w:bCs/>
                <w:sz w:val="22"/>
                <w:szCs w:val="22"/>
              </w:rPr>
            </w:pPr>
            <w:r w:rsidRPr="00EF3A01">
              <w:rPr>
                <w:rFonts w:ascii="Calibri" w:hAnsi="Calibri"/>
                <w:sz w:val="22"/>
                <w:szCs w:val="22"/>
              </w:rPr>
              <w:t xml:space="preserve"> Veeteede Ameti arvamus kokkuvõtvalt Tartu linna </w:t>
            </w:r>
            <w:r>
              <w:rPr>
                <w:rFonts w:ascii="Calibri" w:hAnsi="Calibri"/>
                <w:sz w:val="22"/>
                <w:szCs w:val="22"/>
              </w:rPr>
              <w:t>ÜP</w:t>
            </w:r>
            <w:r w:rsidRPr="00EF3A01">
              <w:rPr>
                <w:rFonts w:ascii="Calibri" w:hAnsi="Calibri"/>
                <w:sz w:val="22"/>
                <w:szCs w:val="22"/>
              </w:rPr>
              <w:t xml:space="preserve"> ja </w:t>
            </w:r>
            <w:r>
              <w:rPr>
                <w:rFonts w:ascii="Calibri" w:hAnsi="Calibri"/>
                <w:sz w:val="22"/>
                <w:szCs w:val="22"/>
              </w:rPr>
              <w:t>KSH</w:t>
            </w:r>
            <w:r w:rsidRPr="00EF3A01">
              <w:rPr>
                <w:rFonts w:ascii="Calibri" w:hAnsi="Calibri"/>
                <w:sz w:val="22"/>
                <w:szCs w:val="22"/>
              </w:rPr>
              <w:t xml:space="preserve"> aruande </w:t>
            </w:r>
          </w:p>
          <w:p w:rsidR="00CF70C5" w:rsidRDefault="00CF70C5" w:rsidP="00955B42">
            <w:pPr>
              <w:ind w:left="34"/>
              <w:jc w:val="both"/>
              <w:rPr>
                <w:rFonts w:ascii="Calibri" w:hAnsi="Calibri"/>
                <w:sz w:val="22"/>
                <w:szCs w:val="22"/>
              </w:rPr>
            </w:pPr>
            <w:proofErr w:type="spellStart"/>
            <w:r w:rsidRPr="00EF3A01">
              <w:rPr>
                <w:rFonts w:ascii="Calibri" w:hAnsi="Calibri"/>
                <w:sz w:val="22"/>
                <w:szCs w:val="22"/>
              </w:rPr>
              <w:t>eelnõuleon</w:t>
            </w:r>
            <w:proofErr w:type="spellEnd"/>
            <w:r w:rsidRPr="00EF3A01">
              <w:rPr>
                <w:rFonts w:ascii="Calibri" w:hAnsi="Calibri"/>
                <w:sz w:val="22"/>
                <w:szCs w:val="22"/>
              </w:rPr>
              <w:t xml:space="preserve"> järgmine: </w:t>
            </w:r>
            <w:r w:rsidRPr="00EF3A01">
              <w:rPr>
                <w:rFonts w:ascii="Calibri" w:hAnsi="Calibri"/>
                <w:bCs/>
                <w:sz w:val="22"/>
                <w:szCs w:val="22"/>
              </w:rPr>
              <w:t xml:space="preserve">Tartu linna </w:t>
            </w:r>
            <w:proofErr w:type="spellStart"/>
            <w:r>
              <w:rPr>
                <w:rFonts w:ascii="Calibri" w:hAnsi="Calibri"/>
                <w:bCs/>
                <w:sz w:val="22"/>
                <w:szCs w:val="22"/>
              </w:rPr>
              <w:t>ÜP-ga</w:t>
            </w:r>
            <w:proofErr w:type="spellEnd"/>
            <w:r>
              <w:rPr>
                <w:rFonts w:ascii="Calibri" w:hAnsi="Calibri"/>
                <w:bCs/>
                <w:sz w:val="22"/>
                <w:szCs w:val="22"/>
              </w:rPr>
              <w:t xml:space="preserve"> </w:t>
            </w:r>
            <w:r w:rsidRPr="00EF3A01">
              <w:rPr>
                <w:rFonts w:ascii="Calibri" w:hAnsi="Calibri"/>
                <w:bCs/>
                <w:sz w:val="22"/>
                <w:szCs w:val="22"/>
              </w:rPr>
              <w:t>kavandatav kallasraja avamine Väike-Turu tn 10 kinnistul asuvasse Väike-Turu sadamasse on vastuolus kehtiva seadusega. Kavandatav lahendus põhjustab otsese ohu kallasraja kasutajatele ja Veeteede Ameti vara säilimisele. Veeteede Amet ei nõustu kallasraja avamisega Väike-Turu tn 10 kinnistul</w:t>
            </w:r>
            <w:r>
              <w:rPr>
                <w:rFonts w:ascii="Calibri" w:hAnsi="Calibri"/>
                <w:bCs/>
                <w:sz w:val="22"/>
                <w:szCs w:val="22"/>
              </w:rPr>
              <w:t xml:space="preserve"> </w:t>
            </w:r>
            <w:r w:rsidRPr="00E83426">
              <w:rPr>
                <w:rFonts w:ascii="Calibri" w:hAnsi="Calibri"/>
                <w:b/>
                <w:sz w:val="22"/>
                <w:szCs w:val="22"/>
              </w:rPr>
              <w:t>(arvamus, seisukoht).</w:t>
            </w:r>
            <w:r w:rsidRPr="00E83426">
              <w:rPr>
                <w:rFonts w:ascii="Calibri" w:hAnsi="Calibri"/>
                <w:sz w:val="22"/>
                <w:szCs w:val="22"/>
              </w:rPr>
              <w:t xml:space="preserve"> </w:t>
            </w:r>
          </w:p>
          <w:p w:rsidR="00CF70C5" w:rsidRDefault="00CF70C5" w:rsidP="00955B42">
            <w:pPr>
              <w:ind w:left="34"/>
              <w:jc w:val="both"/>
              <w:rPr>
                <w:rFonts w:ascii="Calibri" w:hAnsi="Calibri"/>
                <w:sz w:val="22"/>
                <w:szCs w:val="22"/>
              </w:rPr>
            </w:pPr>
          </w:p>
          <w:p w:rsidR="00CF70C5" w:rsidRPr="007C25A8" w:rsidRDefault="00CF70C5" w:rsidP="007C25A8">
            <w:pPr>
              <w:ind w:left="34"/>
              <w:jc w:val="both"/>
              <w:rPr>
                <w:rFonts w:ascii="Calibri" w:hAnsi="Calibri" w:cs="Calibri"/>
                <w:bCs/>
                <w:sz w:val="22"/>
                <w:szCs w:val="22"/>
              </w:rPr>
            </w:pPr>
            <w:r w:rsidRPr="00F664CC">
              <w:rPr>
                <w:rFonts w:ascii="Calibri" w:hAnsi="Calibri"/>
                <w:sz w:val="22"/>
                <w:szCs w:val="22"/>
              </w:rPr>
              <w:t xml:space="preserve">Väike-Turu sadam. Väljavõte ÜP kaardikihtidest </w:t>
            </w:r>
            <w:r w:rsidRPr="00866A4F">
              <w:rPr>
                <w:rFonts w:ascii="Calibri" w:hAnsi="Calibri"/>
                <w:sz w:val="22"/>
                <w:szCs w:val="22"/>
              </w:rPr>
              <w:t>(lisa Tiiult)</w:t>
            </w:r>
          </w:p>
          <w:p w:rsidR="00CF70C5" w:rsidRDefault="00CF70C5" w:rsidP="009309DF">
            <w:pPr>
              <w:ind w:left="34"/>
              <w:rPr>
                <w:rFonts w:ascii="Calibri" w:hAnsi="Calibri" w:cs="Calibri"/>
                <w:b/>
                <w:bCs/>
                <w:sz w:val="22"/>
                <w:szCs w:val="22"/>
              </w:rPr>
            </w:pPr>
            <w:r w:rsidRPr="00C470F4">
              <w:rPr>
                <w:rFonts w:ascii="Calibri" w:hAnsi="Calibri" w:cs="Calibri"/>
                <w:bCs/>
                <w:noProof/>
                <w:color w:val="FF0000"/>
                <w:sz w:val="22"/>
                <w:szCs w:val="22"/>
                <w:lang w:eastAsia="et-EE"/>
              </w:rPr>
              <w:drawing>
                <wp:inline distT="0" distB="0" distL="0" distR="0" wp14:anchorId="28F0CF17" wp14:editId="39457DC6">
                  <wp:extent cx="4333875" cy="2152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3875" cy="2152650"/>
                          </a:xfrm>
                          <a:prstGeom prst="rect">
                            <a:avLst/>
                          </a:prstGeom>
                          <a:noFill/>
                          <a:ln>
                            <a:noFill/>
                          </a:ln>
                        </pic:spPr>
                      </pic:pic>
                    </a:graphicData>
                  </a:graphic>
                </wp:inline>
              </w:drawing>
            </w: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p w:rsidR="00CF70C5" w:rsidRDefault="00CF70C5" w:rsidP="00C21273">
            <w:pPr>
              <w:rPr>
                <w:rFonts w:ascii="Calibri" w:hAnsi="Calibri" w:cs="Calibri"/>
                <w:b/>
                <w:bCs/>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A849B9">
            <w:pPr>
              <w:numPr>
                <w:ilvl w:val="0"/>
                <w:numId w:val="6"/>
              </w:numPr>
              <w:tabs>
                <w:tab w:val="clear" w:pos="360"/>
                <w:tab w:val="num" w:pos="302"/>
              </w:tabs>
              <w:rPr>
                <w:rFonts w:ascii="Calibri" w:hAnsi="Calibri"/>
                <w:sz w:val="22"/>
                <w:szCs w:val="22"/>
              </w:rPr>
            </w:pPr>
            <w:bookmarkStart w:id="1" w:name="_Toc30424544"/>
            <w:r>
              <w:rPr>
                <w:rFonts w:ascii="Calibri" w:hAnsi="Calibri"/>
                <w:sz w:val="22"/>
                <w:szCs w:val="22"/>
              </w:rPr>
              <w:lastRenderedPageBreak/>
              <w:t>M</w:t>
            </w:r>
            <w:bookmarkEnd w:id="1"/>
            <w:r>
              <w:rPr>
                <w:rFonts w:ascii="Calibri" w:hAnsi="Calibri"/>
                <w:sz w:val="22"/>
                <w:szCs w:val="22"/>
              </w:rPr>
              <w:t>aanteeamet, 12.08.2020</w:t>
            </w:r>
          </w:p>
          <w:p w:rsidR="00CF70C5" w:rsidRDefault="00CF70C5" w:rsidP="00A159DD">
            <w:pPr>
              <w:rPr>
                <w:rFonts w:ascii="Calibri" w:hAnsi="Calibri"/>
                <w:sz w:val="22"/>
                <w:szCs w:val="22"/>
              </w:rPr>
            </w:pPr>
            <w:hyperlink r:id="rId15" w:history="1">
              <w:r>
                <w:rPr>
                  <w:rStyle w:val="Hyperlink"/>
                  <w:rFonts w:ascii="Calibri" w:hAnsi="Calibri"/>
                  <w:sz w:val="22"/>
                  <w:szCs w:val="22"/>
                </w:rPr>
                <w:t>https://info.raad.tartu.ee/dhs.nsf/web/viited/gpunid/G46EE15CE273A1E2AC22585C20041F6D7</w:t>
              </w:r>
            </w:hyperlink>
          </w:p>
          <w:p w:rsidR="00CF70C5" w:rsidRDefault="00CF70C5">
            <w:pPr>
              <w:rPr>
                <w:rFonts w:ascii="Calibri" w:hAnsi="Calibri"/>
                <w:sz w:val="22"/>
                <w:szCs w:val="22"/>
              </w:rPr>
            </w:pP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D44185" w:rsidRDefault="00CF70C5" w:rsidP="00D44185">
            <w:pPr>
              <w:ind w:left="34"/>
              <w:jc w:val="both"/>
              <w:rPr>
                <w:rFonts w:ascii="Calibri" w:hAnsi="Calibri" w:cs="Calibri"/>
                <w:bCs/>
                <w:sz w:val="22"/>
                <w:szCs w:val="22"/>
              </w:rPr>
            </w:pPr>
            <w:r w:rsidRPr="00D44185">
              <w:rPr>
                <w:rFonts w:ascii="Calibri" w:hAnsi="Calibri" w:cs="Calibri"/>
                <w:bCs/>
                <w:sz w:val="22"/>
                <w:szCs w:val="22"/>
              </w:rPr>
              <w:t xml:space="preserve">Maanteeameti </w:t>
            </w:r>
            <w:r w:rsidRPr="00D44185">
              <w:rPr>
                <w:rFonts w:ascii="Calibri" w:hAnsi="Calibri"/>
                <w:sz w:val="22"/>
                <w:szCs w:val="22"/>
              </w:rPr>
              <w:t>tähelepanekud ÜP osas:</w:t>
            </w:r>
          </w:p>
          <w:p w:rsidR="00CF70C5" w:rsidRPr="00D44185" w:rsidRDefault="00CF70C5" w:rsidP="00D44185">
            <w:pPr>
              <w:numPr>
                <w:ilvl w:val="1"/>
                <w:numId w:val="7"/>
              </w:numPr>
              <w:tabs>
                <w:tab w:val="clear" w:pos="792"/>
                <w:tab w:val="num" w:pos="318"/>
              </w:tabs>
              <w:ind w:hanging="758"/>
              <w:jc w:val="both"/>
              <w:rPr>
                <w:rFonts w:ascii="Calibri" w:hAnsi="Calibri" w:cs="Calibri"/>
                <w:b/>
                <w:bCs/>
                <w:sz w:val="22"/>
                <w:szCs w:val="22"/>
              </w:rPr>
            </w:pPr>
            <w:r w:rsidRPr="00D44185">
              <w:rPr>
                <w:rFonts w:ascii="Calibri" w:hAnsi="Calibri" w:cs="Calibri"/>
                <w:b/>
                <w:bCs/>
                <w:sz w:val="22"/>
                <w:szCs w:val="22"/>
              </w:rPr>
              <w:t xml:space="preserve"> </w:t>
            </w:r>
            <w:r w:rsidRPr="00D44185">
              <w:rPr>
                <w:rFonts w:ascii="Calibri" w:hAnsi="Calibri"/>
                <w:sz w:val="22"/>
                <w:szCs w:val="22"/>
              </w:rPr>
              <w:t>Riigiteed on üldplaneeringu kaardil tähistatud pruuni joonega (katkendlik-</w:t>
            </w:r>
            <w:r>
              <w:rPr>
                <w:rFonts w:ascii="Calibri" w:hAnsi="Calibri"/>
                <w:sz w:val="22"/>
                <w:szCs w:val="22"/>
              </w:rPr>
              <w:t xml:space="preserve"> </w:t>
            </w:r>
          </w:p>
          <w:p w:rsidR="00CF70C5" w:rsidRDefault="00CF70C5" w:rsidP="00D44185">
            <w:pPr>
              <w:ind w:left="34"/>
              <w:jc w:val="both"/>
              <w:rPr>
                <w:rFonts w:ascii="Calibri" w:hAnsi="Calibri" w:cs="Calibri"/>
                <w:b/>
                <w:bCs/>
                <w:sz w:val="22"/>
                <w:szCs w:val="22"/>
              </w:rPr>
            </w:pPr>
            <w:r w:rsidRPr="00D44185">
              <w:rPr>
                <w:rFonts w:ascii="Calibri" w:hAnsi="Calibri"/>
                <w:sz w:val="22"/>
                <w:szCs w:val="22"/>
              </w:rPr>
              <w:t xml:space="preserve">planeeritav lahendus; täisjoon-olemasolev). Palume kaaluda ka riigiteede numbrite kandmist kaardile ja seletuskirja </w:t>
            </w:r>
            <w:proofErr w:type="spellStart"/>
            <w:r w:rsidRPr="00D44185">
              <w:rPr>
                <w:rFonts w:ascii="Calibri" w:hAnsi="Calibri"/>
                <w:sz w:val="22"/>
                <w:szCs w:val="22"/>
              </w:rPr>
              <w:t>pt</w:t>
            </w:r>
            <w:proofErr w:type="spellEnd"/>
            <w:r w:rsidRPr="00D44185">
              <w:rPr>
                <w:rFonts w:ascii="Calibri" w:hAnsi="Calibri"/>
                <w:sz w:val="22"/>
                <w:szCs w:val="22"/>
              </w:rPr>
              <w:t xml:space="preserve"> 10.2 alapunktis asulaväliste teede osas täpsemate juhtnööride/planeerimispõhimõtete andmist, analoogses proportsioonis magistraal- ja jaotustänavate, parkimise ja </w:t>
            </w:r>
            <w:proofErr w:type="spellStart"/>
            <w:r w:rsidRPr="00D44185">
              <w:rPr>
                <w:rFonts w:ascii="Calibri" w:hAnsi="Calibri"/>
                <w:sz w:val="22"/>
                <w:szCs w:val="22"/>
              </w:rPr>
              <w:t>kergliiklusteede</w:t>
            </w:r>
            <w:proofErr w:type="spellEnd"/>
            <w:r w:rsidRPr="00D44185">
              <w:rPr>
                <w:rFonts w:ascii="Calibri" w:hAnsi="Calibri"/>
                <w:sz w:val="22"/>
                <w:szCs w:val="22"/>
              </w:rPr>
              <w:t xml:space="preserve"> peatükkidega </w:t>
            </w:r>
            <w:r w:rsidRPr="00D44185">
              <w:rPr>
                <w:rFonts w:ascii="Calibri" w:hAnsi="Calibri"/>
                <w:b/>
                <w:sz w:val="22"/>
                <w:szCs w:val="22"/>
              </w:rPr>
              <w:t>(ettepanek).</w:t>
            </w:r>
            <w:r w:rsidRPr="00D44185">
              <w:rPr>
                <w:rFonts w:ascii="Calibri" w:hAnsi="Calibri"/>
                <w:sz w:val="22"/>
                <w:szCs w:val="22"/>
              </w:rPr>
              <w:t xml:space="preserve"> </w:t>
            </w:r>
            <w:r w:rsidRPr="00D44185">
              <w:rPr>
                <w:rFonts w:ascii="Calibri" w:hAnsi="Calibri" w:cs="Calibri"/>
                <w:b/>
                <w:bCs/>
                <w:sz w:val="22"/>
                <w:szCs w:val="22"/>
              </w:rPr>
              <w:t xml:space="preserve"> </w:t>
            </w:r>
          </w:p>
          <w:p w:rsidR="00CF70C5" w:rsidRDefault="00CF70C5" w:rsidP="00D44185">
            <w:pPr>
              <w:ind w:left="34"/>
              <w:jc w:val="both"/>
              <w:rPr>
                <w:rFonts w:ascii="Calibri" w:hAnsi="Calibri" w:cs="Calibri"/>
                <w:b/>
                <w:bCs/>
                <w:sz w:val="22"/>
                <w:szCs w:val="22"/>
              </w:rPr>
            </w:pPr>
          </w:p>
          <w:p w:rsidR="00CF70C5" w:rsidRPr="00D44185" w:rsidRDefault="00CF70C5" w:rsidP="00D44185">
            <w:pPr>
              <w:jc w:val="both"/>
              <w:rPr>
                <w:rFonts w:ascii="Calibri" w:hAnsi="Calibri" w:cs="Calibri"/>
                <w:b/>
                <w:bCs/>
                <w:sz w:val="22"/>
                <w:szCs w:val="22"/>
              </w:rPr>
            </w:pPr>
          </w:p>
          <w:p w:rsidR="00CF70C5" w:rsidRPr="00D44185" w:rsidRDefault="00CF70C5" w:rsidP="00D44185">
            <w:pPr>
              <w:numPr>
                <w:ilvl w:val="1"/>
                <w:numId w:val="7"/>
              </w:numPr>
              <w:tabs>
                <w:tab w:val="clear" w:pos="792"/>
                <w:tab w:val="num" w:pos="318"/>
              </w:tabs>
              <w:ind w:hanging="758"/>
              <w:jc w:val="both"/>
              <w:rPr>
                <w:rFonts w:ascii="Calibri" w:hAnsi="Calibri" w:cs="Calibri"/>
                <w:b/>
                <w:bCs/>
                <w:sz w:val="22"/>
                <w:szCs w:val="22"/>
              </w:rPr>
            </w:pPr>
            <w:r w:rsidRPr="00D44185">
              <w:rPr>
                <w:rFonts w:ascii="Calibri" w:hAnsi="Calibri" w:cs="Calibri"/>
                <w:b/>
                <w:bCs/>
                <w:sz w:val="22"/>
                <w:szCs w:val="22"/>
              </w:rPr>
              <w:t xml:space="preserve"> </w:t>
            </w:r>
            <w:r w:rsidRPr="00D44185">
              <w:rPr>
                <w:rFonts w:ascii="Calibri" w:hAnsi="Calibri"/>
                <w:sz w:val="22"/>
                <w:szCs w:val="22"/>
              </w:rPr>
              <w:t xml:space="preserve">Palume täiendada ja täpsustada ÜP kaardi transpordivõrgustiku </w:t>
            </w:r>
            <w:r w:rsidRPr="00D44185">
              <w:rPr>
                <w:rFonts w:ascii="Calibri" w:hAnsi="Calibri" w:cs="Calibri"/>
                <w:bCs/>
                <w:sz w:val="22"/>
                <w:szCs w:val="22"/>
              </w:rPr>
              <w:t>k</w:t>
            </w:r>
            <w:r w:rsidRPr="00D44185">
              <w:rPr>
                <w:rFonts w:ascii="Calibri" w:hAnsi="Calibri"/>
                <w:sz w:val="22"/>
                <w:szCs w:val="22"/>
              </w:rPr>
              <w:t>ihti</w:t>
            </w:r>
            <w:r w:rsidRPr="00D44185">
              <w:rPr>
                <w:rFonts w:ascii="Calibri" w:hAnsi="Calibri" w:cs="Calibri"/>
                <w:b/>
                <w:bCs/>
                <w:sz w:val="22"/>
                <w:szCs w:val="22"/>
              </w:rPr>
              <w:t xml:space="preserve"> </w:t>
            </w:r>
            <w:r w:rsidRPr="00D44185">
              <w:rPr>
                <w:rFonts w:ascii="Calibri" w:hAnsi="Calibri"/>
                <w:sz w:val="22"/>
                <w:szCs w:val="22"/>
              </w:rPr>
              <w:t>Lisa</w:t>
            </w:r>
            <w:r>
              <w:rPr>
                <w:rFonts w:ascii="Calibri" w:hAnsi="Calibri"/>
                <w:sz w:val="22"/>
                <w:szCs w:val="22"/>
              </w:rPr>
              <w:t>s</w:t>
            </w:r>
            <w:r w:rsidRPr="00D44185">
              <w:rPr>
                <w:rFonts w:ascii="Calibri" w:hAnsi="Calibri"/>
                <w:sz w:val="22"/>
                <w:szCs w:val="22"/>
              </w:rPr>
              <w:t xml:space="preserve"> </w:t>
            </w:r>
          </w:p>
          <w:p w:rsidR="00CF70C5" w:rsidRPr="00D44185" w:rsidRDefault="00CF70C5" w:rsidP="00D44185">
            <w:pPr>
              <w:ind w:left="34"/>
              <w:jc w:val="both"/>
              <w:rPr>
                <w:rFonts w:ascii="Calibri" w:hAnsi="Calibri" w:cs="Calibri"/>
                <w:b/>
                <w:bCs/>
                <w:sz w:val="22"/>
                <w:szCs w:val="22"/>
              </w:rPr>
            </w:pPr>
            <w:r w:rsidRPr="00D44185">
              <w:rPr>
                <w:rFonts w:ascii="Calibri" w:hAnsi="Calibri"/>
                <w:sz w:val="22"/>
                <w:szCs w:val="22"/>
              </w:rPr>
              <w:t>1 kajastatud projektide ja teemaplaneeringute väljavõtete alusel lõikude pikkuste, kogujateede ja perspektiivsete ringristmike osas</w:t>
            </w:r>
            <w:r>
              <w:rPr>
                <w:rFonts w:ascii="Calibri" w:hAnsi="Calibri"/>
                <w:sz w:val="22"/>
                <w:szCs w:val="22"/>
              </w:rPr>
              <w:t xml:space="preserve"> </w:t>
            </w:r>
            <w:r w:rsidRPr="00D44185">
              <w:rPr>
                <w:rFonts w:ascii="Calibri" w:hAnsi="Calibri"/>
                <w:b/>
                <w:sz w:val="22"/>
                <w:szCs w:val="22"/>
              </w:rPr>
              <w:t>(ettepanekud)</w:t>
            </w:r>
            <w:r>
              <w:rPr>
                <w:rFonts w:ascii="Calibri" w:hAnsi="Calibri"/>
                <w:b/>
                <w:sz w:val="22"/>
                <w:szCs w:val="22"/>
              </w:rPr>
              <w:t>:</w:t>
            </w:r>
          </w:p>
          <w:p w:rsidR="00CF70C5" w:rsidRPr="00D44185" w:rsidRDefault="00CF70C5" w:rsidP="00D44185">
            <w:pPr>
              <w:jc w:val="both"/>
              <w:rPr>
                <w:rFonts w:ascii="Calibri" w:hAnsi="Calibri" w:cs="Calibri"/>
                <w:b/>
                <w:bCs/>
                <w:sz w:val="22"/>
                <w:szCs w:val="22"/>
              </w:rPr>
            </w:pPr>
            <w:r w:rsidRPr="00D44185">
              <w:rPr>
                <w:rFonts w:ascii="Calibri" w:hAnsi="Calibri" w:cs="Calibri"/>
                <w:b/>
                <w:bCs/>
                <w:sz w:val="22"/>
                <w:szCs w:val="22"/>
              </w:rPr>
              <w:t xml:space="preserve"> </w:t>
            </w:r>
          </w:p>
          <w:p w:rsidR="00CF70C5" w:rsidRPr="00955B42" w:rsidRDefault="00CF70C5" w:rsidP="00D44185">
            <w:pPr>
              <w:numPr>
                <w:ilvl w:val="2"/>
                <w:numId w:val="7"/>
              </w:numPr>
              <w:tabs>
                <w:tab w:val="clear" w:pos="1224"/>
                <w:tab w:val="num" w:pos="601"/>
              </w:tabs>
              <w:ind w:hanging="1190"/>
              <w:rPr>
                <w:rFonts w:ascii="Calibri" w:hAnsi="Calibri" w:cs="Calibri"/>
                <w:b/>
                <w:bCs/>
                <w:sz w:val="22"/>
                <w:szCs w:val="22"/>
              </w:rPr>
            </w:pPr>
            <w:r w:rsidRPr="00737E6F">
              <w:rPr>
                <w:rFonts w:ascii="Calibri" w:hAnsi="Calibri"/>
                <w:sz w:val="22"/>
                <w:szCs w:val="22"/>
              </w:rPr>
              <w:t>Põhimaantee 2 lõigus km 180-182 ei vasta üldplaneeringu joonis Mäo-</w:t>
            </w:r>
          </w:p>
          <w:p w:rsidR="00CF70C5" w:rsidRPr="00955B42" w:rsidRDefault="00CF70C5" w:rsidP="00955B42">
            <w:pPr>
              <w:ind w:left="34"/>
              <w:rPr>
                <w:rFonts w:ascii="Calibri" w:hAnsi="Calibri" w:cs="Calibri"/>
                <w:b/>
                <w:bCs/>
                <w:sz w:val="22"/>
                <w:szCs w:val="22"/>
              </w:rPr>
            </w:pPr>
            <w:r w:rsidRPr="00737E6F">
              <w:rPr>
                <w:rFonts w:ascii="Calibri" w:hAnsi="Calibri"/>
                <w:sz w:val="22"/>
                <w:szCs w:val="22"/>
              </w:rPr>
              <w:t xml:space="preserve">Tartu teemaplaneeringule. Kajastada roosaga märgitud kogujateede võrgustik ja põhimaantee näidata 4-rajalisena kuni Ilmatsalu ringristmikuni </w:t>
            </w:r>
            <w:r w:rsidRPr="00737E6F">
              <w:rPr>
                <w:rFonts w:ascii="Calibri" w:hAnsi="Calibri"/>
                <w:b/>
                <w:sz w:val="22"/>
                <w:szCs w:val="22"/>
              </w:rPr>
              <w:t>(</w:t>
            </w:r>
            <w:r>
              <w:rPr>
                <w:rFonts w:ascii="Calibri" w:hAnsi="Calibri"/>
                <w:b/>
                <w:sz w:val="22"/>
                <w:szCs w:val="22"/>
              </w:rPr>
              <w:t>seisukoht</w:t>
            </w:r>
            <w:r w:rsidRPr="00737E6F">
              <w:rPr>
                <w:rFonts w:ascii="Calibri" w:hAnsi="Calibri"/>
                <w:b/>
                <w:sz w:val="22"/>
                <w:szCs w:val="22"/>
              </w:rPr>
              <w:t>).</w:t>
            </w:r>
          </w:p>
          <w:p w:rsidR="00CF70C5" w:rsidRDefault="00CF70C5" w:rsidP="00955B42">
            <w:pPr>
              <w:ind w:left="34"/>
              <w:rPr>
                <w:rFonts w:ascii="Calibri" w:hAnsi="Calibri" w:cs="Calibri"/>
                <w:b/>
                <w:bCs/>
                <w:sz w:val="22"/>
                <w:szCs w:val="22"/>
              </w:rPr>
            </w:pPr>
          </w:p>
          <w:p w:rsidR="00CF70C5" w:rsidRDefault="00CF70C5" w:rsidP="0072233D">
            <w:pPr>
              <w:ind w:left="34"/>
              <w:rPr>
                <w:rFonts w:ascii="Calibri" w:hAnsi="Calibri" w:cs="Calibri"/>
                <w:b/>
                <w:bCs/>
                <w:sz w:val="22"/>
                <w:szCs w:val="22"/>
              </w:rPr>
            </w:pPr>
            <w:r w:rsidRPr="0072233D">
              <w:rPr>
                <w:rFonts w:ascii="Calibri" w:hAnsi="Calibri" w:cs="Calibri"/>
                <w:b/>
                <w:bCs/>
                <w:noProof/>
                <w:sz w:val="22"/>
                <w:szCs w:val="22"/>
                <w:lang w:eastAsia="et-EE"/>
              </w:rPr>
              <w:drawing>
                <wp:inline distT="0" distB="0" distL="0" distR="0" wp14:anchorId="39F6D54B" wp14:editId="4D617935">
                  <wp:extent cx="2095500" cy="1838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5500" cy="1838325"/>
                          </a:xfrm>
                          <a:prstGeom prst="rect">
                            <a:avLst/>
                          </a:prstGeom>
                          <a:noFill/>
                          <a:ln>
                            <a:noFill/>
                          </a:ln>
                        </pic:spPr>
                      </pic:pic>
                    </a:graphicData>
                  </a:graphic>
                </wp:inline>
              </w:drawing>
            </w:r>
            <w:r>
              <w:rPr>
                <w:rFonts w:ascii="Calibri" w:hAnsi="Calibri" w:cs="Calibri"/>
                <w:b/>
                <w:bCs/>
                <w:sz w:val="22"/>
                <w:szCs w:val="22"/>
              </w:rPr>
              <w:t xml:space="preserve">    </w:t>
            </w:r>
            <w:r w:rsidRPr="0072233D">
              <w:rPr>
                <w:rFonts w:ascii="Calibri" w:hAnsi="Calibri" w:cs="Calibri"/>
                <w:b/>
                <w:bCs/>
                <w:noProof/>
                <w:sz w:val="22"/>
                <w:szCs w:val="22"/>
                <w:lang w:eastAsia="et-EE"/>
              </w:rPr>
              <w:drawing>
                <wp:inline distT="0" distB="0" distL="0" distR="0" wp14:anchorId="2F73D3BA" wp14:editId="098E4883">
                  <wp:extent cx="1876425" cy="1838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6425" cy="1838325"/>
                          </a:xfrm>
                          <a:prstGeom prst="rect">
                            <a:avLst/>
                          </a:prstGeom>
                          <a:noFill/>
                          <a:ln>
                            <a:noFill/>
                          </a:ln>
                        </pic:spPr>
                      </pic:pic>
                    </a:graphicData>
                  </a:graphic>
                </wp:inline>
              </w:drawing>
            </w:r>
          </w:p>
          <w:p w:rsidR="00CF70C5" w:rsidRDefault="00CF70C5" w:rsidP="0072233D">
            <w:pPr>
              <w:ind w:left="34"/>
              <w:rPr>
                <w:rFonts w:ascii="Calibri" w:hAnsi="Calibri" w:cs="Calibri"/>
                <w:b/>
                <w:bCs/>
                <w:sz w:val="22"/>
                <w:szCs w:val="22"/>
              </w:rPr>
            </w:pPr>
          </w:p>
          <w:p w:rsidR="00CF70C5" w:rsidRPr="00D44185" w:rsidRDefault="00CF70C5" w:rsidP="00D44185">
            <w:pPr>
              <w:numPr>
                <w:ilvl w:val="2"/>
                <w:numId w:val="7"/>
              </w:numPr>
              <w:tabs>
                <w:tab w:val="clear" w:pos="1224"/>
                <w:tab w:val="num" w:pos="601"/>
              </w:tabs>
              <w:ind w:hanging="1190"/>
              <w:jc w:val="both"/>
              <w:rPr>
                <w:rFonts w:ascii="Calibri" w:hAnsi="Calibri" w:cs="Calibri"/>
                <w:b/>
                <w:bCs/>
                <w:sz w:val="22"/>
                <w:szCs w:val="22"/>
              </w:rPr>
            </w:pPr>
            <w:r>
              <w:rPr>
                <w:rFonts w:ascii="Calibri" w:hAnsi="Calibri" w:cs="Calibri"/>
                <w:b/>
                <w:bCs/>
                <w:sz w:val="22"/>
                <w:szCs w:val="22"/>
              </w:rPr>
              <w:t xml:space="preserve">  </w:t>
            </w:r>
            <w:r w:rsidRPr="00C47276">
              <w:rPr>
                <w:rFonts w:ascii="Calibri" w:hAnsi="Calibri"/>
                <w:sz w:val="22"/>
                <w:szCs w:val="22"/>
              </w:rPr>
              <w:t xml:space="preserve">Põhimaantee 92 Viljandi maantee teemaplaneering on kenasti </w:t>
            </w:r>
          </w:p>
          <w:p w:rsidR="00CF70C5" w:rsidRDefault="00CF70C5" w:rsidP="00D44185">
            <w:pPr>
              <w:jc w:val="both"/>
              <w:rPr>
                <w:rFonts w:ascii="Calibri" w:hAnsi="Calibri" w:cs="Calibri"/>
                <w:b/>
                <w:bCs/>
                <w:sz w:val="22"/>
                <w:szCs w:val="22"/>
              </w:rPr>
            </w:pPr>
            <w:r w:rsidRPr="00C47276">
              <w:rPr>
                <w:rFonts w:ascii="Calibri" w:hAnsi="Calibri"/>
                <w:sz w:val="22"/>
                <w:szCs w:val="22"/>
              </w:rPr>
              <w:t xml:space="preserve">joonisele kantud ja osaliselt on </w:t>
            </w:r>
            <w:r>
              <w:rPr>
                <w:rFonts w:ascii="Calibri" w:hAnsi="Calibri"/>
                <w:sz w:val="22"/>
                <w:szCs w:val="22"/>
              </w:rPr>
              <w:t>la</w:t>
            </w:r>
            <w:r w:rsidRPr="00C47276">
              <w:rPr>
                <w:rFonts w:ascii="Calibri" w:hAnsi="Calibri"/>
                <w:sz w:val="22"/>
                <w:szCs w:val="22"/>
              </w:rPr>
              <w:t xml:space="preserve">hendust näidatud ka naabervallas (Kambja vald). Soovitame terviklahenduse huvides kaaluda ka </w:t>
            </w:r>
            <w:r>
              <w:rPr>
                <w:rFonts w:ascii="Calibri" w:hAnsi="Calibri"/>
                <w:sz w:val="22"/>
                <w:szCs w:val="22"/>
              </w:rPr>
              <w:t>tee „</w:t>
            </w:r>
            <w:r w:rsidRPr="00C47276">
              <w:rPr>
                <w:rFonts w:ascii="Calibri" w:hAnsi="Calibri"/>
                <w:sz w:val="22"/>
                <w:szCs w:val="22"/>
              </w:rPr>
              <w:t>Lõunakeskuse läbimurre Viljandi maanteele</w:t>
            </w:r>
            <w:r>
              <w:rPr>
                <w:rFonts w:ascii="Calibri" w:hAnsi="Calibri"/>
                <w:sz w:val="22"/>
                <w:szCs w:val="22"/>
              </w:rPr>
              <w:t>“</w:t>
            </w:r>
            <w:r w:rsidRPr="00C47276">
              <w:rPr>
                <w:rFonts w:ascii="Calibri" w:hAnsi="Calibri"/>
                <w:sz w:val="22"/>
                <w:szCs w:val="22"/>
              </w:rPr>
              <w:t xml:space="preserve"> </w:t>
            </w:r>
            <w:r>
              <w:rPr>
                <w:rFonts w:ascii="Calibri" w:hAnsi="Calibri"/>
                <w:sz w:val="22"/>
                <w:szCs w:val="22"/>
              </w:rPr>
              <w:t>ÜP</w:t>
            </w:r>
            <w:r w:rsidRPr="00C47276">
              <w:rPr>
                <w:rFonts w:ascii="Calibri" w:hAnsi="Calibri"/>
                <w:sz w:val="22"/>
                <w:szCs w:val="22"/>
              </w:rPr>
              <w:t xml:space="preserve"> kaardile kandmist </w:t>
            </w:r>
            <w:r>
              <w:rPr>
                <w:rFonts w:ascii="Calibri" w:hAnsi="Calibri"/>
                <w:sz w:val="22"/>
                <w:szCs w:val="22"/>
              </w:rPr>
              <w:t xml:space="preserve"> </w:t>
            </w:r>
            <w:r w:rsidRPr="00C47276">
              <w:rPr>
                <w:rFonts w:ascii="Calibri" w:hAnsi="Calibri"/>
                <w:b/>
                <w:sz w:val="22"/>
                <w:szCs w:val="22"/>
              </w:rPr>
              <w:t xml:space="preserve">(ettepanek). </w:t>
            </w:r>
          </w:p>
          <w:p w:rsidR="00CF70C5" w:rsidRDefault="00CF70C5" w:rsidP="0072233D">
            <w:pPr>
              <w:rPr>
                <w:rFonts w:ascii="Calibri" w:hAnsi="Calibri" w:cs="Calibri"/>
                <w:b/>
                <w:bCs/>
                <w:sz w:val="22"/>
                <w:szCs w:val="22"/>
              </w:rPr>
            </w:pPr>
            <w:r w:rsidRPr="0072233D">
              <w:rPr>
                <w:rFonts w:ascii="Calibri" w:hAnsi="Calibri" w:cs="Calibri"/>
                <w:b/>
                <w:bCs/>
                <w:noProof/>
                <w:sz w:val="22"/>
                <w:szCs w:val="22"/>
                <w:lang w:eastAsia="et-EE"/>
              </w:rPr>
              <w:drawing>
                <wp:inline distT="0" distB="0" distL="0" distR="0" wp14:anchorId="32807713" wp14:editId="0564D133">
                  <wp:extent cx="2181225" cy="1943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1225" cy="1943100"/>
                          </a:xfrm>
                          <a:prstGeom prst="rect">
                            <a:avLst/>
                          </a:prstGeom>
                          <a:noFill/>
                          <a:ln>
                            <a:noFill/>
                          </a:ln>
                        </pic:spPr>
                      </pic:pic>
                    </a:graphicData>
                  </a:graphic>
                </wp:inline>
              </w:drawing>
            </w:r>
            <w:r>
              <w:rPr>
                <w:rFonts w:ascii="Calibri" w:hAnsi="Calibri" w:cs="Calibri"/>
                <w:b/>
                <w:bCs/>
                <w:sz w:val="22"/>
                <w:szCs w:val="22"/>
              </w:rPr>
              <w:t xml:space="preserve">    </w:t>
            </w:r>
            <w:r w:rsidRPr="0072233D">
              <w:rPr>
                <w:rFonts w:ascii="Calibri" w:hAnsi="Calibri" w:cs="Calibri"/>
                <w:b/>
                <w:bCs/>
                <w:noProof/>
                <w:sz w:val="22"/>
                <w:szCs w:val="22"/>
                <w:lang w:eastAsia="et-EE"/>
              </w:rPr>
              <w:drawing>
                <wp:inline distT="0" distB="0" distL="0" distR="0" wp14:anchorId="07BA34F9" wp14:editId="0D8EE4B7">
                  <wp:extent cx="2009775" cy="1866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9775" cy="1866900"/>
                          </a:xfrm>
                          <a:prstGeom prst="rect">
                            <a:avLst/>
                          </a:prstGeom>
                          <a:noFill/>
                          <a:ln>
                            <a:noFill/>
                          </a:ln>
                        </pic:spPr>
                      </pic:pic>
                    </a:graphicData>
                  </a:graphic>
                </wp:inline>
              </w:drawing>
            </w:r>
          </w:p>
          <w:p w:rsidR="00CF70C5" w:rsidRPr="0072233D" w:rsidRDefault="00CF70C5" w:rsidP="0072233D">
            <w:pPr>
              <w:rPr>
                <w:rFonts w:ascii="Calibri" w:hAnsi="Calibri" w:cs="Calibri"/>
                <w:b/>
                <w:bCs/>
                <w:sz w:val="22"/>
                <w:szCs w:val="22"/>
              </w:rPr>
            </w:pPr>
          </w:p>
          <w:p w:rsidR="00CF70C5" w:rsidRPr="00D44185" w:rsidRDefault="00CF70C5" w:rsidP="00D44185">
            <w:pPr>
              <w:numPr>
                <w:ilvl w:val="2"/>
                <w:numId w:val="7"/>
              </w:numPr>
              <w:tabs>
                <w:tab w:val="clear" w:pos="1224"/>
                <w:tab w:val="num" w:pos="459"/>
              </w:tabs>
              <w:ind w:hanging="1190"/>
              <w:jc w:val="both"/>
              <w:rPr>
                <w:rFonts w:ascii="Calibri" w:hAnsi="Calibri" w:cs="Calibri"/>
                <w:b/>
                <w:bCs/>
                <w:sz w:val="22"/>
                <w:szCs w:val="22"/>
              </w:rPr>
            </w:pPr>
            <w:r>
              <w:rPr>
                <w:rFonts w:ascii="Calibri" w:hAnsi="Calibri" w:cs="Calibri"/>
                <w:b/>
                <w:bCs/>
                <w:sz w:val="22"/>
                <w:szCs w:val="22"/>
              </w:rPr>
              <w:t xml:space="preserve">  </w:t>
            </w:r>
            <w:r w:rsidRPr="00C47276">
              <w:rPr>
                <w:rFonts w:ascii="Calibri" w:hAnsi="Calibri"/>
                <w:sz w:val="22"/>
                <w:szCs w:val="22"/>
              </w:rPr>
              <w:t xml:space="preserve">Lisada </w:t>
            </w:r>
            <w:r>
              <w:rPr>
                <w:rFonts w:ascii="Calibri" w:hAnsi="Calibri"/>
                <w:sz w:val="22"/>
                <w:szCs w:val="22"/>
              </w:rPr>
              <w:t xml:space="preserve">ÜP </w:t>
            </w:r>
            <w:r w:rsidRPr="00C47276">
              <w:rPr>
                <w:rFonts w:ascii="Calibri" w:hAnsi="Calibri"/>
                <w:sz w:val="22"/>
                <w:szCs w:val="22"/>
              </w:rPr>
              <w:t xml:space="preserve">kaardile Optika ja Aardla tänava ringristmik põhimaanteel 3 </w:t>
            </w:r>
          </w:p>
          <w:p w:rsidR="00CF70C5" w:rsidRPr="00644A82" w:rsidRDefault="00CF70C5" w:rsidP="00D44185">
            <w:pPr>
              <w:ind w:left="34"/>
              <w:jc w:val="both"/>
              <w:rPr>
                <w:rFonts w:ascii="Calibri" w:hAnsi="Calibri" w:cs="Calibri"/>
                <w:b/>
                <w:bCs/>
                <w:sz w:val="22"/>
                <w:szCs w:val="22"/>
              </w:rPr>
            </w:pPr>
            <w:r w:rsidRPr="00C47276">
              <w:rPr>
                <w:rFonts w:ascii="Calibri" w:hAnsi="Calibri"/>
                <w:sz w:val="22"/>
                <w:szCs w:val="22"/>
              </w:rPr>
              <w:t>km 138,2 (sh Laseri tn pikendus). Projekt on valminud koostöös Tartu linnaga (Tartu läänepoolse ümbersõidu II ehitusala) ja projektiga nähakse ette tänavate asukohtade muudatused ning lisaks kavandatakse Laseri tn juurde elumajade ette uus ühendustee Valga suunas, mis ühendatakse Laseri tänavaga</w:t>
            </w:r>
            <w:r>
              <w:rPr>
                <w:rFonts w:ascii="Calibri" w:hAnsi="Calibri"/>
                <w:sz w:val="22"/>
                <w:szCs w:val="22"/>
              </w:rPr>
              <w:t xml:space="preserve"> </w:t>
            </w:r>
            <w:r w:rsidRPr="00644A82">
              <w:rPr>
                <w:rFonts w:ascii="Calibri" w:hAnsi="Calibri"/>
                <w:b/>
                <w:sz w:val="22"/>
                <w:szCs w:val="22"/>
              </w:rPr>
              <w:t>(ettepanek).</w:t>
            </w:r>
            <w:r w:rsidRPr="00C47276">
              <w:rPr>
                <w:rFonts w:ascii="Calibri" w:hAnsi="Calibri"/>
                <w:sz w:val="22"/>
                <w:szCs w:val="22"/>
              </w:rPr>
              <w:t xml:space="preserve"> </w:t>
            </w:r>
          </w:p>
          <w:p w:rsidR="00CF70C5" w:rsidRDefault="00CF70C5" w:rsidP="0072233D">
            <w:pPr>
              <w:ind w:left="34"/>
              <w:rPr>
                <w:rFonts w:ascii="Calibri" w:hAnsi="Calibri" w:cs="Calibri"/>
                <w:b/>
                <w:bCs/>
                <w:sz w:val="22"/>
                <w:szCs w:val="22"/>
              </w:rPr>
            </w:pPr>
            <w:r w:rsidRPr="0072233D">
              <w:rPr>
                <w:rFonts w:ascii="Calibri" w:hAnsi="Calibri" w:cs="Calibri"/>
                <w:b/>
                <w:bCs/>
                <w:noProof/>
                <w:sz w:val="22"/>
                <w:szCs w:val="22"/>
                <w:lang w:eastAsia="et-EE"/>
              </w:rPr>
              <w:lastRenderedPageBreak/>
              <w:drawing>
                <wp:inline distT="0" distB="0" distL="0" distR="0" wp14:anchorId="3DE8F30F" wp14:editId="2CC1513B">
                  <wp:extent cx="2209800" cy="1905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9800" cy="1905000"/>
                          </a:xfrm>
                          <a:prstGeom prst="rect">
                            <a:avLst/>
                          </a:prstGeom>
                          <a:noFill/>
                          <a:ln>
                            <a:noFill/>
                          </a:ln>
                        </pic:spPr>
                      </pic:pic>
                    </a:graphicData>
                  </a:graphic>
                </wp:inline>
              </w:drawing>
            </w:r>
            <w:r>
              <w:rPr>
                <w:rFonts w:ascii="Calibri" w:hAnsi="Calibri" w:cs="Calibri"/>
                <w:b/>
                <w:bCs/>
                <w:sz w:val="22"/>
                <w:szCs w:val="22"/>
              </w:rPr>
              <w:t xml:space="preserve">   </w:t>
            </w:r>
            <w:r w:rsidRPr="0072233D">
              <w:rPr>
                <w:rFonts w:ascii="Calibri" w:hAnsi="Calibri" w:cs="Calibri"/>
                <w:b/>
                <w:bCs/>
                <w:noProof/>
                <w:sz w:val="22"/>
                <w:szCs w:val="22"/>
                <w:lang w:eastAsia="et-EE"/>
              </w:rPr>
              <w:drawing>
                <wp:inline distT="0" distB="0" distL="0" distR="0" wp14:anchorId="0F56028D" wp14:editId="71ACA4F3">
                  <wp:extent cx="1990725" cy="1914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0725" cy="1914525"/>
                          </a:xfrm>
                          <a:prstGeom prst="rect">
                            <a:avLst/>
                          </a:prstGeom>
                          <a:noFill/>
                          <a:ln>
                            <a:noFill/>
                          </a:ln>
                        </pic:spPr>
                      </pic:pic>
                    </a:graphicData>
                  </a:graphic>
                </wp:inline>
              </w:drawing>
            </w:r>
          </w:p>
          <w:p w:rsidR="00CF70C5" w:rsidRPr="0072233D" w:rsidRDefault="00CF70C5" w:rsidP="0072233D">
            <w:pPr>
              <w:ind w:left="34"/>
              <w:rPr>
                <w:rFonts w:ascii="Calibri" w:hAnsi="Calibri" w:cs="Calibri"/>
                <w:b/>
                <w:bCs/>
                <w:sz w:val="22"/>
                <w:szCs w:val="22"/>
              </w:rPr>
            </w:pPr>
          </w:p>
          <w:p w:rsidR="00CF70C5" w:rsidRPr="00D44185" w:rsidRDefault="00CF70C5" w:rsidP="00D44185">
            <w:pPr>
              <w:numPr>
                <w:ilvl w:val="2"/>
                <w:numId w:val="7"/>
              </w:numPr>
              <w:tabs>
                <w:tab w:val="clear" w:pos="1224"/>
                <w:tab w:val="num" w:pos="459"/>
              </w:tabs>
              <w:ind w:hanging="1224"/>
              <w:jc w:val="both"/>
              <w:rPr>
                <w:rFonts w:ascii="Calibri" w:hAnsi="Calibri" w:cs="Calibri"/>
                <w:b/>
                <w:bCs/>
                <w:sz w:val="22"/>
                <w:szCs w:val="22"/>
              </w:rPr>
            </w:pPr>
            <w:r>
              <w:rPr>
                <w:rFonts w:ascii="Calibri" w:hAnsi="Calibri" w:cs="Calibri"/>
                <w:b/>
                <w:bCs/>
                <w:sz w:val="22"/>
                <w:szCs w:val="22"/>
              </w:rPr>
              <w:t xml:space="preserve"> </w:t>
            </w:r>
            <w:r w:rsidRPr="00C47276">
              <w:rPr>
                <w:rFonts w:ascii="Calibri" w:hAnsi="Calibri"/>
                <w:sz w:val="22"/>
                <w:szCs w:val="22"/>
              </w:rPr>
              <w:t xml:space="preserve">Kajastada Aardla tn läbimurre põhimaantee 2 km 185,15 Aardla </w:t>
            </w:r>
          </w:p>
          <w:p w:rsidR="00CF70C5" w:rsidRDefault="00CF70C5" w:rsidP="00D44185">
            <w:pPr>
              <w:jc w:val="both"/>
              <w:rPr>
                <w:rFonts w:ascii="Calibri" w:hAnsi="Calibri" w:cs="Calibri"/>
                <w:b/>
                <w:bCs/>
                <w:sz w:val="22"/>
                <w:szCs w:val="22"/>
              </w:rPr>
            </w:pPr>
            <w:r w:rsidRPr="00C47276">
              <w:rPr>
                <w:rFonts w:ascii="Calibri" w:hAnsi="Calibri"/>
                <w:sz w:val="22"/>
                <w:szCs w:val="22"/>
              </w:rPr>
              <w:t>tänavale (sh ringristmik). Selles osas on projekt Maanteeametis veel korrigeerimisel, aga tingimused tee rajamiseks on antud koostöös Tartu Linnavalitsusega. Valdavalt on kaardikihis olemasolevad ringristmikud näidatud ning seetõttu palume lisada ka perspektiivsed/planeeritud/projekteeritud ringristmikud. Sellest tulenevalt palume joonisele kanda teisel pool teed projekteeritud läbimurre põhimaanteelt 2 Tuvi ja Varblase tänavale (sh ringristmik) ning Aardla tn ja Savi tn kavandatud ringristmikud</w:t>
            </w:r>
            <w:r>
              <w:rPr>
                <w:rFonts w:ascii="Calibri" w:hAnsi="Calibri"/>
                <w:sz w:val="22"/>
                <w:szCs w:val="22"/>
              </w:rPr>
              <w:t xml:space="preserve"> </w:t>
            </w:r>
            <w:r w:rsidRPr="00644A82">
              <w:rPr>
                <w:rFonts w:ascii="Calibri" w:hAnsi="Calibri"/>
                <w:b/>
                <w:sz w:val="22"/>
                <w:szCs w:val="22"/>
              </w:rPr>
              <w:t xml:space="preserve">(ettepanek). </w:t>
            </w:r>
          </w:p>
          <w:p w:rsidR="00CF70C5" w:rsidRDefault="00CF70C5" w:rsidP="001E17BF">
            <w:pPr>
              <w:ind w:left="34"/>
              <w:rPr>
                <w:rFonts w:ascii="Calibri" w:hAnsi="Calibri" w:cs="Calibri"/>
                <w:b/>
                <w:bCs/>
                <w:sz w:val="22"/>
                <w:szCs w:val="22"/>
              </w:rPr>
            </w:pPr>
            <w:r w:rsidRPr="001E17BF">
              <w:rPr>
                <w:rFonts w:ascii="Calibri" w:hAnsi="Calibri" w:cs="Calibri"/>
                <w:b/>
                <w:bCs/>
                <w:noProof/>
                <w:sz w:val="22"/>
                <w:szCs w:val="22"/>
                <w:lang w:eastAsia="et-EE"/>
              </w:rPr>
              <w:lastRenderedPageBreak/>
              <w:drawing>
                <wp:inline distT="0" distB="0" distL="0" distR="0" wp14:anchorId="0740F44B" wp14:editId="61E89804">
                  <wp:extent cx="2105025" cy="1990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5025" cy="1990725"/>
                          </a:xfrm>
                          <a:prstGeom prst="rect">
                            <a:avLst/>
                          </a:prstGeom>
                          <a:noFill/>
                          <a:ln>
                            <a:noFill/>
                          </a:ln>
                        </pic:spPr>
                      </pic:pic>
                    </a:graphicData>
                  </a:graphic>
                </wp:inline>
              </w:drawing>
            </w:r>
            <w:r>
              <w:rPr>
                <w:rFonts w:ascii="Calibri" w:hAnsi="Calibri" w:cs="Calibri"/>
                <w:b/>
                <w:bCs/>
                <w:sz w:val="22"/>
                <w:szCs w:val="22"/>
              </w:rPr>
              <w:t xml:space="preserve">   </w:t>
            </w:r>
            <w:r w:rsidRPr="001E17BF">
              <w:rPr>
                <w:rFonts w:ascii="Calibri" w:hAnsi="Calibri" w:cs="Calibri"/>
                <w:b/>
                <w:bCs/>
                <w:noProof/>
                <w:sz w:val="22"/>
                <w:szCs w:val="22"/>
                <w:lang w:eastAsia="et-EE"/>
              </w:rPr>
              <w:drawing>
                <wp:inline distT="0" distB="0" distL="0" distR="0" wp14:anchorId="331CC931" wp14:editId="725F1A50">
                  <wp:extent cx="2028825" cy="1952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8825" cy="1952625"/>
                          </a:xfrm>
                          <a:prstGeom prst="rect">
                            <a:avLst/>
                          </a:prstGeom>
                          <a:noFill/>
                          <a:ln>
                            <a:noFill/>
                          </a:ln>
                        </pic:spPr>
                      </pic:pic>
                    </a:graphicData>
                  </a:graphic>
                </wp:inline>
              </w:drawing>
            </w:r>
          </w:p>
          <w:p w:rsidR="00CF70C5" w:rsidRPr="001E17BF" w:rsidRDefault="00CF70C5" w:rsidP="001E17BF">
            <w:pPr>
              <w:ind w:left="34"/>
              <w:rPr>
                <w:rFonts w:ascii="Calibri" w:hAnsi="Calibri" w:cs="Calibri"/>
                <w:b/>
                <w:bCs/>
                <w:sz w:val="22"/>
                <w:szCs w:val="22"/>
              </w:rPr>
            </w:pPr>
          </w:p>
          <w:p w:rsidR="00CF70C5" w:rsidRPr="00644A82" w:rsidRDefault="00CF70C5" w:rsidP="00D44185">
            <w:pPr>
              <w:numPr>
                <w:ilvl w:val="2"/>
                <w:numId w:val="7"/>
              </w:numPr>
              <w:tabs>
                <w:tab w:val="clear" w:pos="1224"/>
                <w:tab w:val="num" w:pos="318"/>
              </w:tabs>
              <w:ind w:hanging="1224"/>
              <w:jc w:val="both"/>
              <w:rPr>
                <w:rFonts w:ascii="Calibri" w:hAnsi="Calibri" w:cs="Calibri"/>
                <w:b/>
                <w:bCs/>
                <w:sz w:val="22"/>
                <w:szCs w:val="22"/>
              </w:rPr>
            </w:pPr>
            <w:r>
              <w:rPr>
                <w:rFonts w:ascii="Calibri" w:hAnsi="Calibri" w:cs="Calibri"/>
                <w:b/>
                <w:bCs/>
                <w:sz w:val="22"/>
                <w:szCs w:val="22"/>
              </w:rPr>
              <w:t xml:space="preserve"> </w:t>
            </w:r>
            <w:r w:rsidRPr="00C47276">
              <w:rPr>
                <w:rFonts w:ascii="Calibri" w:hAnsi="Calibri"/>
                <w:sz w:val="22"/>
                <w:szCs w:val="22"/>
              </w:rPr>
              <w:t xml:space="preserve">Ringristmikud näidata ka Aardla tn ja Variku viadukti vahele jäävatel </w:t>
            </w:r>
          </w:p>
          <w:p w:rsidR="00CF70C5" w:rsidRDefault="00CF70C5" w:rsidP="00FC6ED9">
            <w:pPr>
              <w:ind w:left="34"/>
              <w:jc w:val="both"/>
              <w:rPr>
                <w:rFonts w:ascii="Calibri" w:hAnsi="Calibri" w:cs="Calibri"/>
                <w:b/>
                <w:bCs/>
                <w:sz w:val="22"/>
                <w:szCs w:val="22"/>
              </w:rPr>
            </w:pPr>
            <w:r w:rsidRPr="00C47276">
              <w:rPr>
                <w:rFonts w:ascii="Calibri" w:hAnsi="Calibri"/>
                <w:sz w:val="22"/>
                <w:szCs w:val="22"/>
              </w:rPr>
              <w:t xml:space="preserve">kogujateedel vastavalt Tartu ümbersõidu II ehitusala projektile. Lisaks tuleks näidata ühendus </w:t>
            </w:r>
            <w:proofErr w:type="spellStart"/>
            <w:r w:rsidRPr="00C47276">
              <w:rPr>
                <w:rFonts w:ascii="Calibri" w:hAnsi="Calibri"/>
                <w:sz w:val="22"/>
                <w:szCs w:val="22"/>
              </w:rPr>
              <w:t>alloleva</w:t>
            </w:r>
            <w:proofErr w:type="spellEnd"/>
            <w:r w:rsidRPr="00C47276">
              <w:rPr>
                <w:rFonts w:ascii="Calibri" w:hAnsi="Calibri"/>
                <w:sz w:val="22"/>
                <w:szCs w:val="22"/>
              </w:rPr>
              <w:t xml:space="preserve"> joonise üleval servas asuvalt ri</w:t>
            </w:r>
            <w:r>
              <w:rPr>
                <w:rFonts w:ascii="Calibri" w:hAnsi="Calibri"/>
                <w:sz w:val="22"/>
                <w:szCs w:val="22"/>
              </w:rPr>
              <w:t xml:space="preserve">ngristmikult Tammetõru tänavaga </w:t>
            </w:r>
            <w:r w:rsidRPr="00644A82">
              <w:rPr>
                <w:rFonts w:ascii="Calibri" w:hAnsi="Calibri"/>
                <w:b/>
                <w:sz w:val="22"/>
                <w:szCs w:val="22"/>
              </w:rPr>
              <w:t>(ettepanek).</w:t>
            </w:r>
            <w:r w:rsidRPr="00C47276">
              <w:rPr>
                <w:rFonts w:ascii="Calibri" w:hAnsi="Calibri"/>
                <w:sz w:val="22"/>
                <w:szCs w:val="22"/>
              </w:rPr>
              <w:t xml:space="preserve"> </w:t>
            </w:r>
          </w:p>
          <w:p w:rsidR="00CF70C5" w:rsidRPr="001E17BF" w:rsidRDefault="00CF70C5" w:rsidP="001E17BF">
            <w:pPr>
              <w:ind w:left="34"/>
              <w:rPr>
                <w:rFonts w:ascii="Calibri" w:hAnsi="Calibri" w:cs="Calibri"/>
                <w:b/>
                <w:bCs/>
                <w:sz w:val="22"/>
                <w:szCs w:val="22"/>
              </w:rPr>
            </w:pPr>
            <w:r w:rsidRPr="001E17BF">
              <w:rPr>
                <w:rFonts w:ascii="Calibri" w:hAnsi="Calibri" w:cs="Calibri"/>
                <w:b/>
                <w:bCs/>
                <w:noProof/>
                <w:sz w:val="22"/>
                <w:szCs w:val="22"/>
                <w:lang w:eastAsia="et-EE"/>
              </w:rPr>
              <w:drawing>
                <wp:inline distT="0" distB="0" distL="0" distR="0" wp14:anchorId="45817423" wp14:editId="12512CF9">
                  <wp:extent cx="2114550" cy="1895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14550" cy="1895475"/>
                          </a:xfrm>
                          <a:prstGeom prst="rect">
                            <a:avLst/>
                          </a:prstGeom>
                          <a:noFill/>
                          <a:ln>
                            <a:noFill/>
                          </a:ln>
                        </pic:spPr>
                      </pic:pic>
                    </a:graphicData>
                  </a:graphic>
                </wp:inline>
              </w:drawing>
            </w:r>
            <w:r>
              <w:rPr>
                <w:rFonts w:ascii="Calibri" w:hAnsi="Calibri" w:cs="Calibri"/>
                <w:b/>
                <w:bCs/>
                <w:sz w:val="22"/>
                <w:szCs w:val="22"/>
              </w:rPr>
              <w:t xml:space="preserve">   </w:t>
            </w:r>
            <w:r w:rsidRPr="001E17BF">
              <w:rPr>
                <w:rFonts w:ascii="Calibri" w:hAnsi="Calibri" w:cs="Calibri"/>
                <w:b/>
                <w:bCs/>
                <w:noProof/>
                <w:sz w:val="22"/>
                <w:szCs w:val="22"/>
                <w:lang w:eastAsia="et-EE"/>
              </w:rPr>
              <w:drawing>
                <wp:inline distT="0" distB="0" distL="0" distR="0" wp14:anchorId="4F370028" wp14:editId="0C0DE51D">
                  <wp:extent cx="2028825" cy="18954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8825" cy="1895475"/>
                          </a:xfrm>
                          <a:prstGeom prst="rect">
                            <a:avLst/>
                          </a:prstGeom>
                          <a:noFill/>
                          <a:ln>
                            <a:noFill/>
                          </a:ln>
                        </pic:spPr>
                      </pic:pic>
                    </a:graphicData>
                  </a:graphic>
                </wp:inline>
              </w:drawing>
            </w:r>
            <w:r>
              <w:rPr>
                <w:rFonts w:ascii="Calibri" w:hAnsi="Calibri" w:cs="Calibri"/>
                <w:b/>
                <w:bCs/>
                <w:sz w:val="22"/>
                <w:szCs w:val="22"/>
              </w:rPr>
              <w:t xml:space="preserve"> </w:t>
            </w:r>
          </w:p>
          <w:p w:rsidR="00CF70C5" w:rsidRDefault="00CF70C5" w:rsidP="001E17BF">
            <w:pPr>
              <w:rPr>
                <w:rFonts w:ascii="Calibri" w:hAnsi="Calibri" w:cs="Calibri"/>
                <w:b/>
                <w:bCs/>
                <w:sz w:val="22"/>
                <w:szCs w:val="22"/>
              </w:rPr>
            </w:pPr>
          </w:p>
          <w:p w:rsidR="00CF70C5" w:rsidRPr="00D44185" w:rsidRDefault="00CF70C5" w:rsidP="00D44185">
            <w:pPr>
              <w:numPr>
                <w:ilvl w:val="2"/>
                <w:numId w:val="7"/>
              </w:numPr>
              <w:tabs>
                <w:tab w:val="clear" w:pos="1224"/>
              </w:tabs>
              <w:ind w:hanging="1224"/>
              <w:rPr>
                <w:rFonts w:ascii="Calibri" w:hAnsi="Calibri" w:cs="Calibri"/>
                <w:b/>
                <w:bCs/>
                <w:sz w:val="22"/>
                <w:szCs w:val="22"/>
              </w:rPr>
            </w:pPr>
            <w:r w:rsidRPr="00737E6F">
              <w:rPr>
                <w:rFonts w:ascii="Calibri" w:hAnsi="Calibri"/>
                <w:sz w:val="22"/>
                <w:szCs w:val="22"/>
              </w:rPr>
              <w:lastRenderedPageBreak/>
              <w:t xml:space="preserve">Tartu läänepoolse ümbersõidu II ehitusala projektiga on kavandatud </w:t>
            </w:r>
          </w:p>
          <w:p w:rsidR="00CF70C5" w:rsidRDefault="00CF70C5" w:rsidP="00D44185">
            <w:pPr>
              <w:rPr>
                <w:rFonts w:ascii="Calibri" w:hAnsi="Calibri" w:cs="Calibri"/>
                <w:b/>
                <w:bCs/>
                <w:sz w:val="22"/>
                <w:szCs w:val="22"/>
              </w:rPr>
            </w:pPr>
            <w:r w:rsidRPr="00737E6F">
              <w:rPr>
                <w:rFonts w:ascii="Calibri" w:hAnsi="Calibri"/>
                <w:sz w:val="22"/>
                <w:szCs w:val="22"/>
              </w:rPr>
              <w:t xml:space="preserve">uus perspektiivne ühendus Leevikese tänavaga. Projekteeritava ringristmikuga Leevikese tänava ühendust pole kavandatud. Maanteeameti seisukohalt tuleks üldplaneeringu tasandil selgelt ära näidata, et kuidas see tänavavõrk on kavandatud </w:t>
            </w:r>
            <w:r w:rsidRPr="006C5B23">
              <w:rPr>
                <w:rFonts w:ascii="Calibri" w:hAnsi="Calibri"/>
                <w:b/>
                <w:sz w:val="22"/>
                <w:szCs w:val="22"/>
              </w:rPr>
              <w:t>(ettepanek).</w:t>
            </w:r>
            <w:r w:rsidRPr="00737E6F">
              <w:rPr>
                <w:rFonts w:ascii="Calibri" w:hAnsi="Calibri"/>
                <w:sz w:val="22"/>
                <w:szCs w:val="22"/>
              </w:rPr>
              <w:t xml:space="preserve"> </w:t>
            </w:r>
          </w:p>
          <w:p w:rsidR="00CF70C5" w:rsidRDefault="00CF70C5" w:rsidP="00DA1477">
            <w:pPr>
              <w:ind w:left="34"/>
              <w:rPr>
                <w:rFonts w:ascii="Calibri" w:hAnsi="Calibri" w:cs="Calibri"/>
                <w:b/>
                <w:bCs/>
                <w:sz w:val="22"/>
                <w:szCs w:val="22"/>
              </w:rPr>
            </w:pPr>
            <w:r w:rsidRPr="00DA1477">
              <w:rPr>
                <w:rFonts w:ascii="Calibri" w:hAnsi="Calibri" w:cs="Calibri"/>
                <w:b/>
                <w:bCs/>
                <w:noProof/>
                <w:sz w:val="22"/>
                <w:szCs w:val="22"/>
                <w:lang w:eastAsia="et-EE"/>
              </w:rPr>
              <w:drawing>
                <wp:inline distT="0" distB="0" distL="0" distR="0" wp14:anchorId="0C1B3034" wp14:editId="0A14E3E1">
                  <wp:extent cx="2152650" cy="1943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2650" cy="1943100"/>
                          </a:xfrm>
                          <a:prstGeom prst="rect">
                            <a:avLst/>
                          </a:prstGeom>
                          <a:noFill/>
                          <a:ln>
                            <a:noFill/>
                          </a:ln>
                        </pic:spPr>
                      </pic:pic>
                    </a:graphicData>
                  </a:graphic>
                </wp:inline>
              </w:drawing>
            </w:r>
            <w:r>
              <w:rPr>
                <w:rFonts w:ascii="Calibri" w:hAnsi="Calibri" w:cs="Calibri"/>
                <w:b/>
                <w:bCs/>
                <w:sz w:val="22"/>
                <w:szCs w:val="22"/>
              </w:rPr>
              <w:t xml:space="preserve">   </w:t>
            </w:r>
            <w:r w:rsidRPr="00DA1477">
              <w:rPr>
                <w:rFonts w:ascii="Calibri" w:hAnsi="Calibri" w:cs="Calibri"/>
                <w:b/>
                <w:bCs/>
                <w:noProof/>
                <w:sz w:val="22"/>
                <w:szCs w:val="22"/>
                <w:lang w:eastAsia="et-EE"/>
              </w:rPr>
              <w:drawing>
                <wp:inline distT="0" distB="0" distL="0" distR="0" wp14:anchorId="5E76EFED" wp14:editId="13DF31FD">
                  <wp:extent cx="1971675" cy="1971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inline>
              </w:drawing>
            </w:r>
          </w:p>
          <w:p w:rsidR="00CF70C5" w:rsidRDefault="00CF70C5" w:rsidP="00DA1477">
            <w:pPr>
              <w:ind w:left="34"/>
              <w:rPr>
                <w:rFonts w:ascii="Calibri" w:hAnsi="Calibri" w:cs="Calibri"/>
                <w:b/>
                <w:bCs/>
                <w:sz w:val="22"/>
                <w:szCs w:val="22"/>
              </w:rPr>
            </w:pPr>
          </w:p>
          <w:p w:rsidR="00CF70C5" w:rsidRPr="00DA1477" w:rsidRDefault="00CF70C5" w:rsidP="00DA1477">
            <w:pPr>
              <w:ind w:left="34"/>
              <w:rPr>
                <w:rFonts w:ascii="Calibri" w:hAnsi="Calibri" w:cs="Calibri"/>
                <w:b/>
                <w:bCs/>
                <w:sz w:val="22"/>
                <w:szCs w:val="22"/>
              </w:rPr>
            </w:pPr>
          </w:p>
          <w:p w:rsidR="00CF70C5" w:rsidRPr="00EB0BC5" w:rsidRDefault="00CF70C5" w:rsidP="00EB0BC5">
            <w:pPr>
              <w:numPr>
                <w:ilvl w:val="2"/>
                <w:numId w:val="7"/>
              </w:numPr>
              <w:tabs>
                <w:tab w:val="clear" w:pos="1224"/>
                <w:tab w:val="num" w:pos="459"/>
              </w:tabs>
              <w:ind w:hanging="1190"/>
              <w:rPr>
                <w:rFonts w:ascii="Calibri" w:hAnsi="Calibri" w:cs="Calibri"/>
                <w:b/>
                <w:bCs/>
                <w:sz w:val="22"/>
                <w:szCs w:val="22"/>
              </w:rPr>
            </w:pPr>
            <w:r>
              <w:rPr>
                <w:rFonts w:ascii="Calibri" w:hAnsi="Calibri" w:cs="Calibri"/>
                <w:b/>
                <w:bCs/>
                <w:sz w:val="22"/>
                <w:szCs w:val="22"/>
              </w:rPr>
              <w:t xml:space="preserve"> </w:t>
            </w:r>
            <w:r w:rsidRPr="00737E6F">
              <w:rPr>
                <w:rFonts w:ascii="Calibri" w:hAnsi="Calibri"/>
                <w:sz w:val="22"/>
                <w:szCs w:val="22"/>
              </w:rPr>
              <w:t xml:space="preserve">Riia ringi põhjapoolselt alalt on kavandatud ühendus põhimaanteega </w:t>
            </w:r>
          </w:p>
          <w:p w:rsidR="00CF70C5" w:rsidRDefault="00CF70C5" w:rsidP="00EB0BC5">
            <w:pPr>
              <w:ind w:left="34"/>
              <w:rPr>
                <w:rFonts w:ascii="Calibri" w:hAnsi="Calibri" w:cs="Calibri"/>
                <w:b/>
                <w:bCs/>
                <w:sz w:val="22"/>
                <w:szCs w:val="22"/>
              </w:rPr>
            </w:pPr>
            <w:r w:rsidRPr="00737E6F">
              <w:rPr>
                <w:rFonts w:ascii="Calibri" w:hAnsi="Calibri"/>
                <w:sz w:val="22"/>
                <w:szCs w:val="22"/>
              </w:rPr>
              <w:t xml:space="preserve">nr 2. </w:t>
            </w:r>
            <w:r>
              <w:rPr>
                <w:rFonts w:ascii="Calibri" w:hAnsi="Calibri"/>
                <w:sz w:val="22"/>
                <w:szCs w:val="22"/>
              </w:rPr>
              <w:t>ÜP eelnõu</w:t>
            </w:r>
            <w:r w:rsidRPr="00737E6F">
              <w:rPr>
                <w:rFonts w:ascii="Calibri" w:hAnsi="Calibri"/>
                <w:sz w:val="22"/>
                <w:szCs w:val="22"/>
              </w:rPr>
              <w:t xml:space="preserve"> kaardil näidatud 2 roosat katkendjoont – üks neist on ühendus põhimaanteega ja teine ühendub kinnistusiseste parklatega. Selgelt eristada kumb ühendus luuakse riigiteega </w:t>
            </w:r>
            <w:r w:rsidRPr="00737E6F">
              <w:rPr>
                <w:rFonts w:ascii="Calibri" w:hAnsi="Calibri"/>
                <w:b/>
                <w:sz w:val="22"/>
                <w:szCs w:val="22"/>
              </w:rPr>
              <w:t>(</w:t>
            </w:r>
            <w:r>
              <w:rPr>
                <w:rFonts w:ascii="Calibri" w:hAnsi="Calibri"/>
                <w:b/>
                <w:sz w:val="22"/>
                <w:szCs w:val="22"/>
              </w:rPr>
              <w:t xml:space="preserve">märkus, </w:t>
            </w:r>
            <w:r w:rsidRPr="00737E6F">
              <w:rPr>
                <w:rFonts w:ascii="Calibri" w:hAnsi="Calibri"/>
                <w:b/>
                <w:sz w:val="22"/>
                <w:szCs w:val="22"/>
              </w:rPr>
              <w:t>ettepanek).</w:t>
            </w:r>
          </w:p>
          <w:p w:rsidR="00CF70C5" w:rsidRDefault="00CF70C5" w:rsidP="00DA1477">
            <w:pPr>
              <w:rPr>
                <w:rFonts w:ascii="Calibri" w:hAnsi="Calibri" w:cs="Calibri"/>
                <w:b/>
                <w:bCs/>
                <w:sz w:val="22"/>
                <w:szCs w:val="22"/>
              </w:rPr>
            </w:pPr>
            <w:r w:rsidRPr="00DA1477">
              <w:rPr>
                <w:rFonts w:ascii="Calibri" w:hAnsi="Calibri" w:cs="Calibri"/>
                <w:b/>
                <w:bCs/>
                <w:noProof/>
                <w:sz w:val="22"/>
                <w:szCs w:val="22"/>
                <w:lang w:eastAsia="et-EE"/>
              </w:rPr>
              <w:lastRenderedPageBreak/>
              <w:drawing>
                <wp:inline distT="0" distB="0" distL="0" distR="0" wp14:anchorId="748D770C" wp14:editId="721CF3C7">
                  <wp:extent cx="2124075" cy="2162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4075" cy="2162175"/>
                          </a:xfrm>
                          <a:prstGeom prst="rect">
                            <a:avLst/>
                          </a:prstGeom>
                          <a:noFill/>
                          <a:ln>
                            <a:noFill/>
                          </a:ln>
                        </pic:spPr>
                      </pic:pic>
                    </a:graphicData>
                  </a:graphic>
                </wp:inline>
              </w:drawing>
            </w:r>
            <w:r>
              <w:rPr>
                <w:rFonts w:ascii="Calibri" w:hAnsi="Calibri" w:cs="Calibri"/>
                <w:b/>
                <w:bCs/>
                <w:sz w:val="22"/>
                <w:szCs w:val="22"/>
              </w:rPr>
              <w:t xml:space="preserve">   </w:t>
            </w:r>
            <w:r w:rsidRPr="00DA1477">
              <w:rPr>
                <w:rFonts w:ascii="Calibri" w:hAnsi="Calibri" w:cs="Calibri"/>
                <w:b/>
                <w:bCs/>
                <w:noProof/>
                <w:sz w:val="22"/>
                <w:szCs w:val="22"/>
                <w:lang w:eastAsia="et-EE"/>
              </w:rPr>
              <w:drawing>
                <wp:inline distT="0" distB="0" distL="0" distR="0" wp14:anchorId="5BC11333" wp14:editId="190A79C0">
                  <wp:extent cx="2038350" cy="2152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8350" cy="2152650"/>
                          </a:xfrm>
                          <a:prstGeom prst="rect">
                            <a:avLst/>
                          </a:prstGeom>
                          <a:noFill/>
                          <a:ln>
                            <a:noFill/>
                          </a:ln>
                        </pic:spPr>
                      </pic:pic>
                    </a:graphicData>
                  </a:graphic>
                </wp:inline>
              </w:drawing>
            </w:r>
          </w:p>
          <w:p w:rsidR="00CF70C5" w:rsidRPr="00DA1477" w:rsidRDefault="00CF70C5" w:rsidP="00DA1477">
            <w:pPr>
              <w:rPr>
                <w:rFonts w:ascii="Calibri" w:hAnsi="Calibri" w:cs="Calibri"/>
                <w:b/>
                <w:bCs/>
                <w:sz w:val="22"/>
                <w:szCs w:val="22"/>
              </w:rPr>
            </w:pPr>
          </w:p>
          <w:p w:rsidR="00CF70C5" w:rsidRPr="00CE3C0A" w:rsidRDefault="00CF70C5" w:rsidP="00EB0BC5">
            <w:pPr>
              <w:numPr>
                <w:ilvl w:val="2"/>
                <w:numId w:val="7"/>
              </w:numPr>
              <w:tabs>
                <w:tab w:val="clear" w:pos="1224"/>
                <w:tab w:val="num" w:pos="318"/>
              </w:tabs>
              <w:ind w:hanging="1224"/>
              <w:jc w:val="both"/>
              <w:rPr>
                <w:rFonts w:ascii="Calibri" w:hAnsi="Calibri" w:cs="Calibri"/>
                <w:b/>
                <w:bCs/>
                <w:sz w:val="22"/>
                <w:szCs w:val="22"/>
              </w:rPr>
            </w:pPr>
            <w:r>
              <w:rPr>
                <w:rFonts w:ascii="Calibri" w:hAnsi="Calibri" w:cs="Calibri"/>
                <w:b/>
                <w:bCs/>
                <w:sz w:val="22"/>
                <w:szCs w:val="22"/>
              </w:rPr>
              <w:t xml:space="preserve"> </w:t>
            </w:r>
            <w:r w:rsidRPr="00737E6F">
              <w:rPr>
                <w:rFonts w:ascii="Calibri" w:hAnsi="Calibri"/>
                <w:sz w:val="22"/>
                <w:szCs w:val="22"/>
              </w:rPr>
              <w:t xml:space="preserve">Ramp asub küll naabervallas, aga terviklikkuse huvides palume kaardile </w:t>
            </w:r>
          </w:p>
          <w:p w:rsidR="00CF70C5" w:rsidRDefault="00CF70C5" w:rsidP="00176BCB">
            <w:pPr>
              <w:ind w:left="34"/>
              <w:jc w:val="both"/>
              <w:rPr>
                <w:rFonts w:ascii="Calibri" w:hAnsi="Calibri"/>
                <w:sz w:val="22"/>
                <w:szCs w:val="22"/>
              </w:rPr>
            </w:pPr>
            <w:r w:rsidRPr="00737E6F">
              <w:rPr>
                <w:rFonts w:ascii="Calibri" w:hAnsi="Calibri"/>
                <w:sz w:val="22"/>
                <w:szCs w:val="22"/>
              </w:rPr>
              <w:t xml:space="preserve">kanda Tartu linna piiril Räpina maantee alguses olev idaringtee terviklik lahendus. Projekt järgi on Räpina mnt liiklussõlmes 2 ringristmikku ja rambid mõlemal pool riigiteed </w:t>
            </w:r>
            <w:r w:rsidRPr="00737E6F">
              <w:rPr>
                <w:rFonts w:ascii="Calibri" w:hAnsi="Calibri"/>
                <w:b/>
                <w:sz w:val="22"/>
                <w:szCs w:val="22"/>
              </w:rPr>
              <w:t>(ettepanek).</w:t>
            </w:r>
            <w:r w:rsidRPr="00737E6F">
              <w:rPr>
                <w:rFonts w:ascii="Calibri" w:hAnsi="Calibri"/>
                <w:sz w:val="22"/>
                <w:szCs w:val="22"/>
              </w:rPr>
              <w:t xml:space="preserve"> </w:t>
            </w: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Default="00CF70C5" w:rsidP="00176BCB">
            <w:pPr>
              <w:ind w:left="34"/>
              <w:jc w:val="both"/>
              <w:rPr>
                <w:rFonts w:ascii="Calibri" w:hAnsi="Calibri"/>
                <w:sz w:val="22"/>
                <w:szCs w:val="22"/>
              </w:rPr>
            </w:pPr>
          </w:p>
          <w:p w:rsidR="00CF70C5" w:rsidRPr="00EB0BC5" w:rsidRDefault="00CF70C5" w:rsidP="00EB0BC5">
            <w:pPr>
              <w:ind w:left="34"/>
              <w:rPr>
                <w:rFonts w:ascii="Calibri" w:hAnsi="Calibri" w:cs="Calibri"/>
                <w:b/>
                <w:bCs/>
                <w:sz w:val="22"/>
                <w:szCs w:val="22"/>
              </w:rPr>
            </w:pPr>
            <w:r w:rsidRPr="00EE4C5F">
              <w:rPr>
                <w:noProof/>
                <w:lang w:eastAsia="et-EE"/>
              </w:rPr>
              <w:lastRenderedPageBreak/>
              <w:drawing>
                <wp:inline distT="0" distB="0" distL="0" distR="0" wp14:anchorId="41ED75A5" wp14:editId="4DC70BF0">
                  <wp:extent cx="2095500" cy="2057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5500" cy="2057400"/>
                          </a:xfrm>
                          <a:prstGeom prst="rect">
                            <a:avLst/>
                          </a:prstGeom>
                          <a:noFill/>
                          <a:ln>
                            <a:noFill/>
                          </a:ln>
                        </pic:spPr>
                      </pic:pic>
                    </a:graphicData>
                  </a:graphic>
                </wp:inline>
              </w:drawing>
            </w:r>
            <w:r>
              <w:t xml:space="preserve">   </w:t>
            </w:r>
            <w:r w:rsidRPr="00EE4C5F">
              <w:rPr>
                <w:noProof/>
                <w:lang w:eastAsia="et-EE"/>
              </w:rPr>
              <w:drawing>
                <wp:inline distT="0" distB="0" distL="0" distR="0" wp14:anchorId="6821DD96" wp14:editId="763EB6CE">
                  <wp:extent cx="2038350" cy="2057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8350" cy="2057400"/>
                          </a:xfrm>
                          <a:prstGeom prst="rect">
                            <a:avLst/>
                          </a:prstGeom>
                          <a:noFill/>
                          <a:ln>
                            <a:noFill/>
                          </a:ln>
                        </pic:spPr>
                      </pic:pic>
                    </a:graphicData>
                  </a:graphic>
                </wp:inline>
              </w:drawing>
            </w:r>
            <w:r>
              <w:t xml:space="preserve"> </w:t>
            </w:r>
          </w:p>
          <w:p w:rsidR="00CF70C5" w:rsidRDefault="00CF70C5" w:rsidP="00EB0BC5">
            <w:pPr>
              <w:ind w:left="34"/>
              <w:rPr>
                <w:rFonts w:ascii="Calibri" w:hAnsi="Calibri" w:cs="Calibri"/>
                <w:b/>
                <w:bCs/>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A849B9">
            <w:pPr>
              <w:numPr>
                <w:ilvl w:val="0"/>
                <w:numId w:val="12"/>
              </w:numPr>
              <w:tabs>
                <w:tab w:val="clear" w:pos="360"/>
                <w:tab w:val="num" w:pos="302"/>
              </w:tabs>
            </w:pPr>
            <w:bookmarkStart w:id="2" w:name="_Toc304245461"/>
            <w:r>
              <w:rPr>
                <w:rFonts w:ascii="Calibri" w:hAnsi="Calibri"/>
                <w:sz w:val="22"/>
                <w:szCs w:val="22"/>
              </w:rPr>
              <w:lastRenderedPageBreak/>
              <w:t>K</w:t>
            </w:r>
            <w:bookmarkEnd w:id="2"/>
            <w:r>
              <w:rPr>
                <w:rFonts w:ascii="Calibri" w:hAnsi="Calibri"/>
                <w:sz w:val="22"/>
                <w:szCs w:val="22"/>
              </w:rPr>
              <w:t>aitseministeerium, 12.08.2020</w:t>
            </w:r>
          </w:p>
          <w:p w:rsidR="00CF70C5" w:rsidRDefault="00CF70C5">
            <w:pPr>
              <w:rPr>
                <w:rFonts w:ascii="Calibri" w:hAnsi="Calibri"/>
                <w:sz w:val="22"/>
                <w:szCs w:val="22"/>
              </w:rPr>
            </w:pPr>
            <w:hyperlink r:id="rId32" w:history="1">
              <w:r>
                <w:rPr>
                  <w:rStyle w:val="Hyperlink"/>
                  <w:rFonts w:ascii="Calibri" w:hAnsi="Calibri"/>
                  <w:sz w:val="22"/>
                  <w:szCs w:val="22"/>
                </w:rPr>
                <w:t>https://info.raad.tartu.ee/dhs.nsf/web/viited/gpunid/G90DC97B6B1C29CDDC22585C200319790</w:t>
              </w:r>
            </w:hyperlink>
            <w:r>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C00D2A" w:rsidRDefault="00CF70C5" w:rsidP="00C00D2A">
            <w:pPr>
              <w:rPr>
                <w:rFonts w:ascii="Calibri" w:hAnsi="Calibri" w:cs="Calibri"/>
                <w:sz w:val="22"/>
                <w:szCs w:val="22"/>
              </w:rPr>
            </w:pPr>
          </w:p>
          <w:p w:rsidR="00CF70C5" w:rsidRPr="0022510D" w:rsidRDefault="00CF70C5" w:rsidP="0022510D">
            <w:pPr>
              <w:numPr>
                <w:ilvl w:val="1"/>
                <w:numId w:val="8"/>
              </w:numPr>
              <w:tabs>
                <w:tab w:val="clear" w:pos="792"/>
                <w:tab w:val="num" w:pos="459"/>
              </w:tabs>
              <w:ind w:hanging="758"/>
              <w:jc w:val="both"/>
              <w:rPr>
                <w:rFonts w:ascii="Calibri" w:hAnsi="Calibri" w:cs="Calibri"/>
                <w:sz w:val="22"/>
                <w:szCs w:val="22"/>
              </w:rPr>
            </w:pPr>
            <w:r w:rsidRPr="009C6F20">
              <w:rPr>
                <w:rFonts w:ascii="Calibri" w:eastAsia="Times New Roman" w:hAnsi="Calibri" w:cs="TimesNewRomanPSMT"/>
                <w:color w:val="auto"/>
                <w:kern w:val="0"/>
                <w:sz w:val="22"/>
                <w:szCs w:val="22"/>
                <w:lang w:eastAsia="et-EE"/>
              </w:rPr>
              <w:t>Ü</w:t>
            </w:r>
            <w:r>
              <w:rPr>
                <w:rFonts w:ascii="Calibri" w:eastAsia="Times New Roman" w:hAnsi="Calibri" w:cs="TimesNewRomanPSMT"/>
                <w:color w:val="auto"/>
                <w:kern w:val="0"/>
                <w:sz w:val="22"/>
                <w:szCs w:val="22"/>
                <w:lang w:eastAsia="et-EE"/>
              </w:rPr>
              <w:t>P</w:t>
            </w:r>
            <w:r w:rsidRPr="009C6F20">
              <w:rPr>
                <w:rFonts w:ascii="Calibri" w:eastAsia="Times New Roman" w:hAnsi="Calibri" w:cs="TimesNewRomanPSMT"/>
                <w:color w:val="auto"/>
                <w:kern w:val="0"/>
                <w:sz w:val="22"/>
                <w:szCs w:val="22"/>
                <w:lang w:eastAsia="et-EE"/>
              </w:rPr>
              <w:t xml:space="preserve"> kaardi ja seletuskirja parema</w:t>
            </w:r>
            <w:r>
              <w:rPr>
                <w:rFonts w:ascii="Calibri" w:hAnsi="Calibri" w:cs="Calibri"/>
                <w:sz w:val="22"/>
                <w:szCs w:val="22"/>
              </w:rPr>
              <w:t xml:space="preserve"> </w:t>
            </w:r>
            <w:r w:rsidRPr="009C6F20">
              <w:rPr>
                <w:rFonts w:ascii="Calibri" w:eastAsia="Times New Roman" w:hAnsi="Calibri" w:cs="TimesNewRomanPSMT"/>
                <w:color w:val="auto"/>
                <w:kern w:val="0"/>
                <w:sz w:val="22"/>
                <w:szCs w:val="22"/>
                <w:lang w:eastAsia="et-EE"/>
              </w:rPr>
              <w:t>kooskõ</w:t>
            </w:r>
            <w:r>
              <w:rPr>
                <w:rFonts w:ascii="Calibri" w:eastAsia="Times New Roman" w:hAnsi="Calibri" w:cs="TimesNewRomanPSMT"/>
                <w:color w:val="auto"/>
                <w:kern w:val="0"/>
                <w:sz w:val="22"/>
                <w:szCs w:val="22"/>
                <w:lang w:eastAsia="et-EE"/>
              </w:rPr>
              <w:t xml:space="preserve">la ja teabe selguse </w:t>
            </w:r>
            <w:r>
              <w:rPr>
                <w:rFonts w:ascii="Calibri" w:hAnsi="Calibri" w:cs="Calibri"/>
                <w:sz w:val="22"/>
                <w:szCs w:val="22"/>
              </w:rPr>
              <w:t xml:space="preserve"> </w:t>
            </w:r>
            <w:r w:rsidRPr="009C6F20">
              <w:rPr>
                <w:rFonts w:ascii="Calibri" w:eastAsia="Times New Roman" w:hAnsi="Calibri" w:cs="TimesNewRomanPSMT"/>
                <w:color w:val="auto"/>
                <w:kern w:val="0"/>
                <w:sz w:val="22"/>
                <w:szCs w:val="22"/>
                <w:lang w:eastAsia="et-EE"/>
              </w:rPr>
              <w:t xml:space="preserve">huvides </w:t>
            </w:r>
          </w:p>
          <w:p w:rsidR="00CF70C5" w:rsidRDefault="00CF70C5" w:rsidP="0022510D">
            <w:pPr>
              <w:ind w:left="34"/>
              <w:jc w:val="both"/>
              <w:rPr>
                <w:rFonts w:ascii="Calibri" w:hAnsi="Calibri"/>
                <w:b/>
                <w:sz w:val="22"/>
                <w:szCs w:val="22"/>
              </w:rPr>
            </w:pPr>
            <w:r w:rsidRPr="009C6F20">
              <w:rPr>
                <w:rFonts w:ascii="Calibri" w:eastAsia="Times New Roman" w:hAnsi="Calibri" w:cs="TimesNewRomanPS-BoldMT"/>
                <w:bCs/>
                <w:color w:val="auto"/>
                <w:kern w:val="0"/>
                <w:sz w:val="22"/>
                <w:szCs w:val="22"/>
                <w:lang w:eastAsia="et-EE"/>
              </w:rPr>
              <w:t>palume kaaluda võimalust märkida riigikaitseliste ehitiste</w:t>
            </w:r>
            <w:r>
              <w:rPr>
                <w:rFonts w:ascii="Calibri" w:eastAsia="Times New Roman" w:hAnsi="Calibri" w:cs="TimesNewRomanPS-BoldMT"/>
                <w:bCs/>
                <w:color w:val="auto"/>
                <w:kern w:val="0"/>
                <w:sz w:val="22"/>
                <w:szCs w:val="22"/>
                <w:lang w:eastAsia="et-EE"/>
              </w:rPr>
              <w:t xml:space="preserve"> </w:t>
            </w:r>
            <w:r w:rsidRPr="009C6F20">
              <w:rPr>
                <w:rFonts w:ascii="Calibri" w:eastAsia="Times New Roman" w:hAnsi="Calibri" w:cs="TimesNewRomanPS-BoldMT"/>
                <w:bCs/>
                <w:color w:val="auto"/>
                <w:kern w:val="0"/>
                <w:sz w:val="22"/>
                <w:szCs w:val="22"/>
                <w:lang w:eastAsia="et-EE"/>
              </w:rPr>
              <w:t xml:space="preserve">nimetused ning nende piiranguvööndite andmed ka </w:t>
            </w:r>
            <w:r>
              <w:rPr>
                <w:rFonts w:ascii="Calibri" w:eastAsia="Times New Roman" w:hAnsi="Calibri" w:cs="TimesNewRomanPS-BoldMT"/>
                <w:bCs/>
                <w:color w:val="auto"/>
                <w:kern w:val="0"/>
                <w:sz w:val="22"/>
                <w:szCs w:val="22"/>
                <w:lang w:eastAsia="et-EE"/>
              </w:rPr>
              <w:t>ÜP</w:t>
            </w:r>
            <w:r w:rsidRPr="009C6F20">
              <w:rPr>
                <w:rFonts w:ascii="Calibri" w:eastAsia="Times New Roman" w:hAnsi="Calibri" w:cs="TimesNewRomanPS-BoldMT"/>
                <w:bCs/>
                <w:color w:val="auto"/>
                <w:kern w:val="0"/>
                <w:sz w:val="22"/>
                <w:szCs w:val="22"/>
                <w:lang w:eastAsia="et-EE"/>
              </w:rPr>
              <w:t xml:space="preserve"> seletuskirjas</w:t>
            </w:r>
            <w:r w:rsidRPr="009C6F20">
              <w:rPr>
                <w:rFonts w:ascii="Calibri" w:hAnsi="Calibri"/>
                <w:sz w:val="22"/>
                <w:szCs w:val="22"/>
              </w:rPr>
              <w:t xml:space="preserve"> </w:t>
            </w:r>
            <w:r w:rsidRPr="008B7CF9">
              <w:rPr>
                <w:rFonts w:ascii="Calibri" w:hAnsi="Calibri"/>
                <w:b/>
                <w:sz w:val="22"/>
                <w:szCs w:val="22"/>
              </w:rPr>
              <w:t>(ettepanek).</w:t>
            </w:r>
          </w:p>
          <w:p w:rsidR="00CF70C5" w:rsidRDefault="00CF70C5" w:rsidP="0022510D">
            <w:pPr>
              <w:ind w:left="34"/>
              <w:jc w:val="both"/>
              <w:rPr>
                <w:rFonts w:ascii="Calibri" w:hAnsi="Calibri" w:cs="Calibri"/>
                <w:sz w:val="22"/>
                <w:szCs w:val="22"/>
              </w:rPr>
            </w:pPr>
          </w:p>
          <w:p w:rsidR="00CF70C5" w:rsidRPr="008B7CF9" w:rsidRDefault="00CF70C5" w:rsidP="00EC4BFD">
            <w:pPr>
              <w:numPr>
                <w:ilvl w:val="1"/>
                <w:numId w:val="8"/>
              </w:numPr>
              <w:tabs>
                <w:tab w:val="clear" w:pos="792"/>
                <w:tab w:val="left" w:pos="459"/>
              </w:tabs>
              <w:ind w:left="57" w:hanging="57"/>
              <w:jc w:val="both"/>
              <w:rPr>
                <w:rFonts w:ascii="Calibri" w:hAnsi="Calibri" w:cs="Calibri"/>
                <w:sz w:val="22"/>
                <w:szCs w:val="22"/>
              </w:rPr>
            </w:pPr>
            <w:r w:rsidRPr="0022510D">
              <w:rPr>
                <w:rFonts w:ascii="Calibri" w:eastAsia="Times New Roman" w:hAnsi="Calibri" w:cs="TimesNewRomanPS-BoldMT"/>
                <w:bCs/>
                <w:color w:val="auto"/>
                <w:kern w:val="0"/>
                <w:sz w:val="22"/>
                <w:szCs w:val="22"/>
                <w:lang w:eastAsia="et-EE"/>
              </w:rPr>
              <w:t xml:space="preserve">täiendada </w:t>
            </w:r>
            <w:r>
              <w:rPr>
                <w:rFonts w:ascii="Calibri" w:eastAsia="Times New Roman" w:hAnsi="Calibri" w:cs="TimesNewRomanPS-BoldMT"/>
                <w:bCs/>
                <w:color w:val="auto"/>
                <w:kern w:val="0"/>
                <w:sz w:val="22"/>
                <w:szCs w:val="22"/>
                <w:lang w:eastAsia="et-EE"/>
              </w:rPr>
              <w:t xml:space="preserve"> </w:t>
            </w:r>
            <w:r w:rsidRPr="00100F63">
              <w:rPr>
                <w:rFonts w:ascii="Calibri" w:eastAsia="Times New Roman" w:hAnsi="Calibri" w:cs="TimesNewRomanPS-BoldMT"/>
                <w:bCs/>
                <w:color w:val="auto"/>
                <w:kern w:val="0"/>
                <w:sz w:val="22"/>
                <w:szCs w:val="22"/>
                <w:lang w:eastAsia="et-EE"/>
              </w:rPr>
              <w:t>KSH aruandes</w:t>
            </w:r>
            <w:r>
              <w:rPr>
                <w:rFonts w:ascii="Calibri" w:eastAsia="Times New Roman" w:hAnsi="Calibri" w:cs="TimesNewRomanPS-BoldMT"/>
                <w:bCs/>
                <w:color w:val="auto"/>
                <w:kern w:val="0"/>
                <w:sz w:val="22"/>
                <w:szCs w:val="22"/>
                <w:lang w:eastAsia="et-EE"/>
              </w:rPr>
              <w:t xml:space="preserve"> </w:t>
            </w:r>
            <w:r w:rsidRPr="0022510D">
              <w:rPr>
                <w:rFonts w:ascii="Calibri" w:eastAsia="Times New Roman" w:hAnsi="Calibri" w:cs="TimesNewRomanPS-BoldMT"/>
                <w:bCs/>
                <w:color w:val="auto"/>
                <w:kern w:val="0"/>
                <w:sz w:val="22"/>
                <w:szCs w:val="22"/>
                <w:lang w:eastAsia="et-EE"/>
              </w:rPr>
              <w:t xml:space="preserve">elektrituulikute </w:t>
            </w:r>
            <w:r>
              <w:rPr>
                <w:rFonts w:ascii="Calibri" w:eastAsia="Times New Roman" w:hAnsi="Calibri" w:cs="TimesNewRomanPS-BoldMT"/>
                <w:bCs/>
                <w:color w:val="auto"/>
                <w:kern w:val="0"/>
                <w:sz w:val="22"/>
                <w:szCs w:val="22"/>
                <w:lang w:eastAsia="et-EE"/>
              </w:rPr>
              <w:t xml:space="preserve">ehitamise tingimusi nõudega, </w:t>
            </w:r>
            <w:r>
              <w:rPr>
                <w:rFonts w:ascii="Calibri" w:hAnsi="Calibri" w:cs="Calibri"/>
                <w:sz w:val="22"/>
                <w:szCs w:val="22"/>
              </w:rPr>
              <w:t xml:space="preserve"> </w:t>
            </w:r>
            <w:r>
              <w:rPr>
                <w:rFonts w:ascii="Calibri" w:eastAsia="Times New Roman" w:hAnsi="Calibri" w:cs="TimesNewRomanPS-BoldMT"/>
                <w:bCs/>
                <w:color w:val="auto"/>
                <w:kern w:val="0"/>
                <w:sz w:val="22"/>
                <w:szCs w:val="22"/>
                <w:lang w:eastAsia="et-EE"/>
              </w:rPr>
              <w:t xml:space="preserve">et </w:t>
            </w:r>
            <w:r w:rsidRPr="0022510D">
              <w:rPr>
                <w:rFonts w:ascii="Calibri" w:eastAsia="Times New Roman" w:hAnsi="Calibri" w:cs="TimesNewRomanPS-BoldMT"/>
                <w:bCs/>
                <w:color w:val="auto"/>
                <w:kern w:val="0"/>
                <w:sz w:val="22"/>
                <w:szCs w:val="22"/>
                <w:lang w:eastAsia="et-EE"/>
              </w:rPr>
              <w:t>mistahes</w:t>
            </w:r>
            <w:r>
              <w:rPr>
                <w:rFonts w:ascii="Calibri" w:hAnsi="Calibri" w:cs="Calibri"/>
                <w:sz w:val="22"/>
                <w:szCs w:val="22"/>
              </w:rPr>
              <w:t xml:space="preserve"> </w:t>
            </w:r>
            <w:r w:rsidRPr="0022510D">
              <w:rPr>
                <w:rFonts w:ascii="Calibri" w:eastAsia="Times New Roman" w:hAnsi="Calibri" w:cs="TimesNewRomanPS-BoldMT"/>
                <w:bCs/>
                <w:color w:val="auto"/>
                <w:kern w:val="0"/>
                <w:sz w:val="22"/>
                <w:szCs w:val="22"/>
                <w:lang w:eastAsia="et-EE"/>
              </w:rPr>
              <w:t>kõrgusega tuuliku püstitamine tuleb kooskõlas</w:t>
            </w:r>
            <w:r>
              <w:rPr>
                <w:rFonts w:ascii="Calibri" w:eastAsia="Times New Roman" w:hAnsi="Calibri" w:cs="TimesNewRomanPS-BoldMT"/>
                <w:bCs/>
                <w:color w:val="auto"/>
                <w:kern w:val="0"/>
                <w:sz w:val="22"/>
                <w:szCs w:val="22"/>
                <w:lang w:eastAsia="et-EE"/>
              </w:rPr>
              <w:t xml:space="preserve">tada </w:t>
            </w:r>
            <w:r w:rsidRPr="0022510D">
              <w:rPr>
                <w:rFonts w:ascii="Calibri" w:eastAsia="Times New Roman" w:hAnsi="Calibri" w:cs="TimesNewRomanPS-BoldMT"/>
                <w:bCs/>
                <w:color w:val="auto"/>
                <w:kern w:val="0"/>
                <w:sz w:val="22"/>
                <w:szCs w:val="22"/>
                <w:lang w:eastAsia="et-EE"/>
              </w:rPr>
              <w:t>Kaitseministeeriumiga</w:t>
            </w:r>
            <w:r>
              <w:rPr>
                <w:rFonts w:ascii="Calibri" w:eastAsia="Times New Roman" w:hAnsi="Calibri" w:cs="TimesNewRomanPS-BoldMT"/>
                <w:bCs/>
                <w:color w:val="auto"/>
                <w:kern w:val="0"/>
                <w:sz w:val="22"/>
                <w:szCs w:val="22"/>
                <w:lang w:eastAsia="et-EE"/>
              </w:rPr>
              <w:t>, teha</w:t>
            </w:r>
            <w:r w:rsidRPr="0022510D">
              <w:rPr>
                <w:rFonts w:ascii="Calibri" w:eastAsia="Times New Roman" w:hAnsi="Calibri" w:cs="TimesNewRomanPSMT"/>
                <w:color w:val="auto"/>
                <w:kern w:val="0"/>
                <w:sz w:val="22"/>
                <w:szCs w:val="22"/>
                <w:lang w:eastAsia="et-EE"/>
              </w:rPr>
              <w:t xml:space="preserve"> selleks koostööd võimalikult varases planeerimise või</w:t>
            </w:r>
            <w:r>
              <w:rPr>
                <w:rFonts w:ascii="Calibri" w:eastAsia="Times New Roman" w:hAnsi="Calibri" w:cs="TimesNewRomanPSMT"/>
                <w:color w:val="auto"/>
                <w:kern w:val="0"/>
                <w:sz w:val="22"/>
                <w:szCs w:val="22"/>
                <w:lang w:eastAsia="et-EE"/>
              </w:rPr>
              <w:t xml:space="preserve"> </w:t>
            </w:r>
            <w:r w:rsidRPr="0022510D">
              <w:rPr>
                <w:rFonts w:ascii="Calibri" w:eastAsia="Times New Roman" w:hAnsi="Calibri" w:cs="TimesNewRomanPSMT"/>
                <w:color w:val="auto"/>
                <w:kern w:val="0"/>
                <w:sz w:val="22"/>
                <w:szCs w:val="22"/>
                <w:lang w:eastAsia="et-EE"/>
              </w:rPr>
              <w:t>projekteerimise etapis, et välja selgitada täpse</w:t>
            </w:r>
            <w:r>
              <w:rPr>
                <w:rFonts w:ascii="Calibri" w:eastAsia="Times New Roman" w:hAnsi="Calibri" w:cs="TimesNewRomanPSMT"/>
                <w:color w:val="auto"/>
                <w:kern w:val="0"/>
                <w:sz w:val="22"/>
                <w:szCs w:val="22"/>
                <w:lang w:eastAsia="et-EE"/>
              </w:rPr>
              <w:t xml:space="preserve">mad </w:t>
            </w:r>
            <w:proofErr w:type="spellStart"/>
            <w:r>
              <w:rPr>
                <w:rFonts w:ascii="Calibri" w:eastAsia="Times New Roman" w:hAnsi="Calibri" w:cs="TimesNewRomanPSMT"/>
                <w:color w:val="auto"/>
                <w:kern w:val="0"/>
                <w:sz w:val="22"/>
                <w:szCs w:val="22"/>
                <w:lang w:eastAsia="et-EE"/>
              </w:rPr>
              <w:t>riigikaitselised</w:t>
            </w:r>
            <w:proofErr w:type="spellEnd"/>
            <w:r>
              <w:rPr>
                <w:rFonts w:ascii="Calibri" w:eastAsia="Times New Roman" w:hAnsi="Calibri" w:cs="TimesNewRomanPSMT"/>
                <w:color w:val="auto"/>
                <w:kern w:val="0"/>
                <w:sz w:val="22"/>
                <w:szCs w:val="22"/>
                <w:lang w:eastAsia="et-EE"/>
              </w:rPr>
              <w:t xml:space="preserve"> tingimused</w:t>
            </w:r>
            <w:r w:rsidRPr="008B7CF9">
              <w:rPr>
                <w:rFonts w:ascii="Calibri" w:eastAsia="Times New Roman" w:hAnsi="Calibri" w:cs="TimesNewRomanPSMT"/>
                <w:b/>
                <w:color w:val="auto"/>
                <w:kern w:val="0"/>
                <w:sz w:val="22"/>
                <w:szCs w:val="22"/>
                <w:lang w:eastAsia="et-EE"/>
              </w:rPr>
              <w:t xml:space="preserve"> (ettepanek).</w:t>
            </w:r>
          </w:p>
          <w:p w:rsidR="00CF70C5" w:rsidRDefault="00CF70C5" w:rsidP="008B7CF9">
            <w:pPr>
              <w:tabs>
                <w:tab w:val="left" w:pos="459"/>
              </w:tabs>
              <w:jc w:val="both"/>
              <w:rPr>
                <w:rFonts w:ascii="Calibri" w:hAnsi="Calibri" w:cs="Calibri"/>
                <w:sz w:val="22"/>
                <w:szCs w:val="22"/>
              </w:rPr>
            </w:pPr>
          </w:p>
          <w:p w:rsidR="00CF70C5" w:rsidRPr="00627567" w:rsidRDefault="00CF70C5" w:rsidP="00627567">
            <w:pPr>
              <w:numPr>
                <w:ilvl w:val="1"/>
                <w:numId w:val="8"/>
              </w:numPr>
              <w:tabs>
                <w:tab w:val="clear" w:pos="792"/>
                <w:tab w:val="left" w:pos="459"/>
              </w:tabs>
              <w:ind w:left="34" w:hanging="57"/>
              <w:jc w:val="both"/>
              <w:rPr>
                <w:rFonts w:ascii="Calibri" w:hAnsi="Calibri" w:cs="Calibri"/>
                <w:sz w:val="22"/>
                <w:szCs w:val="22"/>
              </w:rPr>
            </w:pPr>
            <w:r w:rsidRPr="00100F63">
              <w:rPr>
                <w:rFonts w:ascii="Calibri" w:hAnsi="Calibri"/>
                <w:sz w:val="22"/>
                <w:szCs w:val="22"/>
              </w:rPr>
              <w:t>täiendada KSH aruande</w:t>
            </w:r>
            <w:r w:rsidRPr="00627567">
              <w:rPr>
                <w:rFonts w:ascii="Calibri" w:hAnsi="Calibri"/>
                <w:sz w:val="22"/>
                <w:szCs w:val="22"/>
              </w:rPr>
              <w:t xml:space="preserve"> eelnõu punktis 3.5.3 „Energiamajandus“ </w:t>
            </w:r>
          </w:p>
          <w:p w:rsidR="00CF70C5" w:rsidRDefault="00CF70C5" w:rsidP="00627567">
            <w:pPr>
              <w:jc w:val="both"/>
              <w:rPr>
                <w:rFonts w:ascii="Calibri" w:eastAsia="Times New Roman" w:hAnsi="Calibri" w:cs="TimesNewRomanPSMT"/>
                <w:color w:val="auto"/>
                <w:kern w:val="0"/>
                <w:sz w:val="22"/>
                <w:szCs w:val="22"/>
                <w:lang w:eastAsia="et-EE"/>
              </w:rPr>
            </w:pPr>
            <w:r w:rsidRPr="00627567">
              <w:rPr>
                <w:rFonts w:ascii="Calibri" w:hAnsi="Calibri"/>
                <w:sz w:val="22"/>
                <w:szCs w:val="22"/>
              </w:rPr>
              <w:t>päikeseelektrijaamade rajamise tingimusi ning lisada nõue, et päikeseelektrijaam peab</w:t>
            </w:r>
            <w:r>
              <w:rPr>
                <w:rFonts w:ascii="Calibri" w:hAnsi="Calibri"/>
                <w:sz w:val="22"/>
                <w:szCs w:val="22"/>
              </w:rPr>
              <w:t xml:space="preserve"> </w:t>
            </w:r>
            <w:r w:rsidRPr="00627567">
              <w:rPr>
                <w:rFonts w:ascii="Calibri" w:hAnsi="Calibri"/>
                <w:sz w:val="22"/>
                <w:szCs w:val="22"/>
              </w:rPr>
              <w:t xml:space="preserve">vastama õigusaktidega kehtestatud </w:t>
            </w:r>
            <w:proofErr w:type="spellStart"/>
            <w:r w:rsidRPr="00627567">
              <w:rPr>
                <w:rFonts w:ascii="Calibri" w:hAnsi="Calibri"/>
                <w:sz w:val="22"/>
                <w:szCs w:val="22"/>
              </w:rPr>
              <w:t>elektromagnetilise</w:t>
            </w:r>
            <w:proofErr w:type="spellEnd"/>
            <w:r w:rsidRPr="00627567">
              <w:rPr>
                <w:rFonts w:ascii="Calibri" w:hAnsi="Calibri"/>
                <w:sz w:val="22"/>
                <w:szCs w:val="22"/>
              </w:rPr>
              <w:t xml:space="preserve"> ühilduvuse nõuetele ja asjakohastele standarditele. Nimetatud nõuetele ja standarditele mittevastav päikeseelektrijaam võib vähendada riigikaitseliste ehitiste töövõimet</w:t>
            </w:r>
            <w:r>
              <w:rPr>
                <w:rFonts w:ascii="Calibri" w:hAnsi="Calibri"/>
                <w:sz w:val="22"/>
                <w:szCs w:val="22"/>
              </w:rPr>
              <w:t xml:space="preserve"> </w:t>
            </w:r>
            <w:r w:rsidRPr="008B7CF9">
              <w:rPr>
                <w:rFonts w:ascii="Calibri" w:hAnsi="Calibri"/>
                <w:b/>
                <w:sz w:val="22"/>
                <w:szCs w:val="22"/>
              </w:rPr>
              <w:t>(ettepanek).</w:t>
            </w:r>
            <w:r>
              <w:rPr>
                <w:rFonts w:ascii="Calibri" w:eastAsia="Times New Roman" w:hAnsi="Calibri" w:cs="TimesNewRomanPSMT"/>
                <w:color w:val="auto"/>
                <w:kern w:val="0"/>
                <w:sz w:val="22"/>
                <w:szCs w:val="22"/>
                <w:lang w:eastAsia="et-EE"/>
              </w:rPr>
              <w:t xml:space="preserve"> </w:t>
            </w:r>
          </w:p>
          <w:p w:rsidR="00CF70C5" w:rsidRPr="00627567" w:rsidRDefault="00CF70C5" w:rsidP="00627567">
            <w:pPr>
              <w:jc w:val="both"/>
              <w:rPr>
                <w:rFonts w:ascii="Calibri" w:hAnsi="Calibri" w:cs="Calibri"/>
                <w:sz w:val="22"/>
                <w:szCs w:val="22"/>
              </w:rPr>
            </w:pPr>
          </w:p>
          <w:p w:rsidR="00CF70C5" w:rsidRPr="008B7CF9" w:rsidRDefault="00CF70C5" w:rsidP="00EC4BFD">
            <w:pPr>
              <w:numPr>
                <w:ilvl w:val="1"/>
                <w:numId w:val="8"/>
              </w:numPr>
              <w:tabs>
                <w:tab w:val="clear" w:pos="792"/>
                <w:tab w:val="left" w:pos="459"/>
              </w:tabs>
              <w:ind w:left="34" w:hanging="57"/>
              <w:jc w:val="both"/>
              <w:rPr>
                <w:rFonts w:ascii="Calibri" w:hAnsi="Calibri" w:cs="Calibri"/>
                <w:sz w:val="22"/>
                <w:szCs w:val="22"/>
              </w:rPr>
            </w:pPr>
            <w:r>
              <w:rPr>
                <w:rFonts w:ascii="Calibri" w:eastAsia="Times New Roman" w:hAnsi="Calibri" w:cs="TimesNewRomanPSMT"/>
                <w:color w:val="auto"/>
                <w:kern w:val="0"/>
                <w:sz w:val="22"/>
                <w:szCs w:val="22"/>
                <w:lang w:eastAsia="et-EE"/>
              </w:rPr>
              <w:t xml:space="preserve">parandada </w:t>
            </w:r>
            <w:r w:rsidRPr="00100F63">
              <w:rPr>
                <w:rFonts w:ascii="Calibri" w:eastAsia="Times New Roman" w:hAnsi="Calibri" w:cs="TimesNewRomanPSMT"/>
                <w:color w:val="auto"/>
                <w:kern w:val="0"/>
                <w:sz w:val="22"/>
                <w:szCs w:val="22"/>
                <w:lang w:eastAsia="et-EE"/>
              </w:rPr>
              <w:t>KSH aruande</w:t>
            </w:r>
            <w:r w:rsidRPr="00EC4BFD">
              <w:rPr>
                <w:rFonts w:ascii="Calibri" w:eastAsia="Times New Roman" w:hAnsi="Calibri" w:cs="TimesNewRomanPSMT"/>
                <w:color w:val="auto"/>
                <w:kern w:val="0"/>
                <w:sz w:val="22"/>
                <w:szCs w:val="22"/>
                <w:u w:val="single"/>
                <w:lang w:eastAsia="et-EE"/>
              </w:rPr>
              <w:t xml:space="preserve"> </w:t>
            </w:r>
            <w:r w:rsidRPr="00627567">
              <w:rPr>
                <w:rFonts w:ascii="Calibri" w:eastAsia="Times New Roman" w:hAnsi="Calibri" w:cs="TimesNewRomanPSMT"/>
                <w:color w:val="auto"/>
                <w:kern w:val="0"/>
                <w:sz w:val="22"/>
                <w:szCs w:val="22"/>
                <w:lang w:eastAsia="et-EE"/>
              </w:rPr>
              <w:t>eelnõu punktis 3.4.6 „</w:t>
            </w:r>
            <w:proofErr w:type="spellStart"/>
            <w:r w:rsidRPr="00627567">
              <w:rPr>
                <w:rFonts w:ascii="Calibri" w:eastAsia="Times New Roman" w:hAnsi="Calibri" w:cs="TimesNewRomanPSMT"/>
                <w:color w:val="auto"/>
                <w:kern w:val="0"/>
                <w:sz w:val="22"/>
                <w:szCs w:val="22"/>
                <w:lang w:eastAsia="et-EE"/>
              </w:rPr>
              <w:t>Riigikaitselised</w:t>
            </w:r>
            <w:proofErr w:type="spellEnd"/>
            <w:r w:rsidRPr="00627567">
              <w:rPr>
                <w:rFonts w:ascii="Calibri" w:eastAsia="Times New Roman" w:hAnsi="Calibri" w:cs="TimesNewRomanPSMT"/>
                <w:color w:val="auto"/>
                <w:kern w:val="0"/>
                <w:sz w:val="22"/>
                <w:szCs w:val="22"/>
                <w:lang w:eastAsia="et-EE"/>
              </w:rPr>
              <w:t xml:space="preserve"> </w:t>
            </w:r>
            <w:r w:rsidRPr="00100F63">
              <w:rPr>
                <w:rFonts w:ascii="Calibri" w:eastAsia="Times New Roman" w:hAnsi="Calibri" w:cs="TimesNewRomanPSMT"/>
                <w:color w:val="auto"/>
                <w:kern w:val="0"/>
                <w:sz w:val="22"/>
                <w:szCs w:val="22"/>
                <w:lang w:eastAsia="et-EE"/>
              </w:rPr>
              <w:t>ehitised“ (lk 105) tekstilõiku, mis  ei ole ÜP kontekstis asjakohane ning võib olla eksitav,</w:t>
            </w:r>
            <w:r w:rsidRPr="00EC4BFD">
              <w:rPr>
                <w:rFonts w:ascii="Calibri" w:eastAsia="Times New Roman" w:hAnsi="Calibri" w:cs="TimesNewRomanPSMT"/>
                <w:color w:val="auto"/>
                <w:kern w:val="0"/>
                <w:sz w:val="22"/>
                <w:szCs w:val="22"/>
                <w:lang w:eastAsia="et-EE"/>
              </w:rPr>
              <w:t xml:space="preserve"> kuna </w:t>
            </w:r>
            <w:r w:rsidRPr="00EC4BFD">
              <w:rPr>
                <w:rFonts w:ascii="Calibri" w:eastAsia="Times New Roman" w:hAnsi="Calibri" w:cs="TimesNewRomanPS-BoldMT"/>
                <w:bCs/>
                <w:color w:val="auto"/>
                <w:kern w:val="0"/>
                <w:sz w:val="22"/>
                <w:szCs w:val="22"/>
                <w:lang w:eastAsia="et-EE"/>
              </w:rPr>
              <w:t>Tartu linnas ei asu ning sinna ei planeerita riigikaitselist harjutusvälja, lasketiiru ega lennuvälja</w:t>
            </w:r>
            <w:r>
              <w:rPr>
                <w:rFonts w:ascii="Calibri" w:eastAsia="Times New Roman" w:hAnsi="Calibri" w:cs="TimesNewRomanPS-BoldMT"/>
                <w:bCs/>
                <w:color w:val="auto"/>
                <w:kern w:val="0"/>
                <w:sz w:val="22"/>
                <w:szCs w:val="22"/>
                <w:lang w:eastAsia="et-EE"/>
              </w:rPr>
              <w:t xml:space="preserve"> (</w:t>
            </w:r>
            <w:r w:rsidRPr="008B7CF9">
              <w:rPr>
                <w:rFonts w:ascii="Calibri" w:eastAsia="Times New Roman" w:hAnsi="Calibri" w:cs="TimesNewRomanPS-BoldMT"/>
                <w:b/>
                <w:bCs/>
                <w:color w:val="auto"/>
                <w:kern w:val="0"/>
                <w:sz w:val="22"/>
                <w:szCs w:val="22"/>
                <w:lang w:eastAsia="et-EE"/>
              </w:rPr>
              <w:t>märkus).</w:t>
            </w:r>
            <w:r>
              <w:rPr>
                <w:rFonts w:ascii="Calibri" w:eastAsia="Times New Roman" w:hAnsi="Calibri" w:cs="TimesNewRomanPS-BoldMT"/>
                <w:bCs/>
                <w:color w:val="auto"/>
                <w:kern w:val="0"/>
                <w:sz w:val="22"/>
                <w:szCs w:val="22"/>
                <w:lang w:eastAsia="et-EE"/>
              </w:rPr>
              <w:t xml:space="preserve"> </w:t>
            </w:r>
          </w:p>
          <w:p w:rsidR="00CF70C5" w:rsidRPr="00C2499F" w:rsidRDefault="00CF70C5" w:rsidP="008B7CF9">
            <w:pPr>
              <w:tabs>
                <w:tab w:val="left" w:pos="459"/>
              </w:tabs>
              <w:ind w:left="-23"/>
              <w:jc w:val="both"/>
              <w:rPr>
                <w:rFonts w:ascii="Calibri" w:hAnsi="Calibri" w:cs="Calibri"/>
                <w:sz w:val="22"/>
                <w:szCs w:val="22"/>
              </w:rPr>
            </w:pPr>
          </w:p>
          <w:p w:rsidR="00CF70C5" w:rsidRPr="00640B28" w:rsidRDefault="00CF70C5" w:rsidP="00C2499F">
            <w:pPr>
              <w:numPr>
                <w:ilvl w:val="1"/>
                <w:numId w:val="8"/>
              </w:numPr>
              <w:tabs>
                <w:tab w:val="clear" w:pos="792"/>
                <w:tab w:val="left" w:pos="459"/>
              </w:tabs>
              <w:ind w:left="34" w:hanging="57"/>
              <w:jc w:val="both"/>
              <w:rPr>
                <w:rFonts w:ascii="Calibri" w:hAnsi="Calibri" w:cs="Calibri"/>
                <w:sz w:val="22"/>
                <w:szCs w:val="22"/>
              </w:rPr>
            </w:pPr>
            <w:r w:rsidRPr="00C2499F">
              <w:rPr>
                <w:rFonts w:ascii="Calibri" w:hAnsi="Calibri"/>
                <w:sz w:val="22"/>
                <w:szCs w:val="22"/>
              </w:rPr>
              <w:t xml:space="preserve">asendada </w:t>
            </w:r>
            <w:r>
              <w:rPr>
                <w:rFonts w:ascii="Calibri" w:hAnsi="Calibri"/>
                <w:sz w:val="22"/>
                <w:szCs w:val="22"/>
              </w:rPr>
              <w:t xml:space="preserve">ÜP dokumentides </w:t>
            </w:r>
            <w:r w:rsidRPr="00C2499F">
              <w:rPr>
                <w:rFonts w:ascii="Calibri" w:hAnsi="Calibri"/>
                <w:sz w:val="22"/>
                <w:szCs w:val="22"/>
              </w:rPr>
              <w:t>Kaitseväe Ühendatud Õppeasutused nimi praegu kehtiva õppeasutuse nimega Kaitseväe Akadeemia</w:t>
            </w:r>
            <w:r>
              <w:rPr>
                <w:rFonts w:ascii="Calibri" w:hAnsi="Calibri"/>
                <w:sz w:val="22"/>
                <w:szCs w:val="22"/>
              </w:rPr>
              <w:t xml:space="preserve"> </w:t>
            </w:r>
            <w:r w:rsidRPr="008B7CF9">
              <w:rPr>
                <w:rFonts w:ascii="Calibri" w:hAnsi="Calibri"/>
                <w:b/>
                <w:sz w:val="22"/>
                <w:szCs w:val="22"/>
              </w:rPr>
              <w:t>(märkus</w:t>
            </w:r>
            <w:r>
              <w:rPr>
                <w:rFonts w:ascii="Calibri" w:hAnsi="Calibri"/>
                <w:b/>
                <w:sz w:val="22"/>
                <w:szCs w:val="22"/>
              </w:rPr>
              <w:t xml:space="preserve">; </w:t>
            </w:r>
            <w:r w:rsidRPr="00DD5D17">
              <w:rPr>
                <w:rFonts w:ascii="Calibri" w:hAnsi="Calibri"/>
                <w:sz w:val="22"/>
                <w:szCs w:val="22"/>
                <w:highlight w:val="yellow"/>
              </w:rPr>
              <w:t xml:space="preserve">vt ka p 1.15, </w:t>
            </w:r>
            <w:proofErr w:type="spellStart"/>
            <w:r w:rsidRPr="00DD5D17">
              <w:rPr>
                <w:rFonts w:ascii="Calibri" w:hAnsi="Calibri"/>
                <w:sz w:val="22"/>
                <w:szCs w:val="22"/>
                <w:highlight w:val="yellow"/>
              </w:rPr>
              <w:t>RahMini</w:t>
            </w:r>
            <w:proofErr w:type="spellEnd"/>
            <w:r w:rsidRPr="00DD5D17">
              <w:rPr>
                <w:rFonts w:ascii="Calibri" w:hAnsi="Calibri"/>
                <w:sz w:val="22"/>
                <w:szCs w:val="22"/>
                <w:highlight w:val="yellow"/>
              </w:rPr>
              <w:t xml:space="preserve"> kiri</w:t>
            </w:r>
            <w:r w:rsidRPr="00640B28">
              <w:rPr>
                <w:rFonts w:ascii="Calibri" w:hAnsi="Calibri"/>
                <w:sz w:val="22"/>
                <w:szCs w:val="22"/>
              </w:rPr>
              <w:t>).</w:t>
            </w:r>
          </w:p>
          <w:p w:rsidR="00CF70C5" w:rsidRPr="00C2499F" w:rsidRDefault="00CF70C5" w:rsidP="008B7CF9">
            <w:pPr>
              <w:tabs>
                <w:tab w:val="left" w:pos="459"/>
              </w:tabs>
              <w:jc w:val="both"/>
              <w:rPr>
                <w:rFonts w:ascii="Calibri" w:hAnsi="Calibri" w:cs="Calibri"/>
                <w:sz w:val="22"/>
                <w:szCs w:val="22"/>
              </w:rPr>
            </w:pPr>
          </w:p>
          <w:p w:rsidR="00CF70C5" w:rsidRPr="00C00D2A" w:rsidRDefault="00CF70C5" w:rsidP="008A1E91">
            <w:pPr>
              <w:numPr>
                <w:ilvl w:val="1"/>
                <w:numId w:val="8"/>
              </w:numPr>
              <w:tabs>
                <w:tab w:val="clear" w:pos="792"/>
                <w:tab w:val="left" w:pos="459"/>
              </w:tabs>
              <w:ind w:left="57" w:hanging="57"/>
              <w:jc w:val="both"/>
              <w:rPr>
                <w:rFonts w:ascii="Calibri" w:hAnsi="Calibri" w:cs="Calibri"/>
                <w:sz w:val="22"/>
                <w:szCs w:val="22"/>
              </w:rPr>
            </w:pPr>
            <w:r w:rsidRPr="00D777E8">
              <w:rPr>
                <w:rFonts w:ascii="Calibri" w:hAnsi="Calibri" w:cs="Calibri"/>
                <w:sz w:val="22"/>
                <w:szCs w:val="22"/>
              </w:rPr>
              <w:t xml:space="preserve"> </w:t>
            </w:r>
            <w:r w:rsidRPr="00D777E8">
              <w:rPr>
                <w:rFonts w:ascii="Calibri" w:hAnsi="Calibri"/>
                <w:sz w:val="22"/>
                <w:szCs w:val="22"/>
              </w:rPr>
              <w:t>ÜP  kaardirakenduses anda leppemärgile uus ja õige nimetus „</w:t>
            </w:r>
            <w:proofErr w:type="spellStart"/>
            <w:r w:rsidRPr="00D777E8">
              <w:rPr>
                <w:rFonts w:ascii="Calibri" w:hAnsi="Calibri"/>
                <w:sz w:val="22"/>
                <w:szCs w:val="22"/>
              </w:rPr>
              <w:t>riigikaitselise</w:t>
            </w:r>
            <w:proofErr w:type="spellEnd"/>
            <w:r w:rsidRPr="00D777E8">
              <w:rPr>
                <w:rFonts w:ascii="Calibri" w:hAnsi="Calibri"/>
                <w:sz w:val="22"/>
                <w:szCs w:val="22"/>
              </w:rPr>
              <w:t xml:space="preserve"> ehitise piiranguvöönd“. ÜP leppemärgi nimetus „</w:t>
            </w:r>
            <w:proofErr w:type="spellStart"/>
            <w:r w:rsidRPr="00D777E8">
              <w:rPr>
                <w:rFonts w:ascii="Calibri" w:hAnsi="Calibri"/>
                <w:sz w:val="22"/>
                <w:szCs w:val="22"/>
              </w:rPr>
              <w:t>riigikaitselise</w:t>
            </w:r>
            <w:proofErr w:type="spellEnd"/>
            <w:r w:rsidRPr="00D777E8">
              <w:rPr>
                <w:rFonts w:ascii="Calibri" w:hAnsi="Calibri"/>
                <w:sz w:val="22"/>
                <w:szCs w:val="22"/>
              </w:rPr>
              <w:t xml:space="preserve"> maa piiranguvöönd“ ei vasta õigusaktidega määratule </w:t>
            </w:r>
            <w:r w:rsidRPr="008B7CF9">
              <w:rPr>
                <w:rFonts w:ascii="Calibri" w:hAnsi="Calibri"/>
                <w:b/>
                <w:sz w:val="22"/>
                <w:szCs w:val="22"/>
              </w:rPr>
              <w:t>(märkus).</w:t>
            </w:r>
            <w:r w:rsidRPr="00C00D2A">
              <w:rPr>
                <w:rFonts w:ascii="Calibri" w:hAnsi="Calibri"/>
                <w:sz w:val="22"/>
                <w:szCs w:val="22"/>
              </w:rPr>
              <w:t xml:space="preserve"> </w:t>
            </w:r>
            <w:hyperlink r:id="rId33" w:history="1"/>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761B31">
            <w:pPr>
              <w:numPr>
                <w:ilvl w:val="0"/>
                <w:numId w:val="12"/>
              </w:numPr>
            </w:pPr>
            <w:hyperlink r:id="rId34" w:history="1"/>
            <w:r>
              <w:rPr>
                <w:rFonts w:ascii="Calibri" w:hAnsi="Calibri" w:cs="Calibri"/>
                <w:sz w:val="22"/>
                <w:szCs w:val="22"/>
              </w:rPr>
              <w:t xml:space="preserve">Maa-amet, 14.08.2020 </w:t>
            </w:r>
          </w:p>
          <w:p w:rsidR="00CF70C5" w:rsidRDefault="00CF70C5">
            <w:pPr>
              <w:rPr>
                <w:rFonts w:ascii="Calibri" w:hAnsi="Calibri" w:cs="Calibri"/>
                <w:sz w:val="22"/>
                <w:szCs w:val="22"/>
              </w:rPr>
            </w:pPr>
            <w:hyperlink r:id="rId35" w:history="1">
              <w:r>
                <w:rPr>
                  <w:rStyle w:val="Hyperlink"/>
                  <w:rFonts w:ascii="Calibri" w:hAnsi="Calibri" w:cs="Calibri"/>
                  <w:sz w:val="22"/>
                  <w:szCs w:val="22"/>
                </w:rPr>
                <w:t>https://info.raad.tartu.ee/dhs.nsf/web/viited/gpunid/GDF9A820EF8204387C22585C40035227D</w:t>
              </w:r>
            </w:hyperlink>
            <w:r>
              <w:rPr>
                <w:rFonts w:ascii="Calibri" w:hAnsi="Calibri" w:cs="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0E2F89" w:rsidRDefault="00CF70C5" w:rsidP="000E2F89">
            <w:pPr>
              <w:numPr>
                <w:ilvl w:val="1"/>
                <w:numId w:val="9"/>
              </w:numPr>
              <w:tabs>
                <w:tab w:val="clear" w:pos="792"/>
                <w:tab w:val="num" w:pos="459"/>
              </w:tabs>
              <w:ind w:hanging="758"/>
              <w:jc w:val="both"/>
              <w:rPr>
                <w:rFonts w:ascii="Calibri" w:hAnsi="Calibri" w:cs="Calibri"/>
                <w:sz w:val="22"/>
                <w:szCs w:val="22"/>
              </w:rPr>
            </w:pPr>
            <w:r w:rsidRPr="000E2F89">
              <w:rPr>
                <w:rFonts w:ascii="Calibri" w:hAnsi="Calibri"/>
                <w:color w:val="auto"/>
                <w:sz w:val="22"/>
                <w:szCs w:val="22"/>
              </w:rPr>
              <w:t xml:space="preserve">Maa-amet tegi 15.11.2018 ettepaneku Puiestee tn 114e kinnisasja </w:t>
            </w:r>
          </w:p>
          <w:p w:rsidR="00CF70C5" w:rsidRDefault="00CF70C5" w:rsidP="000E2F89">
            <w:pPr>
              <w:ind w:left="34"/>
              <w:jc w:val="both"/>
              <w:rPr>
                <w:rFonts w:ascii="Calibri" w:hAnsi="Calibri" w:cs="Calibri"/>
                <w:sz w:val="22"/>
                <w:szCs w:val="22"/>
              </w:rPr>
            </w:pPr>
            <w:r w:rsidRPr="000E2F89">
              <w:rPr>
                <w:rFonts w:ascii="Calibri" w:hAnsi="Calibri"/>
                <w:color w:val="auto"/>
                <w:sz w:val="22"/>
                <w:szCs w:val="22"/>
              </w:rPr>
              <w:t>(katastritunnus 79515:003:0038) osas paludes määrata Puiestee tn 114e kinnisasjale EK -korterelamu maa-ala maakasutuse juhtotstarbe, mis on kooskõlas Tartu Linnavolikogu 04.12.2008 otsusega nr 454 kehtestatud Puiestee 114 krundi, Tüve tn pikenduse, Jaamamõisa tn ja Puiestee tn vahelise ala detailplaneeringu kohase krundi Pos 31 maakasutuse otstarbega. Hetkel on eelnõus juhtotsarve parkimisehitise maa-ala. Tartu Linnavalitsus 24.01.2019 korralduse nr 131 lisa kohaselt nõustus linnavalitsus Maa-ameti ettepanekuga. Palume viia vastav ettepanek üldplaneeringu eelnõusse</w:t>
            </w:r>
            <w:r>
              <w:rPr>
                <w:rFonts w:ascii="Calibri" w:hAnsi="Calibri"/>
                <w:color w:val="auto"/>
                <w:sz w:val="22"/>
                <w:szCs w:val="22"/>
              </w:rPr>
              <w:t xml:space="preserve"> </w:t>
            </w:r>
            <w:r w:rsidRPr="000E2F89">
              <w:rPr>
                <w:rFonts w:ascii="Calibri" w:hAnsi="Calibri"/>
                <w:b/>
                <w:color w:val="auto"/>
                <w:sz w:val="22"/>
                <w:szCs w:val="22"/>
              </w:rPr>
              <w:t>(märkus).</w:t>
            </w:r>
            <w:r w:rsidRPr="000E2F89">
              <w:rPr>
                <w:rFonts w:ascii="Calibri" w:hAnsi="Calibri" w:cs="Calibri"/>
                <w:sz w:val="22"/>
                <w:szCs w:val="22"/>
              </w:rPr>
              <w:t xml:space="preserve"> </w:t>
            </w:r>
          </w:p>
          <w:p w:rsidR="00CF70C5" w:rsidRPr="000E2F89" w:rsidRDefault="00CF70C5" w:rsidP="000E2F89">
            <w:pPr>
              <w:ind w:left="34"/>
              <w:jc w:val="both"/>
              <w:rPr>
                <w:rFonts w:ascii="Calibri" w:hAnsi="Calibri" w:cs="Calibri"/>
                <w:sz w:val="22"/>
                <w:szCs w:val="22"/>
              </w:rPr>
            </w:pPr>
          </w:p>
          <w:p w:rsidR="00CF70C5" w:rsidRPr="000E2F89" w:rsidRDefault="00CF70C5" w:rsidP="000E2F89">
            <w:pPr>
              <w:numPr>
                <w:ilvl w:val="1"/>
                <w:numId w:val="9"/>
              </w:numPr>
              <w:tabs>
                <w:tab w:val="clear" w:pos="792"/>
              </w:tabs>
              <w:ind w:hanging="758"/>
              <w:jc w:val="both"/>
              <w:rPr>
                <w:rFonts w:ascii="Calibri" w:hAnsi="Calibri" w:cs="Calibri"/>
                <w:sz w:val="22"/>
                <w:szCs w:val="22"/>
              </w:rPr>
            </w:pPr>
            <w:r w:rsidRPr="000E2F89">
              <w:rPr>
                <w:rFonts w:ascii="Calibri" w:hAnsi="Calibri" w:cs="Calibri"/>
                <w:sz w:val="22"/>
                <w:szCs w:val="22"/>
              </w:rPr>
              <w:t xml:space="preserve"> </w:t>
            </w:r>
            <w:r w:rsidRPr="000E2F89">
              <w:rPr>
                <w:rFonts w:ascii="Calibri" w:hAnsi="Calibri"/>
                <w:color w:val="auto"/>
                <w:sz w:val="22"/>
                <w:szCs w:val="22"/>
              </w:rPr>
              <w:t>Elamumaa sihtotstarbeline F. Tuglase tn 11 (kat. 79501:030:0023)</w:t>
            </w:r>
          </w:p>
          <w:p w:rsidR="00CF70C5" w:rsidRDefault="00CF70C5" w:rsidP="000E2F89">
            <w:pPr>
              <w:ind w:left="34"/>
              <w:jc w:val="both"/>
              <w:rPr>
                <w:rFonts w:ascii="Calibri" w:hAnsi="Calibri" w:cs="Calibri"/>
                <w:sz w:val="22"/>
                <w:szCs w:val="22"/>
              </w:rPr>
            </w:pPr>
            <w:r w:rsidRPr="000E2F89">
              <w:rPr>
                <w:rFonts w:ascii="Calibri" w:hAnsi="Calibri"/>
                <w:color w:val="auto"/>
                <w:sz w:val="22"/>
                <w:szCs w:val="22"/>
              </w:rPr>
              <w:t xml:space="preserve">kinnisasi, millele on ÜP eelnõus määratud ÜH-ühiskondliku hoone maa-alamaakasutuse juhtotstarve. Ehitustingimuste all on märgitud, et eeskätt nähakse F. Tuglase tn 11 krundile </w:t>
            </w:r>
            <w:proofErr w:type="spellStart"/>
            <w:r>
              <w:rPr>
                <w:rFonts w:ascii="Calibri" w:hAnsi="Calibri"/>
                <w:color w:val="auto"/>
                <w:sz w:val="22"/>
                <w:szCs w:val="22"/>
              </w:rPr>
              <w:t>ÜP-</w:t>
            </w:r>
            <w:r w:rsidRPr="000E2F89">
              <w:rPr>
                <w:rFonts w:ascii="Calibri" w:hAnsi="Calibri"/>
                <w:color w:val="auto"/>
                <w:sz w:val="22"/>
                <w:szCs w:val="22"/>
              </w:rPr>
              <w:t>ga</w:t>
            </w:r>
            <w:proofErr w:type="spellEnd"/>
            <w:r w:rsidRPr="000E2F89">
              <w:rPr>
                <w:rFonts w:ascii="Calibri" w:hAnsi="Calibri"/>
                <w:color w:val="auto"/>
                <w:sz w:val="22"/>
                <w:szCs w:val="22"/>
              </w:rPr>
              <w:t xml:space="preserve"> ette piirkonna elanikke teenindav spordihall. Maa-ala juhtfunktsiooniks on ühiskondliku hoone maa, eelkõige spordiasutuste maa. Toetav otstarve on majutusasutused ja kaubandus-toitlustusasutused.</w:t>
            </w:r>
            <w:r>
              <w:rPr>
                <w:rFonts w:ascii="Calibri" w:hAnsi="Calibri"/>
                <w:color w:val="auto"/>
                <w:sz w:val="22"/>
                <w:szCs w:val="22"/>
              </w:rPr>
              <w:t xml:space="preserve"> </w:t>
            </w:r>
            <w:r w:rsidRPr="000E2F89">
              <w:rPr>
                <w:rFonts w:ascii="Calibri" w:hAnsi="Calibri"/>
                <w:color w:val="auto"/>
                <w:sz w:val="22"/>
                <w:szCs w:val="22"/>
              </w:rPr>
              <w:t xml:space="preserve">Maa-ametile on edastatud info Riigi Kinnisvara AS-i poolt, et </w:t>
            </w:r>
            <w:r w:rsidRPr="000E2F89">
              <w:rPr>
                <w:rFonts w:ascii="Calibri" w:hAnsi="Calibri"/>
                <w:color w:val="auto"/>
                <w:sz w:val="22"/>
                <w:szCs w:val="22"/>
              </w:rPr>
              <w:lastRenderedPageBreak/>
              <w:t xml:space="preserve">antud kinnisasi on vajalik riigivõimu teostamiseks. Kinnisasjale soovitakse kavandada ametihoone riigiasutuse toimise tagamiseks. Kaaskirjas selgitate, et uus ÜP võimaldab võrreldes kehtivaga ühelt poolt paindlikumat maakasutuse käsitlemist, teisalt on maakasutus selgemalt defineeritud ning linna </w:t>
            </w:r>
            <w:proofErr w:type="spellStart"/>
            <w:r w:rsidRPr="000E2F89">
              <w:rPr>
                <w:rFonts w:ascii="Calibri" w:hAnsi="Calibri"/>
                <w:color w:val="auto"/>
                <w:sz w:val="22"/>
                <w:szCs w:val="22"/>
              </w:rPr>
              <w:t>ruumiline</w:t>
            </w:r>
            <w:proofErr w:type="spellEnd"/>
            <w:r w:rsidRPr="000E2F89">
              <w:rPr>
                <w:rFonts w:ascii="Calibri" w:hAnsi="Calibri"/>
                <w:color w:val="auto"/>
                <w:sz w:val="22"/>
                <w:szCs w:val="22"/>
              </w:rPr>
              <w:t xml:space="preserve"> areng arusaadavam. Maa-ameti hinnangul on </w:t>
            </w:r>
            <w:proofErr w:type="spellStart"/>
            <w:r>
              <w:rPr>
                <w:rFonts w:ascii="Calibri" w:hAnsi="Calibri"/>
                <w:color w:val="auto"/>
                <w:sz w:val="22"/>
                <w:szCs w:val="22"/>
              </w:rPr>
              <w:t>ÜP-s</w:t>
            </w:r>
            <w:proofErr w:type="spellEnd"/>
            <w:r w:rsidRPr="000E2F89">
              <w:rPr>
                <w:rFonts w:ascii="Calibri" w:hAnsi="Calibri"/>
                <w:color w:val="auto"/>
                <w:sz w:val="22"/>
                <w:szCs w:val="22"/>
              </w:rPr>
              <w:t xml:space="preserve"> juhtotstarve üldjoontes ametiasutuse püstitamiseks sobilik, kuid maa-ala ehituslik iseloomustus ja ehitustingimuste juhtfunktsiooni kirjeldus liialt piirav. Selleks, et F. Tuglase tn 11 kinnisasja osas oleks riigil võimalik tagada riigivaraseaduse § 10 lõike 1 punkti 1 kohane eesmärk, palume reserveerida selle maa-ala juhtfunktsiooniks ja kasutamise otstarbeks ehitustingimustes ka ametiasutuste juhtotstarve ning kajastada sellekohane info ehituslikus iseloomustuses. Võimalusel palume leida spordihalli kavandamiseks alternatiivne asukoht</w:t>
            </w:r>
            <w:r>
              <w:rPr>
                <w:rFonts w:ascii="Calibri" w:hAnsi="Calibri"/>
                <w:color w:val="auto"/>
                <w:sz w:val="22"/>
                <w:szCs w:val="22"/>
              </w:rPr>
              <w:t xml:space="preserve"> </w:t>
            </w:r>
            <w:r w:rsidRPr="000E2F89">
              <w:rPr>
                <w:rFonts w:ascii="Calibri" w:hAnsi="Calibri"/>
                <w:b/>
                <w:color w:val="auto"/>
                <w:sz w:val="22"/>
                <w:szCs w:val="22"/>
              </w:rPr>
              <w:t>(ettepanek)</w:t>
            </w:r>
            <w:r>
              <w:rPr>
                <w:rFonts w:ascii="Calibri" w:hAnsi="Calibri" w:cs="Calibri"/>
                <w:sz w:val="22"/>
                <w:szCs w:val="22"/>
              </w:rPr>
              <w:t>.</w:t>
            </w:r>
          </w:p>
          <w:p w:rsidR="00CF70C5" w:rsidRDefault="00CF70C5" w:rsidP="000E2F89">
            <w:pPr>
              <w:ind w:left="34"/>
              <w:jc w:val="both"/>
              <w:rPr>
                <w:rFonts w:ascii="Calibri" w:hAnsi="Calibri" w:cs="Calibri"/>
                <w:sz w:val="22"/>
                <w:szCs w:val="22"/>
              </w:rPr>
            </w:pPr>
          </w:p>
          <w:p w:rsidR="00CF70C5" w:rsidRDefault="00CF70C5" w:rsidP="000E2F89">
            <w:pPr>
              <w:ind w:left="34"/>
              <w:jc w:val="both"/>
              <w:rPr>
                <w:rFonts w:ascii="Calibri" w:hAnsi="Calibri" w:cs="Calibri"/>
                <w:sz w:val="22"/>
                <w:szCs w:val="22"/>
              </w:rPr>
            </w:pPr>
          </w:p>
          <w:p w:rsidR="00CF70C5" w:rsidRDefault="00CF70C5" w:rsidP="000E2F89">
            <w:pPr>
              <w:ind w:left="34"/>
              <w:jc w:val="both"/>
              <w:rPr>
                <w:rFonts w:ascii="Calibri" w:hAnsi="Calibri" w:cs="Calibri"/>
                <w:sz w:val="22"/>
                <w:szCs w:val="22"/>
              </w:rPr>
            </w:pPr>
          </w:p>
          <w:p w:rsidR="00CF70C5" w:rsidRDefault="00CF70C5" w:rsidP="000E2F89">
            <w:pPr>
              <w:ind w:left="34"/>
              <w:jc w:val="both"/>
              <w:rPr>
                <w:rFonts w:ascii="Calibri" w:hAnsi="Calibri" w:cs="Calibri"/>
                <w:sz w:val="22"/>
                <w:szCs w:val="22"/>
              </w:rPr>
            </w:pPr>
          </w:p>
          <w:p w:rsidR="00CF70C5" w:rsidRPr="000C323A" w:rsidRDefault="00CF70C5" w:rsidP="000C323A">
            <w:pPr>
              <w:rPr>
                <w:rFonts w:ascii="Calibri" w:hAnsi="Calibri" w:cs="Calibri"/>
                <w:sz w:val="22"/>
                <w:szCs w:val="22"/>
              </w:rPr>
            </w:pPr>
            <w:r>
              <w:t xml:space="preserve">  </w:t>
            </w:r>
          </w:p>
          <w:p w:rsidR="00CF70C5" w:rsidRPr="000C323A" w:rsidRDefault="00CF70C5" w:rsidP="00024D3E">
            <w:pPr>
              <w:numPr>
                <w:ilvl w:val="1"/>
                <w:numId w:val="9"/>
              </w:numPr>
              <w:tabs>
                <w:tab w:val="clear" w:pos="792"/>
                <w:tab w:val="num" w:pos="459"/>
              </w:tabs>
              <w:ind w:hanging="758"/>
              <w:jc w:val="both"/>
              <w:rPr>
                <w:rFonts w:ascii="Calibri" w:hAnsi="Calibri" w:cs="Calibri"/>
                <w:sz w:val="22"/>
                <w:szCs w:val="22"/>
              </w:rPr>
            </w:pPr>
            <w:r>
              <w:rPr>
                <w:rFonts w:ascii="Calibri" w:hAnsi="Calibri"/>
                <w:color w:val="auto"/>
                <w:sz w:val="22"/>
                <w:szCs w:val="22"/>
              </w:rPr>
              <w:t xml:space="preserve"> ÜP eelnõus on määratud </w:t>
            </w:r>
            <w:r w:rsidRPr="000C323A">
              <w:rPr>
                <w:rFonts w:ascii="Calibri" w:hAnsi="Calibri"/>
                <w:color w:val="auto"/>
                <w:sz w:val="22"/>
                <w:szCs w:val="22"/>
              </w:rPr>
              <w:t xml:space="preserve">Narva mnt 2a </w:t>
            </w:r>
            <w:r w:rsidRPr="000C323A">
              <w:rPr>
                <w:rFonts w:ascii="Calibri" w:hAnsi="Calibri" w:cs="Calibri"/>
                <w:sz w:val="22"/>
                <w:szCs w:val="22"/>
              </w:rPr>
              <w:t xml:space="preserve"> </w:t>
            </w:r>
            <w:r w:rsidRPr="000C323A">
              <w:rPr>
                <w:rFonts w:ascii="Calibri" w:hAnsi="Calibri"/>
                <w:color w:val="auto"/>
                <w:sz w:val="22"/>
                <w:szCs w:val="22"/>
              </w:rPr>
              <w:t>(kat.</w:t>
            </w:r>
            <w:r>
              <w:rPr>
                <w:rFonts w:ascii="Calibri" w:hAnsi="Calibri"/>
                <w:color w:val="auto"/>
                <w:sz w:val="22"/>
                <w:szCs w:val="22"/>
              </w:rPr>
              <w:t xml:space="preserve"> tunnus </w:t>
            </w:r>
            <w:r w:rsidRPr="000C323A">
              <w:rPr>
                <w:rFonts w:ascii="Calibri" w:hAnsi="Calibri"/>
                <w:color w:val="auto"/>
                <w:sz w:val="22"/>
                <w:szCs w:val="22"/>
              </w:rPr>
              <w:t xml:space="preserve"> 79301:001:0465</w:t>
            </w:r>
            <w:r>
              <w:rPr>
                <w:rFonts w:ascii="Calibri" w:hAnsi="Calibri"/>
                <w:color w:val="auto"/>
                <w:sz w:val="22"/>
                <w:szCs w:val="22"/>
              </w:rPr>
              <w:t>,</w:t>
            </w:r>
            <w:r w:rsidRPr="000C323A">
              <w:rPr>
                <w:rFonts w:ascii="Calibri" w:hAnsi="Calibri"/>
                <w:color w:val="auto"/>
                <w:sz w:val="22"/>
                <w:szCs w:val="22"/>
              </w:rPr>
              <w:t xml:space="preserve"> </w:t>
            </w:r>
          </w:p>
          <w:p w:rsidR="00CF70C5" w:rsidRDefault="00CF70C5" w:rsidP="00024D3E">
            <w:pPr>
              <w:ind w:left="34"/>
              <w:jc w:val="both"/>
              <w:rPr>
                <w:rFonts w:ascii="Calibri" w:hAnsi="Calibri"/>
                <w:color w:val="auto"/>
                <w:sz w:val="22"/>
                <w:szCs w:val="22"/>
              </w:rPr>
            </w:pPr>
            <w:r>
              <w:rPr>
                <w:rFonts w:ascii="Calibri" w:hAnsi="Calibri"/>
                <w:color w:val="auto"/>
                <w:sz w:val="22"/>
                <w:szCs w:val="22"/>
              </w:rPr>
              <w:t>sihtotstarve ü</w:t>
            </w:r>
            <w:r w:rsidRPr="000C323A">
              <w:rPr>
                <w:rFonts w:ascii="Calibri" w:hAnsi="Calibri"/>
                <w:color w:val="auto"/>
                <w:sz w:val="22"/>
                <w:szCs w:val="22"/>
              </w:rPr>
              <w:t>hiskondlike ehitiste maa</w:t>
            </w:r>
            <w:r>
              <w:rPr>
                <w:rFonts w:ascii="Calibri" w:hAnsi="Calibri"/>
                <w:color w:val="auto"/>
                <w:sz w:val="22"/>
                <w:szCs w:val="22"/>
              </w:rPr>
              <w:t>) kinnisasjale</w:t>
            </w:r>
            <w:r w:rsidRPr="000C323A">
              <w:rPr>
                <w:rFonts w:ascii="Calibri" w:hAnsi="Calibri"/>
                <w:color w:val="auto"/>
                <w:sz w:val="22"/>
                <w:szCs w:val="22"/>
              </w:rPr>
              <w:t xml:space="preserve"> ühiskondliku hoone maa-ala</w:t>
            </w:r>
            <w:r>
              <w:rPr>
                <w:rFonts w:ascii="Calibri" w:hAnsi="Calibri"/>
                <w:color w:val="auto"/>
                <w:sz w:val="22"/>
                <w:szCs w:val="22"/>
              </w:rPr>
              <w:t xml:space="preserve"> (ÜH)</w:t>
            </w:r>
            <w:r w:rsidRPr="000C323A">
              <w:rPr>
                <w:rFonts w:ascii="Calibri" w:hAnsi="Calibri"/>
                <w:color w:val="auto"/>
                <w:sz w:val="22"/>
                <w:szCs w:val="22"/>
              </w:rPr>
              <w:t xml:space="preserve"> ja roheala </w:t>
            </w:r>
            <w:r>
              <w:rPr>
                <w:rFonts w:ascii="Calibri" w:hAnsi="Calibri"/>
                <w:color w:val="auto"/>
                <w:sz w:val="22"/>
                <w:szCs w:val="22"/>
              </w:rPr>
              <w:t xml:space="preserve">(H) </w:t>
            </w:r>
            <w:r w:rsidRPr="000C323A">
              <w:rPr>
                <w:rFonts w:ascii="Calibri" w:hAnsi="Calibri"/>
                <w:color w:val="auto"/>
                <w:sz w:val="22"/>
                <w:szCs w:val="22"/>
              </w:rPr>
              <w:t xml:space="preserve">maakasutuse juhtotstarve. </w:t>
            </w:r>
          </w:p>
          <w:p w:rsidR="00CF70C5" w:rsidRDefault="00CF70C5" w:rsidP="00024D3E">
            <w:pPr>
              <w:ind w:left="34"/>
              <w:jc w:val="both"/>
              <w:rPr>
                <w:rFonts w:ascii="Calibri" w:hAnsi="Calibri" w:cs="Calibri"/>
                <w:b/>
                <w:sz w:val="22"/>
                <w:szCs w:val="22"/>
              </w:rPr>
            </w:pPr>
            <w:r w:rsidRPr="000C323A">
              <w:rPr>
                <w:rFonts w:ascii="Calibri" w:hAnsi="Calibri"/>
                <w:color w:val="auto"/>
                <w:sz w:val="22"/>
                <w:szCs w:val="22"/>
              </w:rPr>
              <w:t xml:space="preserve">Maa-amet nõustub eelnõus kavandatud maakasutuse juhtotstarvete </w:t>
            </w:r>
            <w:r>
              <w:rPr>
                <w:rFonts w:ascii="Calibri" w:hAnsi="Calibri"/>
                <w:color w:val="auto"/>
                <w:sz w:val="22"/>
                <w:szCs w:val="22"/>
              </w:rPr>
              <w:t xml:space="preserve">määramisega </w:t>
            </w:r>
            <w:r w:rsidRPr="000C323A">
              <w:rPr>
                <w:rFonts w:ascii="Calibri" w:hAnsi="Calibri"/>
                <w:color w:val="auto"/>
                <w:sz w:val="22"/>
                <w:szCs w:val="22"/>
              </w:rPr>
              <w:t xml:space="preserve"> Narva mnt 2a kinnisasjal</w:t>
            </w:r>
            <w:r>
              <w:rPr>
                <w:rFonts w:ascii="Calibri" w:hAnsi="Calibri"/>
                <w:color w:val="auto"/>
                <w:sz w:val="22"/>
                <w:szCs w:val="22"/>
              </w:rPr>
              <w:t>e</w:t>
            </w:r>
            <w:r w:rsidRPr="000C323A">
              <w:rPr>
                <w:rFonts w:ascii="Calibri" w:hAnsi="Calibri"/>
                <w:color w:val="auto"/>
                <w:sz w:val="22"/>
                <w:szCs w:val="22"/>
              </w:rPr>
              <w:t xml:space="preserve">. Riigi Kinnisvara AS on 20.06.2019 kirjas nr AET-12/2019-87teinud ettepaneku ala edasisel arendamisel arvestada võimalusega </w:t>
            </w:r>
            <w:proofErr w:type="spellStart"/>
            <w:r w:rsidRPr="000C323A">
              <w:rPr>
                <w:rFonts w:ascii="Calibri" w:hAnsi="Calibri"/>
                <w:color w:val="auto"/>
                <w:sz w:val="22"/>
                <w:szCs w:val="22"/>
              </w:rPr>
              <w:t>Holmi</w:t>
            </w:r>
            <w:proofErr w:type="spellEnd"/>
            <w:r w:rsidRPr="000C323A">
              <w:rPr>
                <w:rFonts w:ascii="Calibri" w:hAnsi="Calibri"/>
                <w:color w:val="auto"/>
                <w:sz w:val="22"/>
                <w:szCs w:val="22"/>
              </w:rPr>
              <w:t xml:space="preserve"> kvartalisse rajada riigiasutuste </w:t>
            </w:r>
            <w:proofErr w:type="spellStart"/>
            <w:r w:rsidRPr="000C323A">
              <w:rPr>
                <w:rFonts w:ascii="Calibri" w:hAnsi="Calibri"/>
                <w:color w:val="auto"/>
                <w:sz w:val="22"/>
                <w:szCs w:val="22"/>
              </w:rPr>
              <w:t>ühishoone</w:t>
            </w:r>
            <w:proofErr w:type="spellEnd"/>
            <w:r w:rsidRPr="000C323A">
              <w:rPr>
                <w:rFonts w:ascii="Calibri" w:hAnsi="Calibri"/>
                <w:color w:val="auto"/>
                <w:sz w:val="22"/>
                <w:szCs w:val="22"/>
              </w:rPr>
              <w:t xml:space="preserve"> ning täiendavalt selgitanud ja põhjendanud, miks just Narva mnt 2a kinnisasi on selleks sobilik. Maa-amet toetab Riigi Kinnisvara AS-i põhjendusi ning riigiasutuste </w:t>
            </w:r>
            <w:proofErr w:type="spellStart"/>
            <w:r w:rsidRPr="000C323A">
              <w:rPr>
                <w:rFonts w:ascii="Calibri" w:hAnsi="Calibri"/>
                <w:color w:val="auto"/>
                <w:sz w:val="22"/>
                <w:szCs w:val="22"/>
              </w:rPr>
              <w:t>ühishoone</w:t>
            </w:r>
            <w:proofErr w:type="spellEnd"/>
            <w:r w:rsidRPr="000C323A">
              <w:rPr>
                <w:rFonts w:ascii="Calibri" w:hAnsi="Calibri"/>
                <w:color w:val="auto"/>
                <w:sz w:val="22"/>
                <w:szCs w:val="22"/>
              </w:rPr>
              <w:t xml:space="preserve"> rajamist Narva mnt 2a kinnisasjale selleks kavandatud maakasutuse juhtotstarbega alale</w:t>
            </w:r>
            <w:r>
              <w:rPr>
                <w:rFonts w:ascii="Calibri" w:hAnsi="Calibri"/>
                <w:color w:val="auto"/>
                <w:sz w:val="22"/>
                <w:szCs w:val="22"/>
              </w:rPr>
              <w:t xml:space="preserve"> </w:t>
            </w:r>
            <w:r w:rsidRPr="000C323A">
              <w:rPr>
                <w:rFonts w:ascii="Calibri" w:hAnsi="Calibri"/>
                <w:b/>
                <w:color w:val="auto"/>
                <w:sz w:val="22"/>
                <w:szCs w:val="22"/>
              </w:rPr>
              <w:t>(</w:t>
            </w:r>
            <w:proofErr w:type="spellStart"/>
            <w:r w:rsidRPr="000C323A">
              <w:rPr>
                <w:rFonts w:ascii="Calibri" w:hAnsi="Calibri" w:cs="Calibri"/>
                <w:b/>
                <w:sz w:val="22"/>
                <w:szCs w:val="22"/>
              </w:rPr>
              <w:t>sedastus</w:t>
            </w:r>
            <w:proofErr w:type="spellEnd"/>
            <w:r w:rsidRPr="000C323A">
              <w:rPr>
                <w:rFonts w:ascii="Calibri" w:hAnsi="Calibri" w:cs="Calibri"/>
                <w:b/>
                <w:sz w:val="22"/>
                <w:szCs w:val="22"/>
              </w:rPr>
              <w:t>).</w:t>
            </w:r>
          </w:p>
          <w:p w:rsidR="00CF70C5" w:rsidRDefault="00CF70C5" w:rsidP="00024D3E">
            <w:pPr>
              <w:ind w:left="34"/>
              <w:jc w:val="both"/>
              <w:rPr>
                <w:rFonts w:ascii="Calibri" w:hAnsi="Calibri" w:cs="Calibri"/>
                <w:b/>
                <w:sz w:val="22"/>
                <w:szCs w:val="22"/>
              </w:rPr>
            </w:pPr>
          </w:p>
          <w:p w:rsidR="00CF70C5" w:rsidRPr="00024D3E" w:rsidRDefault="00CF70C5" w:rsidP="00024D3E">
            <w:pPr>
              <w:numPr>
                <w:ilvl w:val="1"/>
                <w:numId w:val="9"/>
              </w:numPr>
              <w:tabs>
                <w:tab w:val="clear" w:pos="792"/>
                <w:tab w:val="num" w:pos="459"/>
              </w:tabs>
              <w:ind w:hanging="758"/>
              <w:jc w:val="both"/>
              <w:rPr>
                <w:rFonts w:ascii="Calibri" w:hAnsi="Calibri" w:cs="Calibri"/>
                <w:sz w:val="22"/>
                <w:szCs w:val="22"/>
              </w:rPr>
            </w:pPr>
            <w:r>
              <w:rPr>
                <w:rFonts w:ascii="Calibri" w:hAnsi="Calibri"/>
                <w:color w:val="auto"/>
                <w:sz w:val="22"/>
                <w:szCs w:val="22"/>
              </w:rPr>
              <w:t xml:space="preserve"> </w:t>
            </w:r>
            <w:r w:rsidRPr="00024D3E">
              <w:rPr>
                <w:rFonts w:ascii="Calibri" w:hAnsi="Calibri"/>
                <w:color w:val="auto"/>
                <w:sz w:val="22"/>
                <w:szCs w:val="22"/>
              </w:rPr>
              <w:t xml:space="preserve">ÜP edasisel menetlemisel </w:t>
            </w:r>
            <w:r>
              <w:rPr>
                <w:rFonts w:ascii="Calibri" w:hAnsi="Calibri"/>
                <w:color w:val="auto"/>
                <w:sz w:val="22"/>
                <w:szCs w:val="22"/>
              </w:rPr>
              <w:t xml:space="preserve">palub Maa-amet arvestada </w:t>
            </w:r>
            <w:r w:rsidRPr="00024D3E">
              <w:rPr>
                <w:rFonts w:ascii="Calibri" w:hAnsi="Calibri"/>
                <w:color w:val="auto"/>
                <w:sz w:val="22"/>
                <w:szCs w:val="22"/>
              </w:rPr>
              <w:t xml:space="preserve">eelpool esitatud </w:t>
            </w:r>
          </w:p>
          <w:p w:rsidR="00CF70C5" w:rsidRDefault="00CF70C5" w:rsidP="00024D3E">
            <w:pPr>
              <w:ind w:left="34"/>
              <w:jc w:val="both"/>
              <w:rPr>
                <w:rFonts w:ascii="Calibri" w:hAnsi="Calibri" w:cs="Calibri"/>
                <w:sz w:val="22"/>
                <w:szCs w:val="22"/>
              </w:rPr>
            </w:pPr>
            <w:r w:rsidRPr="00024D3E">
              <w:rPr>
                <w:rFonts w:ascii="Calibri" w:hAnsi="Calibri"/>
                <w:color w:val="auto"/>
                <w:sz w:val="22"/>
                <w:szCs w:val="22"/>
              </w:rPr>
              <w:lastRenderedPageBreak/>
              <w:t xml:space="preserve">ettepanekutega Puiestee tn 114e ja F. Tuglase tn 11 kinnisasjade osas. </w:t>
            </w:r>
            <w:r>
              <w:rPr>
                <w:rFonts w:ascii="Calibri" w:hAnsi="Calibri"/>
                <w:color w:val="auto"/>
                <w:sz w:val="22"/>
                <w:szCs w:val="22"/>
              </w:rPr>
              <w:t xml:space="preserve">Teavitada </w:t>
            </w:r>
            <w:r w:rsidRPr="00024D3E">
              <w:rPr>
                <w:rFonts w:ascii="Calibri" w:hAnsi="Calibri"/>
                <w:color w:val="auto"/>
                <w:sz w:val="22"/>
                <w:szCs w:val="22"/>
              </w:rPr>
              <w:t>Maa-ametit, kui eelnõu avalikustamise ajal tehti Maa-ameti volitusel olevate kinnisasjade ja maaüksuste osas ettepanekuid, mis tingivad maakasutuse juhtotstarbe või perspektiivse kasutamise otstarbe</w:t>
            </w:r>
            <w:r>
              <w:rPr>
                <w:rFonts w:ascii="Calibri" w:hAnsi="Calibri"/>
                <w:color w:val="auto"/>
                <w:sz w:val="22"/>
                <w:szCs w:val="22"/>
              </w:rPr>
              <w:t xml:space="preserve"> </w:t>
            </w:r>
            <w:r w:rsidRPr="00024D3E">
              <w:rPr>
                <w:rFonts w:ascii="Calibri" w:hAnsi="Calibri"/>
                <w:color w:val="auto"/>
                <w:sz w:val="22"/>
                <w:szCs w:val="22"/>
              </w:rPr>
              <w:t xml:space="preserve">muutmise. </w:t>
            </w:r>
            <w:r>
              <w:rPr>
                <w:rFonts w:ascii="Calibri" w:hAnsi="Calibri"/>
                <w:color w:val="auto"/>
                <w:sz w:val="22"/>
                <w:szCs w:val="22"/>
              </w:rPr>
              <w:t>Amet soovib võimalikud</w:t>
            </w:r>
            <w:r w:rsidRPr="00024D3E">
              <w:rPr>
                <w:rFonts w:ascii="Calibri" w:hAnsi="Calibri"/>
                <w:color w:val="auto"/>
                <w:sz w:val="22"/>
                <w:szCs w:val="22"/>
              </w:rPr>
              <w:t xml:space="preserve"> ettepanekud ühiselt läbi arutada ja teha kaalutletud otsused enne </w:t>
            </w:r>
            <w:r>
              <w:rPr>
                <w:rFonts w:ascii="Calibri" w:hAnsi="Calibri"/>
                <w:color w:val="auto"/>
                <w:sz w:val="22"/>
                <w:szCs w:val="22"/>
              </w:rPr>
              <w:t>ÜP</w:t>
            </w:r>
            <w:r w:rsidRPr="00024D3E">
              <w:rPr>
                <w:rFonts w:ascii="Calibri" w:hAnsi="Calibri"/>
                <w:color w:val="auto"/>
                <w:sz w:val="22"/>
                <w:szCs w:val="22"/>
              </w:rPr>
              <w:t xml:space="preserve"> vastuvõtmist </w:t>
            </w:r>
            <w:r w:rsidRPr="00024D3E">
              <w:rPr>
                <w:rFonts w:ascii="Calibri" w:hAnsi="Calibri"/>
                <w:b/>
                <w:color w:val="auto"/>
                <w:sz w:val="22"/>
                <w:szCs w:val="22"/>
              </w:rPr>
              <w:t>(menetluse ettepanek).</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761B31">
            <w:pPr>
              <w:numPr>
                <w:ilvl w:val="0"/>
                <w:numId w:val="12"/>
              </w:numPr>
              <w:rPr>
                <w:rFonts w:ascii="Calibri" w:hAnsi="Calibri" w:cs="Calibri"/>
                <w:sz w:val="22"/>
                <w:szCs w:val="22"/>
              </w:rPr>
            </w:pPr>
            <w:r>
              <w:rPr>
                <w:rFonts w:ascii="Calibri" w:hAnsi="Calibri" w:cs="Calibri"/>
                <w:sz w:val="22"/>
                <w:szCs w:val="22"/>
              </w:rPr>
              <w:lastRenderedPageBreak/>
              <w:t>Riigimetsa Majandamise</w:t>
            </w:r>
          </w:p>
          <w:p w:rsidR="00CF70C5" w:rsidRDefault="00CF70C5" w:rsidP="00A159DD">
            <w:pPr>
              <w:rPr>
                <w:rFonts w:ascii="Calibri" w:hAnsi="Calibri" w:cs="Calibri"/>
                <w:sz w:val="22"/>
                <w:szCs w:val="22"/>
              </w:rPr>
            </w:pPr>
            <w:r>
              <w:rPr>
                <w:rFonts w:ascii="Calibri" w:hAnsi="Calibri" w:cs="Calibri"/>
                <w:sz w:val="22"/>
                <w:szCs w:val="22"/>
              </w:rPr>
              <w:t>Keskus, 15.08.2020</w:t>
            </w:r>
          </w:p>
          <w:p w:rsidR="00CF70C5" w:rsidRDefault="00CF70C5" w:rsidP="00A159DD">
            <w:pPr>
              <w:rPr>
                <w:rFonts w:ascii="Calibri" w:hAnsi="Calibri" w:cs="Calibri"/>
                <w:sz w:val="22"/>
                <w:szCs w:val="22"/>
              </w:rPr>
            </w:pPr>
            <w:hyperlink r:id="rId36" w:history="1">
              <w:r>
                <w:rPr>
                  <w:rStyle w:val="Hyperlink"/>
                  <w:rFonts w:ascii="Calibri" w:hAnsi="Calibri"/>
                  <w:sz w:val="22"/>
                </w:rPr>
                <w:t>https://info.raad.tartu.ee/dhs.nsf/web/viited/gpunid/G44B7609401082DDDC22585C7001E3C93</w:t>
              </w:r>
            </w:hyperlink>
            <w: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576963" w:rsidRDefault="00CF70C5" w:rsidP="00576963">
            <w:pPr>
              <w:numPr>
                <w:ilvl w:val="1"/>
                <w:numId w:val="17"/>
              </w:numPr>
              <w:tabs>
                <w:tab w:val="clear" w:pos="792"/>
              </w:tabs>
              <w:ind w:hanging="792"/>
              <w:jc w:val="both"/>
              <w:rPr>
                <w:rFonts w:ascii="Calibri" w:hAnsi="Calibri" w:cs="Calibri"/>
                <w:sz w:val="22"/>
                <w:szCs w:val="22"/>
              </w:rPr>
            </w:pPr>
            <w:r>
              <w:rPr>
                <w:rFonts w:ascii="Calibri" w:hAnsi="Calibri" w:cs="Calibri"/>
                <w:sz w:val="22"/>
                <w:szCs w:val="22"/>
              </w:rPr>
              <w:t xml:space="preserve"> </w:t>
            </w:r>
            <w:r w:rsidRPr="00F87A99">
              <w:rPr>
                <w:rFonts w:ascii="Calibri" w:hAnsi="Calibri"/>
                <w:sz w:val="22"/>
                <w:szCs w:val="22"/>
              </w:rPr>
              <w:t xml:space="preserve">ÜP eelnõu seletuskirja </w:t>
            </w:r>
            <w:proofErr w:type="spellStart"/>
            <w:r w:rsidRPr="00F87A99">
              <w:rPr>
                <w:rFonts w:ascii="Calibri" w:hAnsi="Calibri"/>
                <w:sz w:val="22"/>
                <w:szCs w:val="22"/>
              </w:rPr>
              <w:t>p</w:t>
            </w:r>
            <w:r>
              <w:rPr>
                <w:rFonts w:ascii="Calibri" w:hAnsi="Calibri"/>
                <w:sz w:val="22"/>
                <w:szCs w:val="22"/>
              </w:rPr>
              <w:t>tk-</w:t>
            </w:r>
            <w:r w:rsidRPr="00F87A99">
              <w:rPr>
                <w:rFonts w:ascii="Calibri" w:hAnsi="Calibri"/>
                <w:sz w:val="22"/>
                <w:szCs w:val="22"/>
              </w:rPr>
              <w:t>s</w:t>
            </w:r>
            <w:proofErr w:type="spellEnd"/>
            <w:r w:rsidRPr="00F87A99">
              <w:rPr>
                <w:rFonts w:ascii="Calibri" w:hAnsi="Calibri"/>
                <w:sz w:val="22"/>
                <w:szCs w:val="22"/>
              </w:rPr>
              <w:t xml:space="preserve"> 3.1.4</w:t>
            </w:r>
            <w:r>
              <w:rPr>
                <w:rFonts w:ascii="Calibri" w:hAnsi="Calibri"/>
                <w:sz w:val="22"/>
                <w:szCs w:val="22"/>
              </w:rPr>
              <w:t>.</w:t>
            </w:r>
            <w:r w:rsidRPr="00F87A99">
              <w:rPr>
                <w:rFonts w:ascii="Calibri" w:hAnsi="Calibri"/>
                <w:sz w:val="22"/>
                <w:szCs w:val="22"/>
              </w:rPr>
              <w:t xml:space="preserve"> „</w:t>
            </w:r>
            <w:r w:rsidRPr="00F87A99">
              <w:rPr>
                <w:rFonts w:ascii="Calibri" w:hAnsi="Calibri"/>
                <w:iCs/>
                <w:sz w:val="22"/>
                <w:szCs w:val="22"/>
              </w:rPr>
              <w:t xml:space="preserve">Maalise asustuse ala“ </w:t>
            </w:r>
            <w:r w:rsidRPr="00F87A99">
              <w:rPr>
                <w:rFonts w:ascii="Calibri" w:hAnsi="Calibri"/>
                <w:sz w:val="22"/>
                <w:szCs w:val="22"/>
              </w:rPr>
              <w:t xml:space="preserve">ning </w:t>
            </w:r>
            <w:proofErr w:type="spellStart"/>
            <w:r>
              <w:rPr>
                <w:rFonts w:ascii="Calibri" w:hAnsi="Calibri" w:cs="Calibri"/>
                <w:sz w:val="22"/>
                <w:szCs w:val="22"/>
              </w:rPr>
              <w:t>p</w:t>
            </w:r>
            <w:r>
              <w:rPr>
                <w:rFonts w:ascii="Calibri" w:hAnsi="Calibri"/>
                <w:sz w:val="22"/>
                <w:szCs w:val="22"/>
              </w:rPr>
              <w:t>tk-s</w:t>
            </w:r>
            <w:proofErr w:type="spellEnd"/>
            <w:r w:rsidRPr="00F87A99">
              <w:rPr>
                <w:rFonts w:ascii="Calibri" w:hAnsi="Calibri"/>
                <w:sz w:val="22"/>
                <w:szCs w:val="22"/>
              </w:rPr>
              <w:t xml:space="preserve"> 8. </w:t>
            </w:r>
          </w:p>
          <w:p w:rsidR="00CF70C5" w:rsidRPr="00576963" w:rsidRDefault="00CF70C5" w:rsidP="00576963">
            <w:pPr>
              <w:jc w:val="both"/>
              <w:rPr>
                <w:rFonts w:ascii="Calibri" w:hAnsi="Calibri" w:cs="Calibri"/>
                <w:sz w:val="22"/>
                <w:szCs w:val="22"/>
              </w:rPr>
            </w:pPr>
            <w:r w:rsidRPr="00F87A99">
              <w:rPr>
                <w:rFonts w:ascii="Calibri" w:hAnsi="Calibri"/>
                <w:sz w:val="22"/>
                <w:szCs w:val="22"/>
              </w:rPr>
              <w:t xml:space="preserve">„Väärtuslikud põllumajandusmaad“ on maakasutustingimustena sätestatud, et vältida tuleb väärtusliku põllumajandusmaa metsastamist ja metsastumist. Metsastamise puhul on tegemist maakasutusele seatud piiranguga ning metsastumise puhul seatakse maaomanikule kohustus. Palume täpsustada, kuidas ja milliste meetmetega on kohalik omavalitsus planeerinud jälgida seatava piirangu ja kohustuse täitmist? </w:t>
            </w:r>
            <w:r>
              <w:rPr>
                <w:rFonts w:ascii="Calibri" w:hAnsi="Calibri"/>
                <w:b/>
                <w:sz w:val="22"/>
                <w:szCs w:val="22"/>
              </w:rPr>
              <w:t xml:space="preserve">(märkus, </w:t>
            </w:r>
            <w:r w:rsidRPr="00134D55">
              <w:rPr>
                <w:rFonts w:ascii="Calibri" w:hAnsi="Calibri"/>
                <w:sz w:val="22"/>
                <w:szCs w:val="22"/>
                <w:highlight w:val="yellow"/>
              </w:rPr>
              <w:t>vt ka p 9.1</w:t>
            </w:r>
            <w:r>
              <w:rPr>
                <w:rFonts w:ascii="Calibri" w:hAnsi="Calibri"/>
                <w:sz w:val="22"/>
                <w:szCs w:val="22"/>
                <w:highlight w:val="yellow"/>
              </w:rPr>
              <w:t>.</w:t>
            </w:r>
            <w:r w:rsidRPr="00134D55">
              <w:rPr>
                <w:rFonts w:ascii="Calibri" w:hAnsi="Calibri"/>
                <w:sz w:val="22"/>
                <w:szCs w:val="22"/>
                <w:highlight w:val="yellow"/>
              </w:rPr>
              <w:t xml:space="preserve"> </w:t>
            </w:r>
            <w:proofErr w:type="spellStart"/>
            <w:r w:rsidRPr="00134D55">
              <w:rPr>
                <w:rFonts w:ascii="Calibri" w:hAnsi="Calibri"/>
                <w:sz w:val="22"/>
                <w:szCs w:val="22"/>
                <w:highlight w:val="yellow"/>
              </w:rPr>
              <w:t>KeM</w:t>
            </w:r>
            <w:proofErr w:type="spellEnd"/>
            <w:r w:rsidRPr="00134D55">
              <w:rPr>
                <w:rFonts w:ascii="Calibri" w:hAnsi="Calibri"/>
                <w:sz w:val="22"/>
                <w:szCs w:val="22"/>
                <w:highlight w:val="yellow"/>
              </w:rPr>
              <w:t xml:space="preserve"> kiri</w:t>
            </w:r>
            <w:r w:rsidRPr="00051C49">
              <w:rPr>
                <w:rFonts w:ascii="Calibri" w:hAnsi="Calibri"/>
                <w:b/>
                <w:sz w:val="22"/>
                <w:szCs w:val="22"/>
              </w:rPr>
              <w:t>)</w:t>
            </w:r>
            <w:r>
              <w:rPr>
                <w:rFonts w:ascii="Calibri" w:hAnsi="Calibri"/>
                <w:b/>
                <w:sz w:val="22"/>
                <w:szCs w:val="22"/>
              </w:rPr>
              <w:t>.</w:t>
            </w:r>
          </w:p>
          <w:p w:rsidR="00CF70C5" w:rsidRPr="00F87A99" w:rsidRDefault="00CF70C5" w:rsidP="00F87A99">
            <w:pPr>
              <w:jc w:val="both"/>
              <w:rPr>
                <w:rFonts w:ascii="Calibri" w:hAnsi="Calibri" w:cs="Calibri"/>
                <w:sz w:val="22"/>
                <w:szCs w:val="22"/>
              </w:rPr>
            </w:pPr>
          </w:p>
          <w:p w:rsidR="00CF70C5" w:rsidRPr="00657B4E" w:rsidRDefault="00CF70C5" w:rsidP="00385677">
            <w:pPr>
              <w:numPr>
                <w:ilvl w:val="1"/>
                <w:numId w:val="17"/>
              </w:numPr>
              <w:tabs>
                <w:tab w:val="clear" w:pos="792"/>
              </w:tabs>
              <w:ind w:hanging="792"/>
              <w:rPr>
                <w:rFonts w:ascii="Calibri" w:hAnsi="Calibri"/>
                <w:sz w:val="22"/>
                <w:szCs w:val="22"/>
              </w:rPr>
            </w:pPr>
            <w:r w:rsidRPr="00657B4E">
              <w:rPr>
                <w:sz w:val="22"/>
                <w:szCs w:val="22"/>
              </w:rPr>
              <w:t xml:space="preserve"> </w:t>
            </w:r>
            <w:r w:rsidRPr="00657B4E">
              <w:rPr>
                <w:rFonts w:ascii="Calibri" w:hAnsi="Calibri"/>
                <w:sz w:val="22"/>
                <w:szCs w:val="22"/>
              </w:rPr>
              <w:t xml:space="preserve">RMK ei pea põhjendatuks metsakvartalitele CO153 ja TT035 kavandada väärtuslikku põllumaad, kuna tegu on väga väikeste väheväärtuslike rohumaadega </w:t>
            </w:r>
            <w:r w:rsidRPr="00657B4E">
              <w:rPr>
                <w:rFonts w:ascii="Calibri" w:hAnsi="Calibri"/>
                <w:b/>
                <w:sz w:val="22"/>
                <w:szCs w:val="22"/>
              </w:rPr>
              <w:t>(ettepanek).</w:t>
            </w:r>
            <w:r w:rsidRPr="00657B4E">
              <w:rPr>
                <w:rFonts w:ascii="Calibri" w:hAnsi="Calibri"/>
                <w:sz w:val="22"/>
                <w:szCs w:val="22"/>
              </w:rPr>
              <w:t xml:space="preserve"> </w:t>
            </w:r>
          </w:p>
          <w:p w:rsidR="00CF70C5" w:rsidRPr="00924057" w:rsidRDefault="00CF70C5" w:rsidP="003477E7">
            <w:pPr>
              <w:rPr>
                <w:rFonts w:ascii="Calibri" w:hAnsi="Calibri"/>
                <w:sz w:val="22"/>
                <w:szCs w:val="22"/>
              </w:rPr>
            </w:pPr>
            <w:r w:rsidRPr="003477E7">
              <w:rPr>
                <w:rFonts w:ascii="Calibri" w:hAnsi="Calibri"/>
                <w:sz w:val="22"/>
                <w:szCs w:val="22"/>
              </w:rPr>
              <w:t>Lisa 1 Väärtuslikud põlluma</w:t>
            </w:r>
            <w:r>
              <w:rPr>
                <w:rFonts w:ascii="Calibri" w:hAnsi="Calibri"/>
                <w:sz w:val="22"/>
                <w:szCs w:val="22"/>
              </w:rPr>
              <w:t>jandusmaad</w:t>
            </w:r>
            <w:r w:rsidRPr="0062025D">
              <w:rPr>
                <w:rFonts w:ascii="Calibri" w:hAnsi="Calibri" w:cs="Calibri"/>
                <w:sz w:val="22"/>
                <w:szCs w:val="22"/>
              </w:rPr>
              <w:t xml:space="preserve"> </w:t>
            </w:r>
            <w:r>
              <w:rPr>
                <w:rFonts w:ascii="Calibri" w:hAnsi="Calibri" w:cs="Calibri"/>
                <w:sz w:val="22"/>
                <w:szCs w:val="22"/>
              </w:rPr>
              <w:t>(Laeva mk 202).</w:t>
            </w:r>
          </w:p>
          <w:p w:rsidR="00CF70C5" w:rsidRDefault="00CF70C5" w:rsidP="003477E7">
            <w:pPr>
              <w:rPr>
                <w:rFonts w:ascii="Calibri" w:hAnsi="Calibri" w:cs="Calibri"/>
                <w:sz w:val="22"/>
                <w:szCs w:val="22"/>
              </w:rPr>
            </w:pPr>
            <w:r w:rsidRPr="0062025D">
              <w:rPr>
                <w:rFonts w:ascii="Calibri" w:hAnsi="Calibri" w:cs="Calibri"/>
                <w:noProof/>
                <w:sz w:val="22"/>
                <w:szCs w:val="22"/>
                <w:lang w:eastAsia="et-EE"/>
              </w:rPr>
              <w:drawing>
                <wp:inline distT="0" distB="0" distL="0" distR="0" wp14:anchorId="5EF7EB94" wp14:editId="68157896">
                  <wp:extent cx="3876675" cy="1905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76675" cy="1905000"/>
                          </a:xfrm>
                          <a:prstGeom prst="rect">
                            <a:avLst/>
                          </a:prstGeom>
                          <a:noFill/>
                          <a:ln>
                            <a:noFill/>
                          </a:ln>
                        </pic:spPr>
                      </pic:pic>
                    </a:graphicData>
                  </a:graphic>
                </wp:inline>
              </w:drawing>
            </w:r>
          </w:p>
          <w:p w:rsidR="00CF70C5" w:rsidRPr="00F87A99" w:rsidRDefault="00CF70C5" w:rsidP="003477E7">
            <w:pPr>
              <w:rPr>
                <w:rFonts w:ascii="Calibri" w:hAnsi="Calibri" w:cs="Calibri"/>
                <w:sz w:val="22"/>
                <w:szCs w:val="22"/>
              </w:rPr>
            </w:pPr>
          </w:p>
          <w:p w:rsidR="00CF70C5" w:rsidRPr="00BB40E5" w:rsidRDefault="00CF70C5" w:rsidP="00BB40E5">
            <w:pPr>
              <w:numPr>
                <w:ilvl w:val="1"/>
                <w:numId w:val="17"/>
              </w:numPr>
              <w:tabs>
                <w:tab w:val="clear" w:pos="792"/>
              </w:tabs>
              <w:ind w:hanging="792"/>
              <w:jc w:val="both"/>
              <w:rPr>
                <w:rFonts w:ascii="Calibri" w:hAnsi="Calibri" w:cs="Calibri"/>
                <w:sz w:val="22"/>
                <w:szCs w:val="22"/>
              </w:rPr>
            </w:pPr>
            <w:r w:rsidRPr="00BB40E5">
              <w:rPr>
                <w:rFonts w:ascii="Calibri" w:hAnsi="Calibri"/>
                <w:sz w:val="22"/>
                <w:szCs w:val="22"/>
              </w:rPr>
              <w:lastRenderedPageBreak/>
              <w:t xml:space="preserve"> ÜP eelnõu seletuskirja </w:t>
            </w:r>
            <w:proofErr w:type="spellStart"/>
            <w:r w:rsidRPr="00BB40E5">
              <w:rPr>
                <w:rFonts w:ascii="Calibri" w:hAnsi="Calibri"/>
                <w:sz w:val="22"/>
                <w:szCs w:val="22"/>
              </w:rPr>
              <w:t>ptk-s</w:t>
            </w:r>
            <w:proofErr w:type="spellEnd"/>
            <w:r w:rsidRPr="00BB40E5">
              <w:rPr>
                <w:rFonts w:ascii="Calibri" w:hAnsi="Calibri"/>
                <w:sz w:val="22"/>
                <w:szCs w:val="22"/>
              </w:rPr>
              <w:t xml:space="preserve"> 3.1.4 „</w:t>
            </w:r>
            <w:r w:rsidRPr="00BB40E5">
              <w:rPr>
                <w:rFonts w:ascii="Calibri" w:hAnsi="Calibri"/>
                <w:iCs/>
                <w:sz w:val="22"/>
                <w:szCs w:val="22"/>
              </w:rPr>
              <w:t>Maalise asustuse ala“</w:t>
            </w:r>
            <w:r w:rsidRPr="00BB40E5">
              <w:rPr>
                <w:rFonts w:ascii="Calibri" w:hAnsi="Calibri"/>
                <w:i/>
                <w:iCs/>
                <w:sz w:val="22"/>
                <w:szCs w:val="22"/>
              </w:rPr>
              <w:t xml:space="preserve"> </w:t>
            </w:r>
            <w:r w:rsidRPr="00BB40E5">
              <w:rPr>
                <w:rFonts w:ascii="Calibri" w:hAnsi="Calibri"/>
                <w:sz w:val="22"/>
                <w:szCs w:val="22"/>
              </w:rPr>
              <w:t xml:space="preserve">(lk 20) on </w:t>
            </w:r>
          </w:p>
          <w:p w:rsidR="00CF70C5" w:rsidRDefault="00CF70C5" w:rsidP="00BB40E5">
            <w:pPr>
              <w:jc w:val="both"/>
              <w:rPr>
                <w:rFonts w:ascii="Calibri" w:hAnsi="Calibri"/>
                <w:sz w:val="22"/>
                <w:szCs w:val="22"/>
              </w:rPr>
            </w:pPr>
            <w:r w:rsidRPr="00BB40E5">
              <w:rPr>
                <w:rFonts w:ascii="Calibri" w:hAnsi="Calibri"/>
                <w:sz w:val="22"/>
                <w:szCs w:val="22"/>
              </w:rPr>
              <w:t xml:space="preserve">maakasutustingimusena sätestatud, et põllumajanduslike massiivide vahele on soovitav jätta metsatukad. </w:t>
            </w:r>
            <w:r>
              <w:rPr>
                <w:rFonts w:ascii="Calibri" w:hAnsi="Calibri"/>
                <w:sz w:val="22"/>
                <w:szCs w:val="22"/>
              </w:rPr>
              <w:t>Millega</w:t>
            </w:r>
            <w:r w:rsidRPr="00BB40E5">
              <w:rPr>
                <w:rFonts w:ascii="Calibri" w:hAnsi="Calibri"/>
                <w:sz w:val="22"/>
                <w:szCs w:val="22"/>
              </w:rPr>
              <w:t xml:space="preserve"> on antud juhul tegemist</w:t>
            </w:r>
            <w:r>
              <w:rPr>
                <w:rFonts w:ascii="Calibri" w:hAnsi="Calibri"/>
                <w:sz w:val="22"/>
                <w:szCs w:val="22"/>
              </w:rPr>
              <w:t>: k</w:t>
            </w:r>
            <w:r w:rsidRPr="00BB40E5">
              <w:rPr>
                <w:rFonts w:ascii="Calibri" w:hAnsi="Calibri"/>
                <w:sz w:val="22"/>
                <w:szCs w:val="22"/>
              </w:rPr>
              <w:t>as põllumassiive ja -tükke omavahel eraldava puittaimestikuga kaetud ribadega või on tegemist metsamaaga metsaseaduse (edaspidi MS) tähenduses ning mida tähendab selles konteks</w:t>
            </w:r>
            <w:r>
              <w:rPr>
                <w:rFonts w:ascii="Calibri" w:hAnsi="Calibri"/>
                <w:sz w:val="22"/>
                <w:szCs w:val="22"/>
              </w:rPr>
              <w:t>tis nende alade säilitamine?</w:t>
            </w:r>
            <w:r w:rsidRPr="00BB40E5">
              <w:rPr>
                <w:rFonts w:ascii="Calibri" w:hAnsi="Calibri"/>
                <w:sz w:val="22"/>
                <w:szCs w:val="22"/>
              </w:rPr>
              <w:t xml:space="preserve"> </w:t>
            </w:r>
          </w:p>
          <w:p w:rsidR="00CF70C5" w:rsidRDefault="00CF70C5" w:rsidP="00BB40E5">
            <w:pPr>
              <w:jc w:val="both"/>
              <w:rPr>
                <w:rFonts w:ascii="Calibri" w:hAnsi="Calibri"/>
                <w:b/>
                <w:sz w:val="22"/>
                <w:szCs w:val="22"/>
              </w:rPr>
            </w:pPr>
            <w:r>
              <w:rPr>
                <w:rFonts w:ascii="Calibri" w:hAnsi="Calibri"/>
                <w:sz w:val="22"/>
                <w:szCs w:val="22"/>
              </w:rPr>
              <w:t>S</w:t>
            </w:r>
            <w:r w:rsidRPr="00BB40E5">
              <w:rPr>
                <w:rFonts w:ascii="Calibri" w:hAnsi="Calibri"/>
                <w:sz w:val="22"/>
                <w:szCs w:val="22"/>
              </w:rPr>
              <w:t>õnastust täpsustada</w:t>
            </w:r>
            <w:r>
              <w:rPr>
                <w:rFonts w:ascii="Calibri" w:hAnsi="Calibri"/>
                <w:sz w:val="22"/>
                <w:szCs w:val="22"/>
              </w:rPr>
              <w:t xml:space="preserve"> </w:t>
            </w:r>
            <w:r w:rsidRPr="00BB40E5">
              <w:rPr>
                <w:rFonts w:ascii="Calibri" w:hAnsi="Calibri"/>
                <w:b/>
                <w:sz w:val="22"/>
                <w:szCs w:val="22"/>
              </w:rPr>
              <w:t>(</w:t>
            </w:r>
            <w:r>
              <w:rPr>
                <w:rFonts w:ascii="Calibri" w:hAnsi="Calibri"/>
                <w:b/>
                <w:sz w:val="22"/>
                <w:szCs w:val="22"/>
              </w:rPr>
              <w:t xml:space="preserve">märkus, </w:t>
            </w:r>
            <w:r w:rsidRPr="00BB40E5">
              <w:rPr>
                <w:rFonts w:ascii="Calibri" w:hAnsi="Calibri"/>
                <w:b/>
                <w:sz w:val="22"/>
                <w:szCs w:val="22"/>
              </w:rPr>
              <w:t>ettepanek</w:t>
            </w:r>
            <w:r>
              <w:rPr>
                <w:rFonts w:ascii="Calibri" w:hAnsi="Calibri"/>
                <w:b/>
                <w:sz w:val="22"/>
                <w:szCs w:val="22"/>
              </w:rPr>
              <w:t xml:space="preserve">; </w:t>
            </w:r>
            <w:r w:rsidRPr="00134D55">
              <w:rPr>
                <w:rFonts w:ascii="Calibri" w:hAnsi="Calibri"/>
                <w:sz w:val="22"/>
                <w:szCs w:val="22"/>
                <w:highlight w:val="yellow"/>
              </w:rPr>
              <w:t>vt ka p 9.3</w:t>
            </w:r>
            <w:r>
              <w:rPr>
                <w:rFonts w:ascii="Calibri" w:hAnsi="Calibri"/>
                <w:sz w:val="22"/>
                <w:szCs w:val="22"/>
                <w:highlight w:val="yellow"/>
              </w:rPr>
              <w:t>,</w:t>
            </w:r>
            <w:r w:rsidRPr="00134D55">
              <w:rPr>
                <w:rFonts w:ascii="Calibri" w:hAnsi="Calibri"/>
                <w:sz w:val="22"/>
                <w:szCs w:val="22"/>
                <w:highlight w:val="yellow"/>
              </w:rPr>
              <w:t xml:space="preserve"> </w:t>
            </w:r>
            <w:proofErr w:type="spellStart"/>
            <w:r w:rsidRPr="00134D55">
              <w:rPr>
                <w:rFonts w:ascii="Calibri" w:hAnsi="Calibri"/>
                <w:sz w:val="22"/>
                <w:szCs w:val="22"/>
                <w:highlight w:val="yellow"/>
              </w:rPr>
              <w:t>KeM</w:t>
            </w:r>
            <w:proofErr w:type="spellEnd"/>
            <w:r w:rsidRPr="00134D55">
              <w:rPr>
                <w:rFonts w:ascii="Calibri" w:hAnsi="Calibri"/>
                <w:sz w:val="22"/>
                <w:szCs w:val="22"/>
                <w:highlight w:val="yellow"/>
              </w:rPr>
              <w:t xml:space="preserve"> kiri</w:t>
            </w:r>
            <w:r>
              <w:rPr>
                <w:rFonts w:ascii="Calibri" w:hAnsi="Calibri"/>
                <w:b/>
                <w:sz w:val="22"/>
                <w:szCs w:val="22"/>
              </w:rPr>
              <w:t>).</w:t>
            </w: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BB40E5">
            <w:pPr>
              <w:jc w:val="both"/>
              <w:rPr>
                <w:rFonts w:ascii="Calibri" w:hAnsi="Calibri"/>
                <w:b/>
                <w:sz w:val="22"/>
                <w:szCs w:val="22"/>
              </w:rPr>
            </w:pPr>
          </w:p>
          <w:p w:rsidR="00CF70C5" w:rsidRDefault="00CF70C5" w:rsidP="004B29D0">
            <w:pPr>
              <w:pStyle w:val="Default"/>
            </w:pPr>
          </w:p>
          <w:p w:rsidR="00CF70C5" w:rsidRPr="006745AD" w:rsidRDefault="00CF70C5" w:rsidP="006745AD">
            <w:pPr>
              <w:numPr>
                <w:ilvl w:val="1"/>
                <w:numId w:val="17"/>
              </w:numPr>
              <w:tabs>
                <w:tab w:val="clear" w:pos="792"/>
              </w:tabs>
              <w:ind w:hanging="792"/>
              <w:jc w:val="both"/>
              <w:rPr>
                <w:rFonts w:ascii="Calibri" w:hAnsi="Calibri" w:cs="Calibri"/>
                <w:sz w:val="22"/>
                <w:szCs w:val="22"/>
              </w:rPr>
            </w:pPr>
            <w:r>
              <w:t xml:space="preserve"> </w:t>
            </w:r>
            <w:r w:rsidRPr="006745AD">
              <w:rPr>
                <w:rFonts w:ascii="Calibri" w:hAnsi="Calibri"/>
                <w:sz w:val="22"/>
                <w:szCs w:val="22"/>
              </w:rPr>
              <w:t xml:space="preserve">ÜP eelnõu seletuskirja </w:t>
            </w:r>
            <w:proofErr w:type="spellStart"/>
            <w:r w:rsidRPr="006745AD">
              <w:rPr>
                <w:rFonts w:ascii="Calibri" w:hAnsi="Calibri"/>
                <w:sz w:val="22"/>
                <w:szCs w:val="22"/>
              </w:rPr>
              <w:t>ptk-s</w:t>
            </w:r>
            <w:proofErr w:type="spellEnd"/>
            <w:r w:rsidRPr="006745AD">
              <w:rPr>
                <w:rFonts w:ascii="Calibri" w:hAnsi="Calibri"/>
                <w:sz w:val="22"/>
                <w:szCs w:val="22"/>
              </w:rPr>
              <w:t xml:space="preserve"> 3.1.17. „</w:t>
            </w:r>
            <w:r w:rsidRPr="006745AD">
              <w:rPr>
                <w:rFonts w:ascii="Calibri" w:hAnsi="Calibri"/>
                <w:iCs/>
                <w:sz w:val="22"/>
                <w:szCs w:val="22"/>
              </w:rPr>
              <w:t xml:space="preserve">Kaitsemets“ </w:t>
            </w:r>
            <w:r w:rsidRPr="006745AD">
              <w:rPr>
                <w:rFonts w:ascii="Calibri" w:hAnsi="Calibri"/>
                <w:sz w:val="22"/>
                <w:szCs w:val="22"/>
              </w:rPr>
              <w:t xml:space="preserve">(lk 23) on defineeritud </w:t>
            </w:r>
          </w:p>
          <w:p w:rsidR="00CF70C5" w:rsidRPr="006745AD" w:rsidRDefault="00CF70C5" w:rsidP="006745AD">
            <w:pPr>
              <w:jc w:val="both"/>
              <w:rPr>
                <w:rFonts w:ascii="Calibri" w:hAnsi="Calibri"/>
                <w:sz w:val="22"/>
                <w:szCs w:val="22"/>
              </w:rPr>
            </w:pPr>
            <w:r w:rsidRPr="006745AD">
              <w:rPr>
                <w:rFonts w:ascii="Calibri" w:hAnsi="Calibri"/>
                <w:sz w:val="22"/>
                <w:szCs w:val="22"/>
              </w:rPr>
              <w:lastRenderedPageBreak/>
              <w:t xml:space="preserve">mets, mis on vajalik asula või elamu kaitseks. Saame aru, et peatükis on tuginetud </w:t>
            </w:r>
            <w:proofErr w:type="spellStart"/>
            <w:r w:rsidRPr="006745AD">
              <w:rPr>
                <w:rFonts w:ascii="Calibri" w:hAnsi="Calibri"/>
                <w:sz w:val="22"/>
                <w:szCs w:val="22"/>
              </w:rPr>
              <w:t>PlanS</w:t>
            </w:r>
            <w:proofErr w:type="spellEnd"/>
            <w:r w:rsidRPr="006745AD">
              <w:rPr>
                <w:rFonts w:ascii="Calibri" w:hAnsi="Calibri"/>
                <w:sz w:val="22"/>
                <w:szCs w:val="22"/>
              </w:rPr>
              <w:t xml:space="preserve"> § 75 lg 1 p 21-le. Soovime täpsustada, et kehtiva metsaseaduse (MS § 23</w:t>
            </w:r>
            <w:r w:rsidRPr="006745AD">
              <w:rPr>
                <w:rFonts w:ascii="Calibri" w:hAnsi="Calibri"/>
                <w:sz w:val="22"/>
                <w:szCs w:val="22"/>
                <w:vertAlign w:val="superscript"/>
              </w:rPr>
              <w:t>1</w:t>
            </w:r>
            <w:r w:rsidRPr="006745AD">
              <w:rPr>
                <w:rFonts w:ascii="Calibri" w:hAnsi="Calibri"/>
                <w:sz w:val="22"/>
                <w:szCs w:val="22"/>
              </w:rPr>
              <w:t xml:space="preserve">) alusel saab uuendusraie tegemisel raieliigile ning lageraie tegemisel langi suurusele ja raievanusele piirangute kehtestamine toimuda üksnes kokkuleppel maaomanikuga, mis tähendab, et planeeringu kehtestamisel peab vastavasisuline kokkulepe olemas olema. Kokkuleppe puudumisel on üldplaneering vastuolus metsaseadusega. Täiendavalt märgime, et antud juhul ei ole üldplaneeringu eelnõus täpsustatud ühtegi eeltoodud kriteeriumi </w:t>
            </w:r>
            <w:r w:rsidRPr="006745AD">
              <w:rPr>
                <w:rFonts w:ascii="Calibri" w:hAnsi="Calibri"/>
                <w:b/>
                <w:sz w:val="22"/>
                <w:szCs w:val="22"/>
              </w:rPr>
              <w:t>(</w:t>
            </w:r>
            <w:proofErr w:type="spellStart"/>
            <w:r w:rsidRPr="006745AD">
              <w:rPr>
                <w:rFonts w:ascii="Calibri" w:hAnsi="Calibri"/>
                <w:b/>
                <w:sz w:val="22"/>
                <w:szCs w:val="22"/>
              </w:rPr>
              <w:t>sedastus</w:t>
            </w:r>
            <w:proofErr w:type="spellEnd"/>
            <w:r w:rsidRPr="006745AD">
              <w:rPr>
                <w:rFonts w:ascii="Calibri" w:hAnsi="Calibri"/>
                <w:b/>
                <w:sz w:val="22"/>
                <w:szCs w:val="22"/>
              </w:rPr>
              <w:t>, märkus</w:t>
            </w:r>
            <w:r w:rsidRPr="00134D55">
              <w:rPr>
                <w:rFonts w:ascii="Calibri" w:hAnsi="Calibri"/>
                <w:sz w:val="22"/>
                <w:szCs w:val="22"/>
                <w:highlight w:val="yellow"/>
              </w:rPr>
              <w:t>; vt ka p 9.4</w:t>
            </w:r>
            <w:r>
              <w:rPr>
                <w:rFonts w:ascii="Calibri" w:hAnsi="Calibri"/>
                <w:sz w:val="22"/>
                <w:szCs w:val="22"/>
                <w:highlight w:val="yellow"/>
              </w:rPr>
              <w:t>,</w:t>
            </w:r>
            <w:r w:rsidRPr="00134D55">
              <w:rPr>
                <w:rFonts w:ascii="Calibri" w:hAnsi="Calibri"/>
                <w:sz w:val="22"/>
                <w:szCs w:val="22"/>
                <w:highlight w:val="yellow"/>
              </w:rPr>
              <w:t xml:space="preserve"> </w:t>
            </w:r>
            <w:proofErr w:type="spellStart"/>
            <w:r w:rsidRPr="00134D55">
              <w:rPr>
                <w:rFonts w:ascii="Calibri" w:hAnsi="Calibri"/>
                <w:sz w:val="22"/>
                <w:szCs w:val="22"/>
                <w:highlight w:val="yellow"/>
              </w:rPr>
              <w:t>KeM</w:t>
            </w:r>
            <w:proofErr w:type="spellEnd"/>
            <w:r w:rsidRPr="00134D55">
              <w:rPr>
                <w:rFonts w:ascii="Calibri" w:hAnsi="Calibri"/>
                <w:sz w:val="22"/>
                <w:szCs w:val="22"/>
                <w:highlight w:val="yellow"/>
              </w:rPr>
              <w:t xml:space="preserve"> kiri</w:t>
            </w:r>
            <w:r w:rsidRPr="006745AD">
              <w:rPr>
                <w:rFonts w:ascii="Calibri" w:hAnsi="Calibri"/>
                <w:b/>
                <w:sz w:val="22"/>
                <w:szCs w:val="22"/>
              </w:rPr>
              <w:t>)</w:t>
            </w:r>
            <w:r w:rsidRPr="006745AD">
              <w:rPr>
                <w:rFonts w:ascii="Calibri" w:hAnsi="Calibri"/>
                <w:sz w:val="22"/>
                <w:szCs w:val="22"/>
              </w:rPr>
              <w:t xml:space="preserve"> </w:t>
            </w:r>
            <w:r w:rsidRPr="00764826">
              <w:rPr>
                <w:rFonts w:ascii="Calibri" w:hAnsi="Calibri"/>
                <w:sz w:val="22"/>
                <w:szCs w:val="22"/>
              </w:rPr>
              <w:t xml:space="preserve">Lisa 2 </w:t>
            </w:r>
            <w:proofErr w:type="spellStart"/>
            <w:r w:rsidRPr="00764826">
              <w:rPr>
                <w:rFonts w:ascii="Calibri" w:hAnsi="Calibri"/>
                <w:sz w:val="22"/>
                <w:szCs w:val="22"/>
              </w:rPr>
              <w:t>Kaitseotstarbeline</w:t>
            </w:r>
            <w:proofErr w:type="spellEnd"/>
            <w:r w:rsidRPr="00764826">
              <w:rPr>
                <w:rFonts w:ascii="Calibri" w:hAnsi="Calibri"/>
                <w:sz w:val="22"/>
                <w:szCs w:val="22"/>
              </w:rPr>
              <w:t xml:space="preserve"> mets.</w:t>
            </w:r>
          </w:p>
          <w:p w:rsidR="00CF70C5" w:rsidRDefault="00CF70C5" w:rsidP="004B29D0">
            <w:pPr>
              <w:rPr>
                <w:sz w:val="22"/>
                <w:szCs w:val="22"/>
              </w:rPr>
            </w:pPr>
          </w:p>
          <w:p w:rsidR="00CF70C5" w:rsidRDefault="00CF70C5" w:rsidP="004B29D0">
            <w:pPr>
              <w:rPr>
                <w:sz w:val="22"/>
                <w:szCs w:val="22"/>
              </w:rPr>
            </w:pPr>
            <w:r w:rsidRPr="0062025D">
              <w:rPr>
                <w:rFonts w:ascii="Calibri" w:hAnsi="Calibri" w:cs="Calibri"/>
                <w:noProof/>
                <w:sz w:val="22"/>
                <w:szCs w:val="22"/>
                <w:lang w:eastAsia="et-EE"/>
              </w:rPr>
              <w:drawing>
                <wp:inline distT="0" distB="0" distL="0" distR="0" wp14:anchorId="1ABFFAF2" wp14:editId="520AD155">
                  <wp:extent cx="4524375" cy="2333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24375" cy="2333625"/>
                          </a:xfrm>
                          <a:prstGeom prst="rect">
                            <a:avLst/>
                          </a:prstGeom>
                          <a:noFill/>
                          <a:ln>
                            <a:noFill/>
                          </a:ln>
                        </pic:spPr>
                      </pic:pic>
                    </a:graphicData>
                  </a:graphic>
                </wp:inline>
              </w:drawing>
            </w:r>
          </w:p>
          <w:p w:rsidR="00CF70C5" w:rsidRDefault="00CF70C5" w:rsidP="004B29D0">
            <w:pPr>
              <w:rPr>
                <w:sz w:val="22"/>
                <w:szCs w:val="22"/>
              </w:rPr>
            </w:pPr>
          </w:p>
          <w:p w:rsidR="00CF70C5" w:rsidRDefault="00CF70C5" w:rsidP="004B29D0">
            <w:pPr>
              <w:rPr>
                <w:sz w:val="22"/>
                <w:szCs w:val="22"/>
              </w:rPr>
            </w:pPr>
          </w:p>
          <w:p w:rsidR="00CF70C5" w:rsidRPr="00764826" w:rsidRDefault="00CF70C5" w:rsidP="004B29D0">
            <w:pPr>
              <w:numPr>
                <w:ilvl w:val="1"/>
                <w:numId w:val="17"/>
              </w:numPr>
              <w:tabs>
                <w:tab w:val="clear" w:pos="792"/>
              </w:tabs>
              <w:ind w:hanging="792"/>
              <w:rPr>
                <w:rFonts w:ascii="Calibri" w:hAnsi="Calibri" w:cs="Calibri"/>
                <w:sz w:val="22"/>
                <w:szCs w:val="22"/>
              </w:rPr>
            </w:pPr>
            <w:r w:rsidRPr="00764826">
              <w:rPr>
                <w:rFonts w:ascii="Calibri" w:hAnsi="Calibri"/>
                <w:sz w:val="22"/>
                <w:szCs w:val="22"/>
              </w:rPr>
              <w:t xml:space="preserve">Ettepanek käsitleda </w:t>
            </w:r>
            <w:proofErr w:type="spellStart"/>
            <w:r w:rsidRPr="00764826">
              <w:rPr>
                <w:rFonts w:ascii="Calibri" w:hAnsi="Calibri"/>
                <w:sz w:val="22"/>
                <w:szCs w:val="22"/>
              </w:rPr>
              <w:t>kaitseotstarbelise</w:t>
            </w:r>
            <w:proofErr w:type="spellEnd"/>
            <w:r w:rsidRPr="00764826">
              <w:rPr>
                <w:rFonts w:ascii="Calibri" w:hAnsi="Calibri"/>
                <w:sz w:val="22"/>
                <w:szCs w:val="22"/>
              </w:rPr>
              <w:t xml:space="preserve"> metsa majandamist lähtuvalt</w:t>
            </w:r>
          </w:p>
          <w:p w:rsidR="00CF70C5" w:rsidRPr="005C30CA" w:rsidRDefault="00CF70C5" w:rsidP="004B29D0">
            <w:pPr>
              <w:rPr>
                <w:rFonts w:ascii="Calibri" w:hAnsi="Calibri"/>
                <w:b/>
                <w:sz w:val="22"/>
                <w:szCs w:val="22"/>
              </w:rPr>
            </w:pPr>
            <w:r w:rsidRPr="00764826">
              <w:rPr>
                <w:rFonts w:ascii="Calibri" w:hAnsi="Calibri"/>
                <w:sz w:val="22"/>
                <w:szCs w:val="22"/>
              </w:rPr>
              <w:t>Metsaseadusest</w:t>
            </w:r>
            <w:r>
              <w:rPr>
                <w:rFonts w:ascii="Calibri" w:hAnsi="Calibri"/>
                <w:sz w:val="22"/>
                <w:szCs w:val="22"/>
              </w:rPr>
              <w:t xml:space="preserve"> </w:t>
            </w:r>
            <w:r>
              <w:rPr>
                <w:rFonts w:ascii="Calibri" w:hAnsi="Calibri"/>
                <w:b/>
                <w:sz w:val="22"/>
                <w:szCs w:val="22"/>
              </w:rPr>
              <w:t>(e</w:t>
            </w:r>
            <w:r w:rsidRPr="00764826">
              <w:rPr>
                <w:rFonts w:ascii="Calibri" w:hAnsi="Calibri"/>
                <w:b/>
                <w:sz w:val="22"/>
                <w:szCs w:val="22"/>
              </w:rPr>
              <w:t xml:space="preserve">ttepanek). </w:t>
            </w:r>
          </w:p>
          <w:p w:rsidR="00CF70C5" w:rsidRDefault="00CF70C5" w:rsidP="004B29D0">
            <w:pPr>
              <w:rPr>
                <w:rFonts w:ascii="Calibri" w:hAnsi="Calibri" w:cs="Calibri"/>
                <w:sz w:val="22"/>
                <w:szCs w:val="22"/>
              </w:rPr>
            </w:pPr>
          </w:p>
          <w:p w:rsidR="00CF70C5" w:rsidRDefault="00CF70C5" w:rsidP="004B29D0">
            <w:pPr>
              <w:rPr>
                <w:rFonts w:ascii="Calibri" w:hAnsi="Calibri" w:cs="Calibri"/>
                <w:sz w:val="22"/>
                <w:szCs w:val="22"/>
              </w:rPr>
            </w:pPr>
          </w:p>
          <w:p w:rsidR="00CF70C5" w:rsidRPr="00680958" w:rsidRDefault="00CF70C5" w:rsidP="00680958">
            <w:pPr>
              <w:numPr>
                <w:ilvl w:val="1"/>
                <w:numId w:val="17"/>
              </w:numPr>
              <w:tabs>
                <w:tab w:val="clear" w:pos="792"/>
              </w:tabs>
              <w:ind w:hanging="792"/>
              <w:jc w:val="both"/>
              <w:rPr>
                <w:rFonts w:ascii="Calibri" w:hAnsi="Calibri" w:cs="Calibri"/>
                <w:sz w:val="22"/>
                <w:szCs w:val="22"/>
              </w:rPr>
            </w:pPr>
            <w:r w:rsidRPr="00680958">
              <w:rPr>
                <w:rFonts w:ascii="Calibri" w:hAnsi="Calibri"/>
                <w:sz w:val="22"/>
                <w:szCs w:val="22"/>
              </w:rPr>
              <w:lastRenderedPageBreak/>
              <w:t xml:space="preserve">ÜP eelnõu seletuskirja </w:t>
            </w:r>
            <w:proofErr w:type="spellStart"/>
            <w:r w:rsidRPr="00680958">
              <w:rPr>
                <w:rFonts w:ascii="Calibri" w:hAnsi="Calibri"/>
                <w:sz w:val="22"/>
                <w:szCs w:val="22"/>
              </w:rPr>
              <w:t>ptk-s</w:t>
            </w:r>
            <w:proofErr w:type="spellEnd"/>
            <w:r w:rsidRPr="00680958">
              <w:rPr>
                <w:rFonts w:ascii="Calibri" w:hAnsi="Calibri"/>
                <w:sz w:val="22"/>
                <w:szCs w:val="22"/>
              </w:rPr>
              <w:t xml:space="preserve"> 3.1.18. „</w:t>
            </w:r>
            <w:proofErr w:type="spellStart"/>
            <w:r w:rsidRPr="00680958">
              <w:rPr>
                <w:rFonts w:ascii="Calibri" w:hAnsi="Calibri"/>
                <w:i/>
                <w:iCs/>
                <w:sz w:val="22"/>
                <w:szCs w:val="22"/>
              </w:rPr>
              <w:t>Puhkemets</w:t>
            </w:r>
            <w:proofErr w:type="spellEnd"/>
            <w:r w:rsidRPr="00680958">
              <w:rPr>
                <w:rFonts w:ascii="Calibri" w:hAnsi="Calibri"/>
                <w:i/>
                <w:iCs/>
                <w:sz w:val="22"/>
                <w:szCs w:val="22"/>
              </w:rPr>
              <w:t xml:space="preserve">“ </w:t>
            </w:r>
            <w:r w:rsidRPr="00680958">
              <w:rPr>
                <w:rFonts w:ascii="Calibri" w:hAnsi="Calibri"/>
                <w:sz w:val="22"/>
                <w:szCs w:val="22"/>
              </w:rPr>
              <w:t xml:space="preserve">(lk 23) on selgitatud, et </w:t>
            </w:r>
          </w:p>
          <w:p w:rsidR="00CF70C5" w:rsidRDefault="00CF70C5" w:rsidP="00680958">
            <w:pPr>
              <w:jc w:val="both"/>
              <w:rPr>
                <w:rFonts w:ascii="Calibri" w:hAnsi="Calibri"/>
                <w:sz w:val="22"/>
                <w:szCs w:val="22"/>
              </w:rPr>
            </w:pPr>
            <w:proofErr w:type="spellStart"/>
            <w:r w:rsidRPr="00680958">
              <w:rPr>
                <w:rFonts w:ascii="Calibri" w:hAnsi="Calibri"/>
                <w:sz w:val="22"/>
                <w:szCs w:val="22"/>
              </w:rPr>
              <w:t>puhkemetsa</w:t>
            </w:r>
            <w:proofErr w:type="spellEnd"/>
            <w:r w:rsidRPr="00680958">
              <w:rPr>
                <w:rFonts w:ascii="Calibri" w:hAnsi="Calibri"/>
                <w:sz w:val="22"/>
                <w:szCs w:val="22"/>
              </w:rPr>
              <w:t xml:space="preserve"> maa-alal tuleb metsa korraldamisel lähtuda planeeringuga seatud eesmärgist. Metsa korraldamine (MS § 11) hõlmab metsa inventeerimist ning metsamajanduslike tööde planeerimist. Metsa korraldatakse Keskkonnaministri määrusega kehtestatud metsa korraldamise juhendi alusel. Täiendavalt sätestab metsaseadus, et metsakorraldustööde tegemiseks on vajalik vastav tegevusluba (§ 12). Metsa korraldamine on väga täpselt ära reguleeritud valdkond, mis ennekõike lähtub metsamaa ja seal kasvava puistu iseloomust. Oleme seisukohal, et </w:t>
            </w:r>
            <w:r>
              <w:rPr>
                <w:rFonts w:ascii="Calibri" w:hAnsi="Calibri"/>
                <w:sz w:val="22"/>
                <w:szCs w:val="22"/>
              </w:rPr>
              <w:t>ÜP</w:t>
            </w:r>
            <w:r w:rsidRPr="00680958">
              <w:rPr>
                <w:rFonts w:ascii="Calibri" w:hAnsi="Calibri"/>
                <w:sz w:val="22"/>
                <w:szCs w:val="22"/>
              </w:rPr>
              <w:t xml:space="preserve"> seletuskirjas ei ole mõistlik üldsõnalise tingimusega käsitleda valdkonda, mis on metsaseaduse ja selle rakendusakti</w:t>
            </w:r>
            <w:r>
              <w:rPr>
                <w:rFonts w:ascii="Calibri" w:hAnsi="Calibri"/>
                <w:sz w:val="22"/>
                <w:szCs w:val="22"/>
              </w:rPr>
              <w:t>dega sätestatud väga detailselt (</w:t>
            </w:r>
            <w:r w:rsidRPr="0018034C">
              <w:rPr>
                <w:rFonts w:ascii="Calibri" w:hAnsi="Calibri"/>
                <w:b/>
                <w:sz w:val="22"/>
                <w:szCs w:val="22"/>
              </w:rPr>
              <w:t>seisukoht</w:t>
            </w:r>
            <w:r>
              <w:rPr>
                <w:rFonts w:ascii="Calibri" w:hAnsi="Calibri"/>
                <w:sz w:val="22"/>
                <w:szCs w:val="22"/>
              </w:rPr>
              <w:t xml:space="preserve">; </w:t>
            </w:r>
            <w:r w:rsidRPr="0018034C">
              <w:rPr>
                <w:rFonts w:ascii="Calibri" w:hAnsi="Calibri"/>
                <w:sz w:val="22"/>
                <w:szCs w:val="22"/>
                <w:highlight w:val="yellow"/>
              </w:rPr>
              <w:t>vt ka p.</w:t>
            </w:r>
            <w:r>
              <w:rPr>
                <w:rFonts w:ascii="Calibri" w:hAnsi="Calibri"/>
                <w:sz w:val="22"/>
                <w:szCs w:val="22"/>
                <w:highlight w:val="yellow"/>
              </w:rPr>
              <w:t xml:space="preserve"> </w:t>
            </w:r>
            <w:r w:rsidRPr="0018034C">
              <w:rPr>
                <w:rFonts w:ascii="Calibri" w:hAnsi="Calibri"/>
                <w:sz w:val="22"/>
                <w:szCs w:val="22"/>
                <w:highlight w:val="yellow"/>
              </w:rPr>
              <w:t xml:space="preserve">9.5, </w:t>
            </w:r>
            <w:proofErr w:type="spellStart"/>
            <w:r w:rsidRPr="0018034C">
              <w:rPr>
                <w:rFonts w:ascii="Calibri" w:hAnsi="Calibri"/>
                <w:sz w:val="22"/>
                <w:szCs w:val="22"/>
                <w:highlight w:val="yellow"/>
              </w:rPr>
              <w:t>KeM</w:t>
            </w:r>
            <w:proofErr w:type="spellEnd"/>
            <w:r w:rsidRPr="0018034C">
              <w:rPr>
                <w:rFonts w:ascii="Calibri" w:hAnsi="Calibri"/>
                <w:sz w:val="22"/>
                <w:szCs w:val="22"/>
                <w:highlight w:val="yellow"/>
              </w:rPr>
              <w:t xml:space="preserve"> kiri</w:t>
            </w:r>
            <w:r>
              <w:rPr>
                <w:rFonts w:ascii="Calibri" w:hAnsi="Calibri"/>
                <w:sz w:val="22"/>
                <w:szCs w:val="22"/>
              </w:rPr>
              <w:t>).</w:t>
            </w:r>
          </w:p>
          <w:p w:rsidR="00CF70C5" w:rsidRPr="00680958" w:rsidRDefault="00CF70C5" w:rsidP="00680958">
            <w:pPr>
              <w:jc w:val="both"/>
              <w:rPr>
                <w:rFonts w:ascii="Calibri" w:hAnsi="Calibri" w:cs="Calibri"/>
                <w:sz w:val="22"/>
                <w:szCs w:val="22"/>
              </w:rPr>
            </w:pPr>
          </w:p>
          <w:p w:rsidR="00CF70C5" w:rsidRPr="00657B4E" w:rsidRDefault="00CF70C5" w:rsidP="00385677">
            <w:pPr>
              <w:numPr>
                <w:ilvl w:val="1"/>
                <w:numId w:val="17"/>
              </w:numPr>
              <w:tabs>
                <w:tab w:val="clear" w:pos="792"/>
              </w:tabs>
              <w:ind w:hanging="792"/>
              <w:jc w:val="both"/>
              <w:rPr>
                <w:rFonts w:ascii="Calibri" w:hAnsi="Calibri"/>
                <w:sz w:val="22"/>
                <w:szCs w:val="22"/>
              </w:rPr>
            </w:pPr>
            <w:r w:rsidRPr="00657B4E">
              <w:rPr>
                <w:rFonts w:ascii="Calibri" w:hAnsi="Calibri"/>
                <w:sz w:val="22"/>
                <w:szCs w:val="22"/>
              </w:rPr>
              <w:t xml:space="preserve"> ÜP eelnõu seletuskirja </w:t>
            </w:r>
            <w:proofErr w:type="spellStart"/>
            <w:r w:rsidRPr="00657B4E">
              <w:rPr>
                <w:rFonts w:ascii="Calibri" w:hAnsi="Calibri"/>
                <w:sz w:val="22"/>
                <w:szCs w:val="22"/>
              </w:rPr>
              <w:t>ptk-s</w:t>
            </w:r>
            <w:proofErr w:type="spellEnd"/>
            <w:r w:rsidRPr="00657B4E">
              <w:rPr>
                <w:rFonts w:ascii="Calibri" w:hAnsi="Calibri"/>
                <w:sz w:val="22"/>
                <w:szCs w:val="22"/>
              </w:rPr>
              <w:t xml:space="preserve"> 3.1.28. „</w:t>
            </w:r>
            <w:r w:rsidRPr="00657B4E">
              <w:rPr>
                <w:rFonts w:ascii="Calibri" w:hAnsi="Calibri"/>
                <w:iCs/>
                <w:sz w:val="22"/>
                <w:szCs w:val="22"/>
              </w:rPr>
              <w:t>Rohealad“</w:t>
            </w:r>
            <w:r w:rsidRPr="00657B4E">
              <w:rPr>
                <w:rFonts w:ascii="Calibri" w:hAnsi="Calibri"/>
                <w:i/>
                <w:iCs/>
                <w:sz w:val="22"/>
                <w:szCs w:val="22"/>
              </w:rPr>
              <w:t xml:space="preserve"> </w:t>
            </w:r>
            <w:r w:rsidRPr="00657B4E">
              <w:rPr>
                <w:rFonts w:ascii="Calibri" w:hAnsi="Calibri"/>
                <w:sz w:val="22"/>
                <w:szCs w:val="22"/>
              </w:rPr>
              <w:t>(lk 24) on sätestatud, et  rohealadel asuvad metsad tuleb säilitada. Palume täpsustada, mida tähendab selles kontekstis nende alade säilitamine. Oluline on silmas pidada, et juhul, kui planeeritakse seada omandile kasutustingimusi, siis peavad need olema selgelt välja toodud ja üheselt arusaadavad.</w:t>
            </w:r>
            <w:r w:rsidRPr="00657B4E">
              <w:rPr>
                <w:rFonts w:ascii="Calibri" w:hAnsi="Calibri"/>
                <w:b/>
                <w:sz w:val="22"/>
                <w:szCs w:val="22"/>
              </w:rPr>
              <w:t xml:space="preserve"> (märkus; </w:t>
            </w:r>
            <w:r w:rsidRPr="00657B4E">
              <w:rPr>
                <w:rFonts w:ascii="Calibri" w:hAnsi="Calibri"/>
                <w:sz w:val="22"/>
                <w:szCs w:val="22"/>
                <w:highlight w:val="yellow"/>
              </w:rPr>
              <w:t xml:space="preserve">vt ka p. 9.6, </w:t>
            </w:r>
            <w:proofErr w:type="spellStart"/>
            <w:r w:rsidRPr="00657B4E">
              <w:rPr>
                <w:rFonts w:ascii="Calibri" w:hAnsi="Calibri"/>
                <w:sz w:val="22"/>
                <w:szCs w:val="22"/>
                <w:highlight w:val="yellow"/>
              </w:rPr>
              <w:t>KeM</w:t>
            </w:r>
            <w:proofErr w:type="spellEnd"/>
            <w:r w:rsidRPr="00657B4E">
              <w:rPr>
                <w:rFonts w:ascii="Calibri" w:hAnsi="Calibri"/>
                <w:sz w:val="22"/>
                <w:szCs w:val="22"/>
                <w:highlight w:val="yellow"/>
              </w:rPr>
              <w:t xml:space="preserve"> kiri).</w:t>
            </w:r>
            <w:r w:rsidRPr="00657B4E">
              <w:rPr>
                <w:rFonts w:ascii="Calibri" w:hAnsi="Calibri"/>
                <w:sz w:val="22"/>
                <w:szCs w:val="22"/>
              </w:rPr>
              <w:t xml:space="preserve"> </w:t>
            </w:r>
          </w:p>
          <w:p w:rsidR="00CF70C5" w:rsidRDefault="00CF70C5" w:rsidP="00F85BC5">
            <w:pPr>
              <w:jc w:val="both"/>
              <w:rPr>
                <w:rFonts w:ascii="Calibri" w:hAnsi="Calibri"/>
                <w:sz w:val="22"/>
                <w:szCs w:val="22"/>
              </w:rPr>
            </w:pPr>
          </w:p>
          <w:p w:rsidR="00CF70C5" w:rsidRDefault="00CF70C5" w:rsidP="00F85BC5">
            <w:pPr>
              <w:jc w:val="both"/>
              <w:rPr>
                <w:rFonts w:ascii="Calibri" w:hAnsi="Calibri"/>
                <w:sz w:val="22"/>
                <w:szCs w:val="22"/>
              </w:rPr>
            </w:pPr>
          </w:p>
          <w:p w:rsidR="00CF70C5" w:rsidRDefault="00CF70C5" w:rsidP="00F85BC5">
            <w:pPr>
              <w:jc w:val="both"/>
              <w:rPr>
                <w:rFonts w:ascii="Calibri" w:hAnsi="Calibri"/>
                <w:sz w:val="22"/>
                <w:szCs w:val="22"/>
              </w:rPr>
            </w:pPr>
          </w:p>
          <w:p w:rsidR="00CF70C5" w:rsidRDefault="00CF70C5" w:rsidP="00F85BC5">
            <w:pPr>
              <w:jc w:val="both"/>
              <w:rPr>
                <w:rFonts w:ascii="Calibri" w:hAnsi="Calibri"/>
                <w:sz w:val="22"/>
                <w:szCs w:val="22"/>
              </w:rPr>
            </w:pPr>
          </w:p>
          <w:p w:rsidR="00CF70C5" w:rsidRDefault="00CF70C5" w:rsidP="00F85BC5">
            <w:pPr>
              <w:jc w:val="both"/>
              <w:rPr>
                <w:rFonts w:ascii="Calibri" w:hAnsi="Calibri"/>
                <w:sz w:val="22"/>
                <w:szCs w:val="22"/>
              </w:rPr>
            </w:pPr>
          </w:p>
          <w:p w:rsidR="00CF70C5" w:rsidRDefault="00CF70C5" w:rsidP="00F85BC5">
            <w:pPr>
              <w:jc w:val="both"/>
              <w:rPr>
                <w:rFonts w:ascii="Calibri" w:hAnsi="Calibri"/>
                <w:sz w:val="22"/>
                <w:szCs w:val="22"/>
              </w:rPr>
            </w:pPr>
          </w:p>
          <w:p w:rsidR="00CF70C5" w:rsidRPr="00F85BC5" w:rsidRDefault="00CF70C5" w:rsidP="00F85BC5">
            <w:pPr>
              <w:jc w:val="both"/>
              <w:rPr>
                <w:rFonts w:ascii="Calibri" w:hAnsi="Calibri"/>
                <w:sz w:val="22"/>
                <w:szCs w:val="22"/>
              </w:rPr>
            </w:pPr>
          </w:p>
          <w:p w:rsidR="00CF70C5" w:rsidRPr="009E5ACA" w:rsidRDefault="00CF70C5" w:rsidP="00385677">
            <w:pPr>
              <w:numPr>
                <w:ilvl w:val="1"/>
                <w:numId w:val="17"/>
              </w:numPr>
              <w:tabs>
                <w:tab w:val="clear" w:pos="792"/>
              </w:tabs>
              <w:ind w:hanging="792"/>
              <w:jc w:val="both"/>
              <w:rPr>
                <w:rFonts w:ascii="Calibri" w:hAnsi="Calibri"/>
                <w:sz w:val="22"/>
                <w:szCs w:val="22"/>
              </w:rPr>
            </w:pPr>
            <w:r w:rsidRPr="009E5ACA">
              <w:rPr>
                <w:rFonts w:ascii="Calibri" w:hAnsi="Calibri"/>
                <w:sz w:val="22"/>
                <w:szCs w:val="22"/>
              </w:rPr>
              <w:t xml:space="preserve">ÜP eelnõu seletuskirja </w:t>
            </w:r>
            <w:proofErr w:type="spellStart"/>
            <w:r w:rsidRPr="009E5ACA">
              <w:rPr>
                <w:rFonts w:ascii="Calibri" w:hAnsi="Calibri"/>
                <w:sz w:val="22"/>
                <w:szCs w:val="22"/>
              </w:rPr>
              <w:t>ptk-s</w:t>
            </w:r>
            <w:proofErr w:type="spellEnd"/>
            <w:r w:rsidRPr="009E5ACA">
              <w:rPr>
                <w:rFonts w:ascii="Calibri" w:hAnsi="Calibri"/>
                <w:sz w:val="22"/>
                <w:szCs w:val="22"/>
              </w:rPr>
              <w:t xml:space="preserve"> 11.3. „</w:t>
            </w:r>
            <w:r w:rsidRPr="009E5ACA">
              <w:rPr>
                <w:rFonts w:ascii="Calibri" w:hAnsi="Calibri"/>
                <w:iCs/>
                <w:sz w:val="22"/>
                <w:szCs w:val="22"/>
              </w:rPr>
              <w:t xml:space="preserve">Rohe- ja puhkealade struktuur ja selle toimimist tagavad tingimused </w:t>
            </w:r>
            <w:proofErr w:type="spellStart"/>
            <w:r w:rsidRPr="009E5ACA">
              <w:rPr>
                <w:rFonts w:ascii="Calibri" w:hAnsi="Calibri"/>
                <w:iCs/>
                <w:sz w:val="22"/>
                <w:szCs w:val="22"/>
              </w:rPr>
              <w:t>hajaasustusaladel</w:t>
            </w:r>
            <w:proofErr w:type="spellEnd"/>
            <w:r w:rsidRPr="009E5ACA">
              <w:rPr>
                <w:rFonts w:ascii="Calibri" w:hAnsi="Calibri"/>
                <w:iCs/>
                <w:sz w:val="22"/>
                <w:szCs w:val="22"/>
              </w:rPr>
              <w:t xml:space="preserve">“ </w:t>
            </w:r>
            <w:r w:rsidRPr="009E5ACA">
              <w:rPr>
                <w:rFonts w:ascii="Calibri" w:hAnsi="Calibri"/>
                <w:sz w:val="22"/>
                <w:szCs w:val="22"/>
              </w:rPr>
              <w:t xml:space="preserve">on Tartu linna maalise piirkonna puhke- ja </w:t>
            </w:r>
            <w:proofErr w:type="spellStart"/>
            <w:r w:rsidRPr="009E5ACA">
              <w:rPr>
                <w:rFonts w:ascii="Calibri" w:hAnsi="Calibri"/>
                <w:sz w:val="22"/>
                <w:szCs w:val="22"/>
              </w:rPr>
              <w:t>virgestusaladeks</w:t>
            </w:r>
            <w:proofErr w:type="spellEnd"/>
            <w:r w:rsidRPr="009E5ACA">
              <w:rPr>
                <w:rFonts w:ascii="Calibri" w:hAnsi="Calibri"/>
                <w:sz w:val="22"/>
                <w:szCs w:val="22"/>
              </w:rPr>
              <w:t xml:space="preserve"> määratud olemasolevad ja kavandatavad matkarajad. Suuremas osas on tegemist riigimetsa </w:t>
            </w:r>
            <w:r w:rsidRPr="009E5ACA">
              <w:rPr>
                <w:rFonts w:ascii="Calibri" w:hAnsi="Calibri"/>
                <w:sz w:val="22"/>
                <w:szCs w:val="22"/>
              </w:rPr>
              <w:lastRenderedPageBreak/>
              <w:t xml:space="preserve">majandaja poolt varasemalt loodud, korras hoitud ja arendatud aladega. Ptk-s 11.3. (lk 88-89) on märgitud, et puhke- ja </w:t>
            </w:r>
            <w:proofErr w:type="spellStart"/>
            <w:r w:rsidRPr="009E5ACA">
              <w:rPr>
                <w:rFonts w:ascii="Calibri" w:hAnsi="Calibri"/>
                <w:sz w:val="22"/>
                <w:szCs w:val="22"/>
              </w:rPr>
              <w:t>virgestusalade</w:t>
            </w:r>
            <w:proofErr w:type="spellEnd"/>
            <w:r w:rsidRPr="009E5ACA">
              <w:rPr>
                <w:rFonts w:ascii="Calibri" w:hAnsi="Calibri"/>
                <w:sz w:val="22"/>
                <w:szCs w:val="22"/>
              </w:rPr>
              <w:t xml:space="preserve"> rajamiseks ning nende avaliku kasutamise tagamiseks on vajalik teha koostööd riigimetsa esindajatega ning eraomandis kinnistute omanikega. Oleme seisukohal, et erinevate osapoolte omavaheline koostöö on oluline. Siiski leiame, et selline koostöö peaks olema kaasavam, kui </w:t>
            </w:r>
            <w:proofErr w:type="spellStart"/>
            <w:r w:rsidRPr="009E5ACA">
              <w:rPr>
                <w:rFonts w:ascii="Calibri" w:hAnsi="Calibri"/>
                <w:sz w:val="22"/>
                <w:szCs w:val="22"/>
              </w:rPr>
              <w:t>puhkekoridoride</w:t>
            </w:r>
            <w:proofErr w:type="spellEnd"/>
            <w:r w:rsidRPr="009E5ACA">
              <w:rPr>
                <w:rFonts w:ascii="Calibri" w:hAnsi="Calibri"/>
                <w:sz w:val="22"/>
                <w:szCs w:val="22"/>
              </w:rPr>
              <w:t xml:space="preserve"> ja -kohtade ulatuses sundvalduse seadmine nagu see üldplaneeringu seletuskirja eelnõus sõnastatud on. Samuti on olemas alternatiivseid kootöövorme (näiteks RMK kõrgendatud avaliku huviga alad, servituudi seadmine). Kohalikul omavalitsusel on sundvalduse seadmisel kohustus enda kaalutlusi (sh avaliku huvi olemasolu, sundvalduse ulatust, viisi ja tasu) põhjendada </w:t>
            </w:r>
            <w:r w:rsidRPr="009E5ACA">
              <w:rPr>
                <w:rFonts w:ascii="Calibri" w:hAnsi="Calibri"/>
                <w:b/>
                <w:sz w:val="22"/>
                <w:szCs w:val="22"/>
              </w:rPr>
              <w:t xml:space="preserve">(ettepanek; </w:t>
            </w:r>
            <w:r w:rsidRPr="009E5ACA">
              <w:rPr>
                <w:rFonts w:ascii="Calibri" w:hAnsi="Calibri"/>
                <w:sz w:val="22"/>
                <w:szCs w:val="22"/>
                <w:highlight w:val="yellow"/>
              </w:rPr>
              <w:t xml:space="preserve">vt ka p 9.7 </w:t>
            </w:r>
            <w:proofErr w:type="spellStart"/>
            <w:r w:rsidRPr="009E5ACA">
              <w:rPr>
                <w:rFonts w:ascii="Calibri" w:hAnsi="Calibri"/>
                <w:sz w:val="22"/>
                <w:szCs w:val="22"/>
                <w:highlight w:val="yellow"/>
              </w:rPr>
              <w:t>KeM</w:t>
            </w:r>
            <w:proofErr w:type="spellEnd"/>
            <w:r w:rsidRPr="009E5ACA">
              <w:rPr>
                <w:rFonts w:ascii="Calibri" w:hAnsi="Calibri"/>
                <w:sz w:val="22"/>
                <w:szCs w:val="22"/>
                <w:highlight w:val="yellow"/>
              </w:rPr>
              <w:t xml:space="preserve"> kiri</w:t>
            </w:r>
            <w:r w:rsidRPr="009E5ACA">
              <w:rPr>
                <w:rFonts w:ascii="Calibri" w:hAnsi="Calibri"/>
                <w:b/>
                <w:sz w:val="22"/>
                <w:szCs w:val="22"/>
              </w:rPr>
              <w:t>).</w:t>
            </w:r>
          </w:p>
          <w:p w:rsidR="00CF70C5" w:rsidRDefault="00CF70C5" w:rsidP="00533B75">
            <w:pPr>
              <w:jc w:val="both"/>
              <w:rPr>
                <w:rFonts w:ascii="Calibri" w:hAnsi="Calibri"/>
                <w:sz w:val="22"/>
                <w:szCs w:val="22"/>
              </w:rPr>
            </w:pPr>
          </w:p>
          <w:p w:rsidR="00CF70C5" w:rsidRDefault="00CF70C5" w:rsidP="00385677">
            <w:pPr>
              <w:numPr>
                <w:ilvl w:val="1"/>
                <w:numId w:val="17"/>
              </w:numPr>
              <w:tabs>
                <w:tab w:val="clear" w:pos="792"/>
              </w:tabs>
              <w:ind w:hanging="792"/>
              <w:jc w:val="both"/>
              <w:rPr>
                <w:rFonts w:ascii="Calibri" w:hAnsi="Calibri"/>
                <w:b/>
                <w:sz w:val="22"/>
                <w:szCs w:val="22"/>
              </w:rPr>
            </w:pPr>
            <w:r w:rsidRPr="009D5140">
              <w:rPr>
                <w:rFonts w:ascii="Calibri" w:hAnsi="Calibri"/>
                <w:sz w:val="22"/>
                <w:szCs w:val="22"/>
              </w:rPr>
              <w:t xml:space="preserve">RMK on seisukohal, et määratud puhke- ja </w:t>
            </w:r>
            <w:proofErr w:type="spellStart"/>
            <w:r w:rsidRPr="009D5140">
              <w:rPr>
                <w:rFonts w:ascii="Calibri" w:hAnsi="Calibri"/>
                <w:sz w:val="22"/>
                <w:szCs w:val="22"/>
              </w:rPr>
              <w:t>virgestuskoridoride</w:t>
            </w:r>
            <w:proofErr w:type="spellEnd"/>
            <w:r w:rsidRPr="009D5140">
              <w:rPr>
                <w:rFonts w:ascii="Calibri" w:hAnsi="Calibri"/>
                <w:sz w:val="22"/>
                <w:szCs w:val="22"/>
              </w:rPr>
              <w:t xml:space="preserve"> aladel peab  säilima võimalus metsamajanduslike tööde läbiviimiseks metsaseadusega lubatud ulatuses. Lageraiete keelamine </w:t>
            </w:r>
            <w:proofErr w:type="spellStart"/>
            <w:r w:rsidRPr="009D5140">
              <w:rPr>
                <w:rFonts w:ascii="Calibri" w:hAnsi="Calibri"/>
                <w:sz w:val="22"/>
                <w:szCs w:val="22"/>
              </w:rPr>
              <w:t>puhkekoridorides</w:t>
            </w:r>
            <w:proofErr w:type="spellEnd"/>
            <w:r w:rsidRPr="009D5140">
              <w:rPr>
                <w:rFonts w:ascii="Calibri" w:hAnsi="Calibri"/>
                <w:sz w:val="22"/>
                <w:szCs w:val="22"/>
              </w:rPr>
              <w:t xml:space="preserve"> ei ole RMK hinnangul põhjendatud ega proportsionaalne. Erinevate metsakasvatuslike tööde planeerimist saab korraldada lähtuvalt ala eesmärkidest koostöös maaomanikuga. Sealjuures arvestades erinevate huvirühmade arvamusi, puistu iseloomu, maastiku eripärasid. RMK teeb ettepaneku määrata RMK poolt majandatavate metsade osas tingimuseks, et lubatud on kõik raieliigid, kusjuures detailsed kavad rohe- ja puhkealade, </w:t>
            </w:r>
            <w:proofErr w:type="spellStart"/>
            <w:r w:rsidRPr="009D5140">
              <w:rPr>
                <w:rFonts w:ascii="Calibri" w:hAnsi="Calibri"/>
                <w:sz w:val="22"/>
                <w:szCs w:val="22"/>
              </w:rPr>
              <w:t>virgestusmaade</w:t>
            </w:r>
            <w:proofErr w:type="spellEnd"/>
            <w:r w:rsidRPr="009D5140">
              <w:rPr>
                <w:rFonts w:ascii="Calibri" w:hAnsi="Calibri"/>
                <w:sz w:val="22"/>
                <w:szCs w:val="22"/>
              </w:rPr>
              <w:t xml:space="preserve">, väärtuslike maastike ja asula või ehitiste kaitseks õhusaaste, müra, tugeva tuule või lumetuisu eest või tuleohu vähendamiseks või metsatulekahju leviku tõkestamiseks määratud aladel kasvavate metsade majandamiseks ja uuendamiseks koostatakse koostöös kohaliku omavalitsusega pikaajaline metsamajandamise kava, arvestades metsade olemit, nende kasvutingimusi, vanuselist </w:t>
            </w:r>
            <w:r w:rsidRPr="009D5140">
              <w:rPr>
                <w:rFonts w:ascii="Calibri" w:hAnsi="Calibri"/>
                <w:sz w:val="22"/>
                <w:szCs w:val="22"/>
              </w:rPr>
              <w:lastRenderedPageBreak/>
              <w:t xml:space="preserve">jagunemist ja neile aladele planeeritavat metsade olemit ja koosseisu pikemas perspektiivis </w:t>
            </w:r>
            <w:r w:rsidRPr="009D5140">
              <w:rPr>
                <w:rFonts w:ascii="Calibri" w:hAnsi="Calibri"/>
                <w:b/>
                <w:sz w:val="22"/>
                <w:szCs w:val="22"/>
              </w:rPr>
              <w:t xml:space="preserve">(ettepanek; </w:t>
            </w:r>
            <w:r w:rsidRPr="009D5140">
              <w:rPr>
                <w:rFonts w:ascii="Calibri" w:hAnsi="Calibri"/>
                <w:sz w:val="22"/>
                <w:szCs w:val="22"/>
                <w:highlight w:val="yellow"/>
              </w:rPr>
              <w:t xml:space="preserve">vt ka p 9.8. </w:t>
            </w:r>
            <w:proofErr w:type="spellStart"/>
            <w:r w:rsidRPr="009D5140">
              <w:rPr>
                <w:rFonts w:ascii="Calibri" w:hAnsi="Calibri"/>
                <w:sz w:val="22"/>
                <w:szCs w:val="22"/>
                <w:highlight w:val="yellow"/>
              </w:rPr>
              <w:t>KeM</w:t>
            </w:r>
            <w:proofErr w:type="spellEnd"/>
            <w:r w:rsidRPr="009D5140">
              <w:rPr>
                <w:rFonts w:ascii="Calibri" w:hAnsi="Calibri"/>
                <w:sz w:val="22"/>
                <w:szCs w:val="22"/>
                <w:highlight w:val="yellow"/>
              </w:rPr>
              <w:t xml:space="preserve"> kiri</w:t>
            </w:r>
            <w:r w:rsidRPr="009D5140">
              <w:rPr>
                <w:rFonts w:ascii="Calibri" w:hAnsi="Calibri"/>
                <w:b/>
                <w:sz w:val="22"/>
                <w:szCs w:val="22"/>
              </w:rPr>
              <w:t>).</w:t>
            </w:r>
          </w:p>
          <w:p w:rsidR="00CF70C5" w:rsidRPr="00533B75" w:rsidRDefault="00CF70C5" w:rsidP="00D67F6A">
            <w:pPr>
              <w:jc w:val="both"/>
              <w:rPr>
                <w:rFonts w:ascii="Calibri" w:hAnsi="Calibri" w:cs="Calibri"/>
                <w:sz w:val="22"/>
                <w:szCs w:val="22"/>
              </w:rPr>
            </w:pPr>
          </w:p>
          <w:p w:rsidR="00CF70C5" w:rsidRPr="009F51AB" w:rsidRDefault="00CF70C5" w:rsidP="00840AC7">
            <w:pPr>
              <w:numPr>
                <w:ilvl w:val="1"/>
                <w:numId w:val="17"/>
              </w:numPr>
              <w:tabs>
                <w:tab w:val="clear" w:pos="792"/>
              </w:tabs>
              <w:ind w:hanging="792"/>
              <w:jc w:val="both"/>
              <w:rPr>
                <w:rFonts w:ascii="Calibri" w:hAnsi="Calibri" w:cs="Calibri"/>
                <w:sz w:val="22"/>
                <w:szCs w:val="22"/>
              </w:rPr>
            </w:pPr>
            <w:r>
              <w:rPr>
                <w:rFonts w:ascii="Calibri" w:hAnsi="Calibri"/>
                <w:sz w:val="22"/>
                <w:szCs w:val="22"/>
              </w:rPr>
              <w:t xml:space="preserve"> </w:t>
            </w:r>
            <w:r w:rsidRPr="009F51AB">
              <w:rPr>
                <w:rFonts w:ascii="Calibri" w:hAnsi="Calibri"/>
                <w:sz w:val="22"/>
                <w:szCs w:val="22"/>
              </w:rPr>
              <w:t xml:space="preserve">ÜP kaardikihil on kavandatud RMK metsakvartalitele TT081; TT082; </w:t>
            </w:r>
          </w:p>
          <w:p w:rsidR="00CF70C5" w:rsidRDefault="00CF70C5" w:rsidP="00840AC7">
            <w:pPr>
              <w:jc w:val="both"/>
              <w:rPr>
                <w:rFonts w:ascii="Calibri" w:hAnsi="Calibri"/>
                <w:sz w:val="22"/>
                <w:szCs w:val="22"/>
              </w:rPr>
            </w:pPr>
            <w:r w:rsidRPr="009F51AB">
              <w:rPr>
                <w:rFonts w:ascii="Calibri" w:hAnsi="Calibri"/>
                <w:sz w:val="22"/>
                <w:szCs w:val="22"/>
              </w:rPr>
              <w:t>TT065;</w:t>
            </w:r>
            <w:r>
              <w:rPr>
                <w:rFonts w:ascii="Calibri" w:hAnsi="Calibri"/>
                <w:sz w:val="22"/>
                <w:szCs w:val="22"/>
              </w:rPr>
              <w:t xml:space="preserve"> </w:t>
            </w:r>
            <w:r w:rsidRPr="009F51AB">
              <w:rPr>
                <w:rFonts w:ascii="Calibri" w:hAnsi="Calibri"/>
                <w:sz w:val="22"/>
                <w:szCs w:val="22"/>
              </w:rPr>
              <w:t>TT064; TT061; CO158; TT035; CK217; CK219 puhkeal</w:t>
            </w:r>
            <w:r>
              <w:rPr>
                <w:rFonts w:ascii="Calibri" w:hAnsi="Calibri"/>
                <w:sz w:val="22"/>
                <w:szCs w:val="22"/>
              </w:rPr>
              <w:t>ad</w:t>
            </w:r>
            <w:r w:rsidRPr="009F51AB">
              <w:rPr>
                <w:rFonts w:ascii="Calibri" w:hAnsi="Calibri"/>
                <w:sz w:val="22"/>
                <w:szCs w:val="22"/>
              </w:rPr>
              <w:t>. Enamuses on tegu kaitsealadel pa</w:t>
            </w:r>
            <w:r>
              <w:rPr>
                <w:rFonts w:ascii="Calibri" w:hAnsi="Calibri"/>
                <w:sz w:val="22"/>
                <w:szCs w:val="22"/>
              </w:rPr>
              <w:t xml:space="preserve">iknevate maadega, kus </w:t>
            </w:r>
            <w:r w:rsidRPr="009F51AB">
              <w:rPr>
                <w:rFonts w:ascii="Calibri" w:hAnsi="Calibri"/>
                <w:sz w:val="22"/>
                <w:szCs w:val="22"/>
              </w:rPr>
              <w:t>keskkonnakaitselised piirangud</w:t>
            </w:r>
            <w:r>
              <w:rPr>
                <w:rFonts w:ascii="Calibri" w:hAnsi="Calibri"/>
                <w:sz w:val="22"/>
                <w:szCs w:val="22"/>
              </w:rPr>
              <w:t xml:space="preserve"> on kaitse-</w:t>
            </w:r>
            <w:r w:rsidRPr="009F51AB">
              <w:rPr>
                <w:rFonts w:ascii="Calibri" w:hAnsi="Calibri"/>
                <w:sz w:val="22"/>
                <w:szCs w:val="22"/>
              </w:rPr>
              <w:t xml:space="preserve">eeskirjaga juba kehtestatud. Ettepanek välja jätta kavandatud täiendav eesmärgistamine puhkealana </w:t>
            </w:r>
            <w:proofErr w:type="spellStart"/>
            <w:r w:rsidRPr="009F51AB">
              <w:rPr>
                <w:rFonts w:ascii="Calibri" w:hAnsi="Calibri"/>
                <w:sz w:val="22"/>
                <w:szCs w:val="22"/>
              </w:rPr>
              <w:t>ÜP</w:t>
            </w:r>
            <w:r>
              <w:rPr>
                <w:rFonts w:ascii="Calibri" w:hAnsi="Calibri"/>
                <w:sz w:val="22"/>
                <w:szCs w:val="22"/>
              </w:rPr>
              <w:t>-</w:t>
            </w:r>
            <w:r w:rsidRPr="009F51AB">
              <w:rPr>
                <w:rFonts w:ascii="Calibri" w:hAnsi="Calibri"/>
                <w:sz w:val="22"/>
                <w:szCs w:val="22"/>
              </w:rPr>
              <w:t>ga</w:t>
            </w:r>
            <w:proofErr w:type="spellEnd"/>
            <w:r w:rsidRPr="009F51AB">
              <w:rPr>
                <w:rFonts w:ascii="Calibri" w:hAnsi="Calibri"/>
                <w:sz w:val="22"/>
                <w:szCs w:val="22"/>
              </w:rPr>
              <w:t>, kuna see ei anna midagi uut juurde</w:t>
            </w:r>
            <w:r>
              <w:rPr>
                <w:rFonts w:ascii="Calibri" w:hAnsi="Calibri"/>
                <w:sz w:val="22"/>
                <w:szCs w:val="22"/>
              </w:rPr>
              <w:t xml:space="preserve"> </w:t>
            </w:r>
            <w:r w:rsidRPr="00840AC7">
              <w:rPr>
                <w:rFonts w:ascii="Calibri" w:hAnsi="Calibri"/>
                <w:b/>
                <w:sz w:val="22"/>
                <w:szCs w:val="22"/>
              </w:rPr>
              <w:t>(ettepanek</w:t>
            </w:r>
            <w:r>
              <w:rPr>
                <w:rFonts w:ascii="Calibri" w:hAnsi="Calibri"/>
                <w:b/>
                <w:sz w:val="22"/>
                <w:szCs w:val="22"/>
              </w:rPr>
              <w:t xml:space="preserve">; </w:t>
            </w:r>
            <w:r w:rsidRPr="009D3230">
              <w:rPr>
                <w:rFonts w:ascii="Calibri" w:hAnsi="Calibri"/>
                <w:sz w:val="22"/>
                <w:szCs w:val="22"/>
                <w:highlight w:val="yellow"/>
              </w:rPr>
              <w:t xml:space="preserve">vt ka p 10.3, </w:t>
            </w:r>
            <w:proofErr w:type="spellStart"/>
            <w:r w:rsidRPr="009D3230">
              <w:rPr>
                <w:rFonts w:ascii="Calibri" w:hAnsi="Calibri"/>
                <w:sz w:val="22"/>
                <w:szCs w:val="22"/>
                <w:highlight w:val="yellow"/>
              </w:rPr>
              <w:t>KeM</w:t>
            </w:r>
            <w:proofErr w:type="spellEnd"/>
            <w:r w:rsidRPr="009D3230">
              <w:rPr>
                <w:rFonts w:ascii="Calibri" w:hAnsi="Calibri"/>
                <w:sz w:val="22"/>
                <w:szCs w:val="22"/>
                <w:highlight w:val="yellow"/>
              </w:rPr>
              <w:t xml:space="preserve"> kiri</w:t>
            </w:r>
            <w:r w:rsidRPr="00840AC7">
              <w:rPr>
                <w:rFonts w:ascii="Calibri" w:hAnsi="Calibri"/>
                <w:b/>
                <w:sz w:val="22"/>
                <w:szCs w:val="22"/>
              </w:rPr>
              <w:t>).</w:t>
            </w:r>
            <w:r w:rsidRPr="009F51AB">
              <w:rPr>
                <w:rFonts w:ascii="Calibri" w:hAnsi="Calibri"/>
                <w:sz w:val="22"/>
                <w:szCs w:val="22"/>
              </w:rPr>
              <w:t xml:space="preserve"> </w:t>
            </w:r>
          </w:p>
          <w:p w:rsidR="00CF70C5" w:rsidRDefault="00CF70C5" w:rsidP="00840AC7">
            <w:pPr>
              <w:jc w:val="both"/>
              <w:rPr>
                <w:rFonts w:ascii="Calibri" w:hAnsi="Calibri"/>
                <w:sz w:val="22"/>
                <w:szCs w:val="22"/>
              </w:rPr>
            </w:pPr>
            <w:r w:rsidRPr="009F51AB">
              <w:rPr>
                <w:rFonts w:ascii="Calibri" w:hAnsi="Calibri"/>
                <w:sz w:val="22"/>
                <w:szCs w:val="22"/>
              </w:rPr>
              <w:t>Lisa 3 Puhkeala kaart.</w:t>
            </w:r>
          </w:p>
          <w:p w:rsidR="00CF70C5" w:rsidRDefault="00CF70C5" w:rsidP="00840AC7">
            <w:pPr>
              <w:jc w:val="both"/>
              <w:rPr>
                <w:rFonts w:ascii="Calibri" w:hAnsi="Calibri"/>
                <w:sz w:val="22"/>
                <w:szCs w:val="22"/>
              </w:rPr>
            </w:pPr>
            <w:r w:rsidRPr="006405D4">
              <w:rPr>
                <w:rFonts w:ascii="Calibri" w:hAnsi="Calibri" w:cs="Calibri"/>
                <w:noProof/>
                <w:sz w:val="22"/>
                <w:szCs w:val="22"/>
                <w:lang w:eastAsia="et-EE"/>
              </w:rPr>
              <w:drawing>
                <wp:inline distT="0" distB="0" distL="0" distR="0" wp14:anchorId="040D854C" wp14:editId="15BF58CD">
                  <wp:extent cx="4524375" cy="23336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4375" cy="2333625"/>
                          </a:xfrm>
                          <a:prstGeom prst="rect">
                            <a:avLst/>
                          </a:prstGeom>
                          <a:noFill/>
                          <a:ln>
                            <a:noFill/>
                          </a:ln>
                        </pic:spPr>
                      </pic:pic>
                    </a:graphicData>
                  </a:graphic>
                </wp:inline>
              </w:drawing>
            </w:r>
          </w:p>
          <w:p w:rsidR="00CF70C5" w:rsidRPr="009F51AB" w:rsidRDefault="00CF70C5" w:rsidP="00840AC7">
            <w:pPr>
              <w:jc w:val="both"/>
              <w:rPr>
                <w:rFonts w:ascii="Calibri" w:hAnsi="Calibri" w:cs="Calibri"/>
                <w:sz w:val="22"/>
                <w:szCs w:val="22"/>
              </w:rPr>
            </w:pPr>
          </w:p>
          <w:p w:rsidR="00CF70C5" w:rsidRPr="00840AC7" w:rsidRDefault="00CF70C5" w:rsidP="00840AC7">
            <w:pPr>
              <w:numPr>
                <w:ilvl w:val="1"/>
                <w:numId w:val="17"/>
              </w:numPr>
              <w:tabs>
                <w:tab w:val="clear" w:pos="792"/>
              </w:tabs>
              <w:ind w:hanging="792"/>
              <w:jc w:val="both"/>
              <w:rPr>
                <w:rFonts w:ascii="Calibri" w:hAnsi="Calibri" w:cs="Calibri"/>
                <w:sz w:val="22"/>
                <w:szCs w:val="22"/>
              </w:rPr>
            </w:pPr>
            <w:r>
              <w:rPr>
                <w:rFonts w:ascii="Calibri" w:hAnsi="Calibri" w:cs="Calibri"/>
                <w:sz w:val="22"/>
                <w:szCs w:val="22"/>
              </w:rPr>
              <w:t xml:space="preserve"> </w:t>
            </w:r>
            <w:r w:rsidRPr="00840AC7">
              <w:rPr>
                <w:rFonts w:ascii="Calibri" w:hAnsi="Calibri"/>
                <w:sz w:val="22"/>
                <w:szCs w:val="22"/>
              </w:rPr>
              <w:t xml:space="preserve">Üldplaneeringu kaardikihil on kavandatud Tallinn-Tartu riigimaantee </w:t>
            </w:r>
          </w:p>
          <w:p w:rsidR="00CF70C5" w:rsidRDefault="00CF70C5" w:rsidP="00840AC7">
            <w:pPr>
              <w:jc w:val="both"/>
              <w:rPr>
                <w:rFonts w:ascii="Calibri" w:hAnsi="Calibri"/>
                <w:sz w:val="22"/>
                <w:szCs w:val="22"/>
              </w:rPr>
            </w:pPr>
            <w:r w:rsidRPr="00840AC7">
              <w:rPr>
                <w:rFonts w:ascii="Calibri" w:hAnsi="Calibri"/>
                <w:sz w:val="22"/>
                <w:szCs w:val="22"/>
              </w:rPr>
              <w:t xml:space="preserve">äärsetele RMK metsakvartalitele </w:t>
            </w:r>
            <w:proofErr w:type="spellStart"/>
            <w:r w:rsidRPr="00840AC7">
              <w:rPr>
                <w:rFonts w:ascii="Calibri" w:hAnsi="Calibri"/>
                <w:sz w:val="22"/>
                <w:szCs w:val="22"/>
              </w:rPr>
              <w:t>puhkekoridorid</w:t>
            </w:r>
            <w:proofErr w:type="spellEnd"/>
            <w:r w:rsidRPr="00840AC7">
              <w:rPr>
                <w:rFonts w:ascii="Calibri" w:hAnsi="Calibri"/>
                <w:sz w:val="22"/>
                <w:szCs w:val="22"/>
              </w:rPr>
              <w:t xml:space="preserve">, mis kattuvad sama </w:t>
            </w:r>
            <w:proofErr w:type="spellStart"/>
            <w:r w:rsidRPr="00840AC7">
              <w:rPr>
                <w:rFonts w:ascii="Calibri" w:hAnsi="Calibri"/>
                <w:sz w:val="22"/>
                <w:szCs w:val="22"/>
              </w:rPr>
              <w:t>ÜP-ga</w:t>
            </w:r>
            <w:proofErr w:type="spellEnd"/>
            <w:r w:rsidRPr="00840AC7">
              <w:rPr>
                <w:rFonts w:ascii="Calibri" w:hAnsi="Calibri"/>
                <w:sz w:val="22"/>
                <w:szCs w:val="22"/>
              </w:rPr>
              <w:t xml:space="preserve"> kavandatavate aladega (roheala, </w:t>
            </w:r>
            <w:proofErr w:type="spellStart"/>
            <w:r w:rsidRPr="00840AC7">
              <w:rPr>
                <w:rFonts w:ascii="Calibri" w:hAnsi="Calibri"/>
                <w:sz w:val="22"/>
                <w:szCs w:val="22"/>
              </w:rPr>
              <w:t>puhkemets</w:t>
            </w:r>
            <w:proofErr w:type="spellEnd"/>
            <w:r w:rsidRPr="00840AC7">
              <w:rPr>
                <w:rFonts w:ascii="Calibri" w:hAnsi="Calibri"/>
                <w:sz w:val="22"/>
                <w:szCs w:val="22"/>
              </w:rPr>
              <w:t xml:space="preserve">, puhkeala, </w:t>
            </w:r>
            <w:proofErr w:type="spellStart"/>
            <w:r w:rsidRPr="00840AC7">
              <w:rPr>
                <w:rFonts w:ascii="Calibri" w:hAnsi="Calibri"/>
                <w:sz w:val="22"/>
                <w:szCs w:val="22"/>
              </w:rPr>
              <w:t>kaitseotstarbeline</w:t>
            </w:r>
            <w:proofErr w:type="spellEnd"/>
            <w:r w:rsidRPr="00840AC7">
              <w:rPr>
                <w:rFonts w:ascii="Calibri" w:hAnsi="Calibri"/>
                <w:sz w:val="22"/>
                <w:szCs w:val="22"/>
              </w:rPr>
              <w:t xml:space="preserve"> mets). Ettepanek on mitte tekitada üldplaneeringuga täiendavaid kitsendusi RMK hallatavatele maadele ja lähtuda metsa majandamisel metsaseadusest. RMK </w:t>
            </w:r>
            <w:r w:rsidRPr="00840AC7">
              <w:rPr>
                <w:rFonts w:ascii="Calibri" w:hAnsi="Calibri"/>
                <w:sz w:val="22"/>
                <w:szCs w:val="22"/>
              </w:rPr>
              <w:lastRenderedPageBreak/>
              <w:t xml:space="preserve">arvates peaks koostöö olema kaasavam, kui </w:t>
            </w:r>
            <w:proofErr w:type="spellStart"/>
            <w:r w:rsidRPr="00840AC7">
              <w:rPr>
                <w:rFonts w:ascii="Calibri" w:hAnsi="Calibri"/>
                <w:sz w:val="22"/>
                <w:szCs w:val="22"/>
              </w:rPr>
              <w:t>puhkekoridoride</w:t>
            </w:r>
            <w:proofErr w:type="spellEnd"/>
            <w:r w:rsidRPr="00840AC7">
              <w:rPr>
                <w:rFonts w:ascii="Calibri" w:hAnsi="Calibri"/>
                <w:sz w:val="22"/>
                <w:szCs w:val="22"/>
              </w:rPr>
              <w:t xml:space="preserve"> ja -kohtade ulatuses sundvalduse seadmine nagu see üldplaneeringu seletuskirja eelnõus sõnastatud on. Samuti on olemas alternatiivseid koo</w:t>
            </w:r>
            <w:r>
              <w:rPr>
                <w:rFonts w:ascii="Calibri" w:hAnsi="Calibri"/>
                <w:sz w:val="22"/>
                <w:szCs w:val="22"/>
              </w:rPr>
              <w:t>s</w:t>
            </w:r>
            <w:r w:rsidRPr="00840AC7">
              <w:rPr>
                <w:rFonts w:ascii="Calibri" w:hAnsi="Calibri"/>
                <w:sz w:val="22"/>
                <w:szCs w:val="22"/>
              </w:rPr>
              <w:t xml:space="preserve">töövorme (näiteks RMK kõrgendatud avaliku huviga alad, servituudi seadmine). Kohalikul omavalitsusel on sundvalduse seadmisel kohustus enda kaalutlusi (sh avaliku huvi olemasolu, sundvalduse ulatust, viisi ja tasu) põhjendada. </w:t>
            </w:r>
            <w:r>
              <w:rPr>
                <w:rFonts w:ascii="Calibri" w:hAnsi="Calibri"/>
                <w:sz w:val="22"/>
                <w:szCs w:val="22"/>
              </w:rPr>
              <w:t xml:space="preserve">RMK on jätkuvalt </w:t>
            </w:r>
            <w:r w:rsidRPr="00840AC7">
              <w:rPr>
                <w:rFonts w:ascii="Calibri" w:hAnsi="Calibri"/>
                <w:sz w:val="22"/>
                <w:szCs w:val="22"/>
              </w:rPr>
              <w:t xml:space="preserve"> seisukohal, et </w:t>
            </w:r>
            <w:proofErr w:type="spellStart"/>
            <w:r>
              <w:rPr>
                <w:rFonts w:ascii="Calibri" w:hAnsi="Calibri"/>
                <w:sz w:val="22"/>
                <w:szCs w:val="22"/>
              </w:rPr>
              <w:t>ÜP-ga</w:t>
            </w:r>
            <w:proofErr w:type="spellEnd"/>
            <w:r>
              <w:rPr>
                <w:rFonts w:ascii="Calibri" w:hAnsi="Calibri"/>
                <w:sz w:val="22"/>
                <w:szCs w:val="22"/>
              </w:rPr>
              <w:t xml:space="preserve"> </w:t>
            </w:r>
            <w:r w:rsidRPr="00840AC7">
              <w:rPr>
                <w:rFonts w:ascii="Calibri" w:hAnsi="Calibri"/>
                <w:sz w:val="22"/>
                <w:szCs w:val="22"/>
              </w:rPr>
              <w:t xml:space="preserve">määratud puhke- ja </w:t>
            </w:r>
            <w:proofErr w:type="spellStart"/>
            <w:r w:rsidRPr="00840AC7">
              <w:rPr>
                <w:rFonts w:ascii="Calibri" w:hAnsi="Calibri"/>
                <w:sz w:val="22"/>
                <w:szCs w:val="22"/>
              </w:rPr>
              <w:t>virgestuskoridoride</w:t>
            </w:r>
            <w:proofErr w:type="spellEnd"/>
            <w:r w:rsidRPr="00840AC7">
              <w:rPr>
                <w:rFonts w:ascii="Calibri" w:hAnsi="Calibri"/>
                <w:sz w:val="22"/>
                <w:szCs w:val="22"/>
              </w:rPr>
              <w:t xml:space="preserve"> aladel peab säilima võimalus metsamajanduslike tööde läbiviimiseks. Lageraiete keelamine </w:t>
            </w:r>
            <w:proofErr w:type="spellStart"/>
            <w:r w:rsidRPr="00840AC7">
              <w:rPr>
                <w:rFonts w:ascii="Calibri" w:hAnsi="Calibri"/>
                <w:sz w:val="22"/>
                <w:szCs w:val="22"/>
              </w:rPr>
              <w:t>puhkekoridorides</w:t>
            </w:r>
            <w:proofErr w:type="spellEnd"/>
            <w:r w:rsidRPr="00840AC7">
              <w:rPr>
                <w:rFonts w:ascii="Calibri" w:hAnsi="Calibri"/>
                <w:sz w:val="22"/>
                <w:szCs w:val="22"/>
              </w:rPr>
              <w:t xml:space="preserve"> ei ole </w:t>
            </w:r>
            <w:r>
              <w:rPr>
                <w:rFonts w:ascii="Calibri" w:hAnsi="Calibri"/>
                <w:sz w:val="22"/>
                <w:szCs w:val="22"/>
              </w:rPr>
              <w:t xml:space="preserve">RMK </w:t>
            </w:r>
            <w:r w:rsidRPr="00840AC7">
              <w:rPr>
                <w:rFonts w:ascii="Calibri" w:hAnsi="Calibri"/>
                <w:sz w:val="22"/>
                <w:szCs w:val="22"/>
              </w:rPr>
              <w:t xml:space="preserve">hinnangul põhjendatud ega proportsionaalne. Erinevate metsakasvatuslike tööde planeerimist saab </w:t>
            </w:r>
            <w:r w:rsidRPr="00840AC7">
              <w:rPr>
                <w:rFonts w:ascii="Calibri" w:hAnsi="Calibri" w:cs="Calibri"/>
                <w:sz w:val="22"/>
                <w:szCs w:val="22"/>
              </w:rPr>
              <w:t xml:space="preserve"> </w:t>
            </w:r>
            <w:r w:rsidRPr="00840AC7">
              <w:rPr>
                <w:rFonts w:ascii="Calibri" w:hAnsi="Calibri"/>
                <w:sz w:val="22"/>
                <w:szCs w:val="22"/>
              </w:rPr>
              <w:t>korraldada lähtuvalt ala eesmärkidest koostöös maaomanikuga. Sealjuures arvestades erinevate huvirühmade arvamusi, puistu iseloomu, maastiku er</w:t>
            </w:r>
            <w:r>
              <w:rPr>
                <w:rFonts w:ascii="Calibri" w:hAnsi="Calibri"/>
                <w:sz w:val="22"/>
                <w:szCs w:val="22"/>
              </w:rPr>
              <w:t xml:space="preserve">ipärasid </w:t>
            </w:r>
            <w:r w:rsidRPr="00840AC7">
              <w:rPr>
                <w:rFonts w:ascii="Calibri" w:hAnsi="Calibri"/>
                <w:b/>
                <w:sz w:val="22"/>
                <w:szCs w:val="22"/>
              </w:rPr>
              <w:t>(ettepanek).</w:t>
            </w:r>
            <w:r>
              <w:rPr>
                <w:rFonts w:ascii="Calibri" w:hAnsi="Calibri"/>
                <w:sz w:val="22"/>
                <w:szCs w:val="22"/>
              </w:rPr>
              <w:t xml:space="preserve"> </w:t>
            </w:r>
          </w:p>
          <w:p w:rsidR="00CF70C5" w:rsidRDefault="00CF70C5" w:rsidP="00840AC7">
            <w:pPr>
              <w:jc w:val="both"/>
              <w:rPr>
                <w:rFonts w:ascii="Calibri" w:hAnsi="Calibri"/>
                <w:sz w:val="22"/>
                <w:szCs w:val="22"/>
              </w:rPr>
            </w:pPr>
            <w:r>
              <w:rPr>
                <w:rFonts w:ascii="Calibri" w:hAnsi="Calibri"/>
                <w:sz w:val="22"/>
                <w:szCs w:val="22"/>
              </w:rPr>
              <w:t xml:space="preserve">Lisa 4 </w:t>
            </w:r>
            <w:proofErr w:type="spellStart"/>
            <w:r>
              <w:rPr>
                <w:rFonts w:ascii="Calibri" w:hAnsi="Calibri"/>
                <w:sz w:val="22"/>
                <w:szCs w:val="22"/>
              </w:rPr>
              <w:t>Puhkekoridorid</w:t>
            </w:r>
            <w:proofErr w:type="spellEnd"/>
            <w:r>
              <w:rPr>
                <w:rFonts w:ascii="Calibri" w:hAnsi="Calibri"/>
                <w:sz w:val="22"/>
                <w:szCs w:val="22"/>
              </w:rPr>
              <w:t>.</w:t>
            </w:r>
          </w:p>
          <w:p w:rsidR="00CF70C5" w:rsidRDefault="00CF70C5" w:rsidP="00840AC7">
            <w:pPr>
              <w:jc w:val="both"/>
              <w:rPr>
                <w:rFonts w:ascii="Calibri" w:hAnsi="Calibri"/>
                <w:sz w:val="22"/>
                <w:szCs w:val="22"/>
              </w:rPr>
            </w:pPr>
            <w:r w:rsidRPr="006405D4">
              <w:rPr>
                <w:rFonts w:ascii="Calibri" w:hAnsi="Calibri"/>
                <w:noProof/>
                <w:sz w:val="22"/>
                <w:szCs w:val="22"/>
                <w:lang w:eastAsia="et-EE"/>
              </w:rPr>
              <w:drawing>
                <wp:inline distT="0" distB="0" distL="0" distR="0" wp14:anchorId="68BE800B" wp14:editId="6F432273">
                  <wp:extent cx="4505325" cy="2324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05325" cy="2324100"/>
                          </a:xfrm>
                          <a:prstGeom prst="rect">
                            <a:avLst/>
                          </a:prstGeom>
                          <a:noFill/>
                          <a:ln>
                            <a:noFill/>
                          </a:ln>
                        </pic:spPr>
                      </pic:pic>
                    </a:graphicData>
                  </a:graphic>
                </wp:inline>
              </w:drawing>
            </w:r>
            <w:r>
              <w:rPr>
                <w:rFonts w:ascii="Calibri" w:hAnsi="Calibri"/>
                <w:sz w:val="22"/>
                <w:szCs w:val="22"/>
              </w:rPr>
              <w:t xml:space="preserve"> </w:t>
            </w:r>
          </w:p>
          <w:p w:rsidR="00CF70C5" w:rsidRDefault="00CF70C5" w:rsidP="00840AC7">
            <w:pPr>
              <w:jc w:val="both"/>
              <w:rPr>
                <w:rFonts w:ascii="Calibri" w:hAnsi="Calibri" w:cs="Calibri"/>
                <w:sz w:val="22"/>
                <w:szCs w:val="22"/>
              </w:rPr>
            </w:pPr>
          </w:p>
          <w:p w:rsidR="00CF70C5" w:rsidRDefault="00CF70C5" w:rsidP="00840AC7">
            <w:pPr>
              <w:jc w:val="both"/>
              <w:rPr>
                <w:rFonts w:ascii="Calibri" w:hAnsi="Calibri" w:cs="Calibri"/>
                <w:sz w:val="22"/>
                <w:szCs w:val="22"/>
              </w:rPr>
            </w:pPr>
          </w:p>
          <w:p w:rsidR="00CF70C5" w:rsidRDefault="00CF70C5" w:rsidP="00840AC7">
            <w:pPr>
              <w:jc w:val="both"/>
              <w:rPr>
                <w:rFonts w:ascii="Calibri" w:hAnsi="Calibri" w:cs="Calibri"/>
                <w:sz w:val="22"/>
                <w:szCs w:val="22"/>
              </w:rPr>
            </w:pPr>
          </w:p>
          <w:p w:rsidR="00CF70C5" w:rsidRDefault="00CF70C5" w:rsidP="00840AC7">
            <w:pPr>
              <w:jc w:val="both"/>
              <w:rPr>
                <w:rFonts w:ascii="Calibri" w:hAnsi="Calibri" w:cs="Calibri"/>
                <w:sz w:val="22"/>
                <w:szCs w:val="22"/>
              </w:rPr>
            </w:pPr>
          </w:p>
          <w:p w:rsidR="00CF70C5" w:rsidRPr="00F425B1" w:rsidRDefault="00CF70C5" w:rsidP="00F425B1">
            <w:pPr>
              <w:numPr>
                <w:ilvl w:val="1"/>
                <w:numId w:val="17"/>
              </w:numPr>
              <w:tabs>
                <w:tab w:val="clear" w:pos="792"/>
              </w:tabs>
              <w:ind w:hanging="792"/>
              <w:jc w:val="both"/>
              <w:rPr>
                <w:rFonts w:ascii="Calibri" w:hAnsi="Calibri" w:cs="Calibri"/>
                <w:sz w:val="22"/>
                <w:szCs w:val="22"/>
              </w:rPr>
            </w:pPr>
            <w:r w:rsidRPr="00F425B1">
              <w:rPr>
                <w:rFonts w:ascii="Calibri" w:hAnsi="Calibri" w:cs="Calibri"/>
                <w:sz w:val="22"/>
                <w:szCs w:val="22"/>
              </w:rPr>
              <w:lastRenderedPageBreak/>
              <w:t xml:space="preserve"> </w:t>
            </w:r>
            <w:r w:rsidRPr="00F425B1">
              <w:rPr>
                <w:rFonts w:ascii="Calibri" w:hAnsi="Calibri"/>
                <w:sz w:val="22"/>
                <w:szCs w:val="22"/>
              </w:rPr>
              <w:t>ÜP kaardikihil on kavandatud Tallinn-Tartu maantee ja Tallinn-Tartu-</w:t>
            </w:r>
          </w:p>
          <w:p w:rsidR="00CF70C5" w:rsidRPr="00F425B1" w:rsidRDefault="00CF70C5" w:rsidP="00F425B1">
            <w:pPr>
              <w:jc w:val="both"/>
              <w:rPr>
                <w:rFonts w:ascii="Calibri" w:hAnsi="Calibri"/>
                <w:sz w:val="22"/>
                <w:szCs w:val="22"/>
              </w:rPr>
            </w:pPr>
            <w:r w:rsidRPr="00F425B1">
              <w:rPr>
                <w:rFonts w:ascii="Calibri" w:hAnsi="Calibri"/>
                <w:sz w:val="22"/>
                <w:szCs w:val="22"/>
              </w:rPr>
              <w:t xml:space="preserve">Luhamaa maanteega piirnevasse RMK majandusmetsa ulatuslik </w:t>
            </w:r>
            <w:proofErr w:type="spellStart"/>
            <w:r w:rsidRPr="00F425B1">
              <w:rPr>
                <w:rFonts w:ascii="Calibri" w:hAnsi="Calibri"/>
                <w:sz w:val="22"/>
                <w:szCs w:val="22"/>
              </w:rPr>
              <w:t>puhkemets</w:t>
            </w:r>
            <w:proofErr w:type="spellEnd"/>
            <w:r w:rsidRPr="00F425B1">
              <w:rPr>
                <w:rFonts w:ascii="Calibri" w:hAnsi="Calibri"/>
                <w:sz w:val="22"/>
                <w:szCs w:val="22"/>
              </w:rPr>
              <w:t xml:space="preserve">. RMK teeb ettepaneku määrata </w:t>
            </w:r>
            <w:proofErr w:type="spellStart"/>
            <w:r w:rsidRPr="00F425B1">
              <w:rPr>
                <w:rFonts w:ascii="Calibri" w:hAnsi="Calibri"/>
                <w:sz w:val="22"/>
                <w:szCs w:val="22"/>
              </w:rPr>
              <w:t>ÜP-s</w:t>
            </w:r>
            <w:proofErr w:type="spellEnd"/>
            <w:r w:rsidRPr="00F425B1">
              <w:rPr>
                <w:rFonts w:ascii="Calibri" w:hAnsi="Calibri"/>
                <w:sz w:val="22"/>
                <w:szCs w:val="22"/>
              </w:rPr>
              <w:t xml:space="preserve"> RMK poolt majandatavate metsade osas, et lubatud on kõik raieliigid, kusjuures detailsed kavad rohe- ja puhkealade, </w:t>
            </w:r>
            <w:proofErr w:type="spellStart"/>
            <w:r w:rsidRPr="00F425B1">
              <w:rPr>
                <w:rFonts w:ascii="Calibri" w:hAnsi="Calibri"/>
                <w:sz w:val="22"/>
                <w:szCs w:val="22"/>
              </w:rPr>
              <w:t>virgestusmaade</w:t>
            </w:r>
            <w:proofErr w:type="spellEnd"/>
            <w:r w:rsidRPr="00F425B1">
              <w:rPr>
                <w:rFonts w:ascii="Calibri" w:hAnsi="Calibri"/>
                <w:sz w:val="22"/>
                <w:szCs w:val="22"/>
              </w:rPr>
              <w:t>, väärtuslike maastike ja asula või ehitiste kaitseks õhusaaste, müra, tugeva tuule või lumetuisu eest või tuleohu vähendamiseks või metsatulekahju leviku tõkestamiseks määratud aladel kasvavate metsade majandamiseks ja uuendamiseks koostatakse koostöös kohaliku omavalitsusega pikaajaline metsamajandamise kava, arvestades metsade olemit, nende kasvutingimusi, vanuselist jagunemist ja neile aladele planeeritavat metsade olemit ja koosseisu pikemas perspektiivis</w:t>
            </w:r>
            <w:r>
              <w:rPr>
                <w:rFonts w:ascii="Calibri" w:hAnsi="Calibri"/>
                <w:sz w:val="22"/>
                <w:szCs w:val="22"/>
              </w:rPr>
              <w:t xml:space="preserve"> </w:t>
            </w:r>
            <w:r w:rsidRPr="00F425B1">
              <w:rPr>
                <w:rFonts w:ascii="Calibri" w:hAnsi="Calibri"/>
                <w:b/>
                <w:sz w:val="22"/>
                <w:szCs w:val="22"/>
              </w:rPr>
              <w:t xml:space="preserve">(ettepanek). </w:t>
            </w:r>
          </w:p>
          <w:p w:rsidR="00CF70C5" w:rsidRPr="00F425B1" w:rsidRDefault="00CF70C5" w:rsidP="00F425B1">
            <w:pPr>
              <w:jc w:val="both"/>
              <w:rPr>
                <w:rFonts w:ascii="Calibri" w:hAnsi="Calibri"/>
                <w:sz w:val="22"/>
                <w:szCs w:val="22"/>
              </w:rPr>
            </w:pPr>
            <w:r w:rsidRPr="00F425B1">
              <w:rPr>
                <w:rFonts w:ascii="Calibri" w:hAnsi="Calibri"/>
                <w:sz w:val="22"/>
                <w:szCs w:val="22"/>
              </w:rPr>
              <w:t xml:space="preserve">Lisa 5 </w:t>
            </w:r>
            <w:proofErr w:type="spellStart"/>
            <w:r w:rsidRPr="00F425B1">
              <w:rPr>
                <w:rFonts w:ascii="Calibri" w:hAnsi="Calibri"/>
                <w:sz w:val="22"/>
                <w:szCs w:val="22"/>
              </w:rPr>
              <w:t>Puhkemets</w:t>
            </w:r>
            <w:proofErr w:type="spellEnd"/>
            <w:r w:rsidRPr="00F425B1">
              <w:rPr>
                <w:rFonts w:ascii="Calibri" w:hAnsi="Calibri"/>
                <w:sz w:val="22"/>
                <w:szCs w:val="22"/>
              </w:rPr>
              <w:t xml:space="preserve">. </w:t>
            </w:r>
          </w:p>
          <w:p w:rsidR="00CF70C5" w:rsidRDefault="00CF70C5" w:rsidP="00F425B1">
            <w:pPr>
              <w:jc w:val="both"/>
              <w:rPr>
                <w:rFonts w:ascii="Calibri" w:hAnsi="Calibri" w:cs="Calibri"/>
                <w:sz w:val="22"/>
                <w:szCs w:val="22"/>
              </w:rPr>
            </w:pPr>
            <w:r w:rsidRPr="00AB7777">
              <w:rPr>
                <w:rFonts w:ascii="Calibri" w:hAnsi="Calibri" w:cs="Calibri"/>
                <w:noProof/>
                <w:sz w:val="22"/>
                <w:szCs w:val="22"/>
                <w:lang w:eastAsia="et-EE"/>
              </w:rPr>
              <w:drawing>
                <wp:inline distT="0" distB="0" distL="0" distR="0" wp14:anchorId="7D8D8AA9" wp14:editId="3A0D8362">
                  <wp:extent cx="4495800" cy="23145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rsidP="00F425B1">
            <w:pPr>
              <w:jc w:val="both"/>
              <w:rPr>
                <w:rFonts w:ascii="Calibri" w:hAnsi="Calibri" w:cs="Calibri"/>
                <w:sz w:val="22"/>
                <w:szCs w:val="22"/>
              </w:rPr>
            </w:pPr>
          </w:p>
          <w:p w:rsidR="00CF70C5" w:rsidRDefault="00CF70C5" w:rsidP="00F425B1">
            <w:pPr>
              <w:jc w:val="both"/>
              <w:rPr>
                <w:rFonts w:ascii="Calibri" w:hAnsi="Calibri" w:cs="Calibri"/>
                <w:sz w:val="22"/>
                <w:szCs w:val="22"/>
              </w:rPr>
            </w:pPr>
          </w:p>
          <w:p w:rsidR="00CF70C5" w:rsidRDefault="00CF70C5" w:rsidP="00F425B1">
            <w:pPr>
              <w:jc w:val="both"/>
              <w:rPr>
                <w:rFonts w:ascii="Calibri" w:hAnsi="Calibri" w:cs="Calibri"/>
                <w:sz w:val="22"/>
                <w:szCs w:val="22"/>
              </w:rPr>
            </w:pPr>
          </w:p>
          <w:p w:rsidR="00CF70C5" w:rsidRDefault="00CF70C5" w:rsidP="00F425B1">
            <w:pPr>
              <w:jc w:val="both"/>
              <w:rPr>
                <w:rFonts w:ascii="Calibri" w:hAnsi="Calibri" w:cs="Calibri"/>
                <w:sz w:val="22"/>
                <w:szCs w:val="22"/>
              </w:rPr>
            </w:pPr>
          </w:p>
          <w:p w:rsidR="00CF70C5" w:rsidRPr="007D55B6" w:rsidRDefault="00CF70C5" w:rsidP="007D55B6">
            <w:pPr>
              <w:numPr>
                <w:ilvl w:val="1"/>
                <w:numId w:val="17"/>
              </w:numPr>
              <w:tabs>
                <w:tab w:val="clear" w:pos="792"/>
              </w:tabs>
              <w:ind w:hanging="792"/>
              <w:jc w:val="both"/>
              <w:rPr>
                <w:rFonts w:ascii="Calibri" w:hAnsi="Calibri" w:cs="Calibri"/>
                <w:sz w:val="22"/>
                <w:szCs w:val="22"/>
              </w:rPr>
            </w:pPr>
            <w:r w:rsidRPr="007D55B6">
              <w:rPr>
                <w:rFonts w:ascii="Calibri" w:hAnsi="Calibri" w:cs="Calibri"/>
                <w:sz w:val="22"/>
                <w:szCs w:val="22"/>
              </w:rPr>
              <w:t xml:space="preserve"> </w:t>
            </w:r>
            <w:r w:rsidRPr="007D55B6">
              <w:rPr>
                <w:rFonts w:ascii="Calibri" w:hAnsi="Calibri"/>
                <w:sz w:val="22"/>
                <w:szCs w:val="22"/>
              </w:rPr>
              <w:t xml:space="preserve">ÜP kaardikihil on kavandatud roheala RMK metsakvartalitele TT306 ja </w:t>
            </w:r>
          </w:p>
          <w:p w:rsidR="00CF70C5" w:rsidRPr="009F3B8B" w:rsidRDefault="00CF70C5" w:rsidP="007D55B6">
            <w:pPr>
              <w:jc w:val="both"/>
              <w:rPr>
                <w:rFonts w:ascii="Calibri" w:hAnsi="Calibri"/>
                <w:color w:val="auto"/>
                <w:sz w:val="22"/>
                <w:szCs w:val="22"/>
              </w:rPr>
            </w:pPr>
            <w:r w:rsidRPr="007D55B6">
              <w:rPr>
                <w:rFonts w:ascii="Calibri" w:hAnsi="Calibri"/>
                <w:sz w:val="22"/>
                <w:szCs w:val="22"/>
              </w:rPr>
              <w:lastRenderedPageBreak/>
              <w:t xml:space="preserve">TT322. Metsakvartalil TT306 on kaitsealune maa Anne Looduskaitseala Anne piiranguvöönd, metsakvartalil TT322 samuti kaitsealune maa, Aruküla käpaliste püsielupaiga sihtkaitsevöönd, aladel majandustegevust ei toimu. Ettepanek mitte tekitada kaitsealadele täiendavaid eesmärke, kuna alade kasutamise tingimused on määratletud kaitseala kaitse-eeskirjaga. </w:t>
            </w:r>
            <w:r w:rsidRPr="00255D27">
              <w:rPr>
                <w:rFonts w:ascii="Calibri" w:hAnsi="Calibri"/>
                <w:color w:val="auto"/>
                <w:sz w:val="22"/>
                <w:szCs w:val="22"/>
              </w:rPr>
              <w:t>(</w:t>
            </w:r>
            <w:r w:rsidRPr="00255D27">
              <w:rPr>
                <w:rFonts w:ascii="Calibri" w:hAnsi="Calibri"/>
                <w:b/>
                <w:color w:val="auto"/>
                <w:sz w:val="22"/>
                <w:szCs w:val="22"/>
              </w:rPr>
              <w:t>ettepanek;</w:t>
            </w:r>
            <w:r w:rsidRPr="00255D27">
              <w:rPr>
                <w:rFonts w:ascii="Calibri" w:hAnsi="Calibri"/>
                <w:color w:val="auto"/>
                <w:sz w:val="22"/>
                <w:szCs w:val="22"/>
              </w:rPr>
              <w:t xml:space="preserve"> </w:t>
            </w:r>
            <w:r w:rsidRPr="00255D27">
              <w:rPr>
                <w:rFonts w:ascii="Calibri" w:hAnsi="Calibri"/>
                <w:color w:val="auto"/>
                <w:sz w:val="22"/>
                <w:szCs w:val="22"/>
                <w:highlight w:val="yellow"/>
              </w:rPr>
              <w:t xml:space="preserve">vt </w:t>
            </w:r>
            <w:r>
              <w:rPr>
                <w:rFonts w:ascii="Calibri" w:hAnsi="Calibri"/>
                <w:color w:val="auto"/>
                <w:sz w:val="22"/>
                <w:szCs w:val="22"/>
                <w:highlight w:val="yellow"/>
              </w:rPr>
              <w:t xml:space="preserve">ka p 10.1, </w:t>
            </w:r>
            <w:proofErr w:type="spellStart"/>
            <w:r>
              <w:rPr>
                <w:rFonts w:ascii="Calibri" w:hAnsi="Calibri"/>
                <w:color w:val="auto"/>
                <w:sz w:val="22"/>
                <w:szCs w:val="22"/>
                <w:highlight w:val="yellow"/>
              </w:rPr>
              <w:t>KeA</w:t>
            </w:r>
            <w:proofErr w:type="spellEnd"/>
            <w:r w:rsidRPr="00255D27">
              <w:rPr>
                <w:rFonts w:ascii="Calibri" w:hAnsi="Calibri"/>
                <w:color w:val="auto"/>
                <w:sz w:val="22"/>
                <w:szCs w:val="22"/>
                <w:highlight w:val="yellow"/>
              </w:rPr>
              <w:t xml:space="preserve"> kiri)</w:t>
            </w:r>
            <w:r>
              <w:rPr>
                <w:rFonts w:ascii="Calibri" w:hAnsi="Calibri"/>
                <w:color w:val="auto"/>
                <w:sz w:val="22"/>
                <w:szCs w:val="22"/>
              </w:rPr>
              <w:t xml:space="preserve">  </w:t>
            </w:r>
            <w:r w:rsidRPr="007D55B6">
              <w:rPr>
                <w:rFonts w:ascii="Calibri" w:hAnsi="Calibri"/>
                <w:sz w:val="22"/>
                <w:szCs w:val="22"/>
              </w:rPr>
              <w:t>Lisa 6 Roheala.</w:t>
            </w:r>
          </w:p>
          <w:p w:rsidR="00CF70C5" w:rsidRPr="007D55B6" w:rsidRDefault="00CF70C5" w:rsidP="007D55B6">
            <w:pPr>
              <w:jc w:val="both"/>
              <w:rPr>
                <w:rFonts w:ascii="Calibri" w:hAnsi="Calibri" w:cs="Calibri"/>
                <w:sz w:val="22"/>
                <w:szCs w:val="22"/>
              </w:rPr>
            </w:pPr>
            <w:r w:rsidRPr="002B69D5">
              <w:rPr>
                <w:rFonts w:ascii="Calibri" w:hAnsi="Calibri" w:cs="Calibri"/>
                <w:noProof/>
                <w:sz w:val="22"/>
                <w:szCs w:val="22"/>
                <w:lang w:eastAsia="et-EE"/>
              </w:rPr>
              <w:drawing>
                <wp:inline distT="0" distB="0" distL="0" distR="0" wp14:anchorId="33762889" wp14:editId="56FDD2C1">
                  <wp:extent cx="4495800" cy="2314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Default="00CF70C5" w:rsidP="009F3B8B">
            <w:pPr>
              <w:jc w:val="both"/>
              <w:rPr>
                <w:rFonts w:ascii="Calibri" w:hAnsi="Calibri" w:cs="Calibri"/>
                <w:sz w:val="22"/>
                <w:szCs w:val="22"/>
              </w:rPr>
            </w:pPr>
          </w:p>
          <w:p w:rsidR="00CF70C5" w:rsidRPr="009F3B8B" w:rsidRDefault="00CF70C5" w:rsidP="004636F4">
            <w:pPr>
              <w:numPr>
                <w:ilvl w:val="1"/>
                <w:numId w:val="17"/>
              </w:numPr>
              <w:tabs>
                <w:tab w:val="clear" w:pos="792"/>
              </w:tabs>
              <w:ind w:hanging="792"/>
              <w:jc w:val="both"/>
              <w:rPr>
                <w:rFonts w:ascii="Calibri" w:hAnsi="Calibri" w:cs="Calibri"/>
                <w:sz w:val="22"/>
                <w:szCs w:val="22"/>
              </w:rPr>
            </w:pPr>
            <w:r>
              <w:rPr>
                <w:rFonts w:ascii="Calibri" w:hAnsi="Calibri"/>
                <w:sz w:val="22"/>
                <w:szCs w:val="22"/>
              </w:rPr>
              <w:t xml:space="preserve"> </w:t>
            </w:r>
            <w:r w:rsidRPr="009F3B8B">
              <w:rPr>
                <w:rFonts w:ascii="Calibri" w:hAnsi="Calibri"/>
                <w:sz w:val="22"/>
                <w:szCs w:val="22"/>
              </w:rPr>
              <w:t xml:space="preserve">ÜP kaardikihil on kavandatud Tallinn-Tartu maantee Tiksoja ristmiku </w:t>
            </w:r>
          </w:p>
          <w:p w:rsidR="00CF70C5" w:rsidRPr="0090016F" w:rsidRDefault="00CF70C5" w:rsidP="004636F4">
            <w:pPr>
              <w:jc w:val="both"/>
              <w:rPr>
                <w:rFonts w:ascii="Calibri" w:hAnsi="Calibri"/>
                <w:b/>
                <w:sz w:val="22"/>
                <w:szCs w:val="22"/>
              </w:rPr>
            </w:pPr>
            <w:r w:rsidRPr="009F3B8B">
              <w:rPr>
                <w:rFonts w:ascii="Calibri" w:hAnsi="Calibri"/>
                <w:sz w:val="22"/>
                <w:szCs w:val="22"/>
              </w:rPr>
              <w:lastRenderedPageBreak/>
              <w:t xml:space="preserve">lähedusse Tartu põhjapoolse ringtee äärsele RMK metsakvartalile TT060 detailplaneeringu kohustusena </w:t>
            </w:r>
            <w:proofErr w:type="spellStart"/>
            <w:r w:rsidRPr="009F3B8B">
              <w:rPr>
                <w:rFonts w:ascii="Calibri" w:hAnsi="Calibri"/>
                <w:sz w:val="22"/>
                <w:szCs w:val="22"/>
              </w:rPr>
              <w:t>ärimaa</w:t>
            </w:r>
            <w:proofErr w:type="spellEnd"/>
            <w:r w:rsidRPr="009F3B8B">
              <w:rPr>
                <w:rFonts w:ascii="Calibri" w:hAnsi="Calibri"/>
                <w:sz w:val="22"/>
                <w:szCs w:val="22"/>
              </w:rPr>
              <w:t>. ÜP seletuskirjast ei selgu kavandatava</w:t>
            </w:r>
            <w:r>
              <w:rPr>
                <w:sz w:val="22"/>
                <w:szCs w:val="22"/>
              </w:rPr>
              <w:t xml:space="preserve"> </w:t>
            </w:r>
            <w:proofErr w:type="spellStart"/>
            <w:r w:rsidRPr="009F3B8B">
              <w:rPr>
                <w:rFonts w:ascii="Calibri" w:hAnsi="Calibri"/>
                <w:sz w:val="22"/>
                <w:szCs w:val="22"/>
              </w:rPr>
              <w:t>ärimaa</w:t>
            </w:r>
            <w:proofErr w:type="spellEnd"/>
            <w:r w:rsidRPr="009F3B8B">
              <w:rPr>
                <w:rFonts w:ascii="Calibri" w:hAnsi="Calibri"/>
                <w:sz w:val="22"/>
                <w:szCs w:val="22"/>
              </w:rPr>
              <w:t xml:space="preserve"> kasutuse eesmärk. Palume täiendavat informatsiooni detailplaneeringu kohustusena seatud </w:t>
            </w:r>
            <w:proofErr w:type="spellStart"/>
            <w:r w:rsidRPr="009F3B8B">
              <w:rPr>
                <w:rFonts w:ascii="Calibri" w:hAnsi="Calibri"/>
                <w:sz w:val="22"/>
                <w:szCs w:val="22"/>
              </w:rPr>
              <w:t>ärimaa</w:t>
            </w:r>
            <w:proofErr w:type="spellEnd"/>
            <w:r w:rsidRPr="009F3B8B">
              <w:rPr>
                <w:rFonts w:ascii="Calibri" w:hAnsi="Calibri"/>
                <w:sz w:val="22"/>
                <w:szCs w:val="22"/>
              </w:rPr>
              <w:t xml:space="preserve"> kavandamise põhjuste kohta</w:t>
            </w:r>
            <w:r>
              <w:rPr>
                <w:rFonts w:ascii="Calibri" w:hAnsi="Calibri"/>
                <w:sz w:val="22"/>
                <w:szCs w:val="22"/>
              </w:rPr>
              <w:t xml:space="preserve"> </w:t>
            </w:r>
            <w:r w:rsidRPr="0090016F">
              <w:rPr>
                <w:rFonts w:ascii="Calibri" w:hAnsi="Calibri"/>
                <w:b/>
                <w:sz w:val="22"/>
                <w:szCs w:val="22"/>
              </w:rPr>
              <w:t xml:space="preserve">(selgituse küsimine, märkus). </w:t>
            </w:r>
          </w:p>
          <w:p w:rsidR="00CF70C5" w:rsidRPr="00840AC7" w:rsidRDefault="00CF70C5" w:rsidP="008222D8">
            <w:pPr>
              <w:rPr>
                <w:rFonts w:ascii="Calibri" w:hAnsi="Calibri" w:cs="Calibri"/>
                <w:sz w:val="22"/>
                <w:szCs w:val="22"/>
              </w:rPr>
            </w:pPr>
            <w:r w:rsidRPr="009F3B8B">
              <w:rPr>
                <w:rFonts w:ascii="Calibri" w:hAnsi="Calibri"/>
                <w:sz w:val="22"/>
                <w:szCs w:val="22"/>
              </w:rPr>
              <w:t>Lisa 7 Detailplaneeringu kohustus</w:t>
            </w:r>
          </w:p>
          <w:p w:rsidR="00CF70C5" w:rsidRPr="008222D8" w:rsidRDefault="00CF70C5" w:rsidP="008222D8">
            <w:pPr>
              <w:jc w:val="both"/>
              <w:rPr>
                <w:rFonts w:ascii="Calibri" w:hAnsi="Calibri" w:cs="Calibri"/>
                <w:sz w:val="22"/>
                <w:szCs w:val="22"/>
              </w:rPr>
            </w:pPr>
            <w:r w:rsidRPr="002B69D5">
              <w:rPr>
                <w:rFonts w:ascii="Calibri" w:hAnsi="Calibri" w:cs="Calibri"/>
                <w:noProof/>
                <w:sz w:val="22"/>
                <w:szCs w:val="22"/>
                <w:lang w:eastAsia="et-EE"/>
              </w:rPr>
              <w:drawing>
                <wp:inline distT="0" distB="0" distL="0" distR="0" wp14:anchorId="628B1EC9" wp14:editId="0E28FBB6">
                  <wp:extent cx="4495800" cy="2314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Default="00CF70C5" w:rsidP="0090016F">
            <w:pPr>
              <w:jc w:val="both"/>
              <w:rPr>
                <w:rFonts w:ascii="Calibri" w:hAnsi="Calibri" w:cs="Calibri"/>
                <w:sz w:val="22"/>
                <w:szCs w:val="22"/>
              </w:rPr>
            </w:pPr>
          </w:p>
          <w:p w:rsidR="00CF70C5" w:rsidRPr="008222D8" w:rsidRDefault="00CF70C5" w:rsidP="0090016F">
            <w:pPr>
              <w:jc w:val="both"/>
              <w:rPr>
                <w:rFonts w:ascii="Calibri" w:hAnsi="Calibri" w:cs="Calibri"/>
                <w:sz w:val="22"/>
                <w:szCs w:val="22"/>
              </w:rPr>
            </w:pPr>
          </w:p>
          <w:p w:rsidR="00CF70C5" w:rsidRPr="0090016F" w:rsidRDefault="00CF70C5" w:rsidP="0090016F">
            <w:pPr>
              <w:numPr>
                <w:ilvl w:val="1"/>
                <w:numId w:val="17"/>
              </w:numPr>
              <w:tabs>
                <w:tab w:val="clear" w:pos="792"/>
              </w:tabs>
              <w:ind w:hanging="792"/>
              <w:jc w:val="both"/>
              <w:rPr>
                <w:rFonts w:ascii="Calibri" w:hAnsi="Calibri" w:cs="Calibri"/>
                <w:sz w:val="22"/>
                <w:szCs w:val="22"/>
              </w:rPr>
            </w:pPr>
            <w:r>
              <w:rPr>
                <w:rFonts w:ascii="Calibri" w:hAnsi="Calibri" w:cs="Calibri"/>
                <w:sz w:val="22"/>
                <w:szCs w:val="22"/>
              </w:rPr>
              <w:t xml:space="preserve"> </w:t>
            </w:r>
            <w:r w:rsidRPr="0090016F">
              <w:rPr>
                <w:rFonts w:ascii="Calibri" w:hAnsi="Calibri"/>
                <w:sz w:val="22"/>
                <w:szCs w:val="22"/>
              </w:rPr>
              <w:t xml:space="preserve">ÜP kaardikihil on kavandatud RMK metsakvartalitele TT305; CK219; </w:t>
            </w:r>
          </w:p>
          <w:p w:rsidR="00CF70C5" w:rsidRDefault="00CF70C5" w:rsidP="0090016F">
            <w:pPr>
              <w:jc w:val="both"/>
              <w:rPr>
                <w:rFonts w:ascii="Calibri" w:hAnsi="Calibri"/>
                <w:sz w:val="22"/>
                <w:szCs w:val="22"/>
              </w:rPr>
            </w:pPr>
            <w:r w:rsidRPr="0090016F">
              <w:rPr>
                <w:rFonts w:ascii="Calibri" w:hAnsi="Calibri"/>
                <w:sz w:val="22"/>
                <w:szCs w:val="22"/>
              </w:rPr>
              <w:lastRenderedPageBreak/>
              <w:t>TT305;</w:t>
            </w:r>
            <w:r>
              <w:rPr>
                <w:rFonts w:ascii="Calibri" w:hAnsi="Calibri" w:cs="Calibri"/>
                <w:sz w:val="22"/>
                <w:szCs w:val="22"/>
              </w:rPr>
              <w:t xml:space="preserve"> </w:t>
            </w:r>
            <w:r w:rsidRPr="0090016F">
              <w:rPr>
                <w:rFonts w:ascii="Calibri" w:hAnsi="Calibri"/>
                <w:sz w:val="22"/>
                <w:szCs w:val="22"/>
              </w:rPr>
              <w:t>TT053; TT054; TT023; TT025; TT027; TT013 maa</w:t>
            </w:r>
            <w:r>
              <w:rPr>
                <w:rFonts w:ascii="Calibri" w:hAnsi="Calibri"/>
                <w:sz w:val="22"/>
                <w:szCs w:val="22"/>
              </w:rPr>
              <w:t>(</w:t>
            </w:r>
            <w:proofErr w:type="spellStart"/>
            <w:r>
              <w:rPr>
                <w:rFonts w:ascii="Calibri" w:hAnsi="Calibri"/>
                <w:sz w:val="22"/>
                <w:szCs w:val="22"/>
              </w:rPr>
              <w:t>lise</w:t>
            </w:r>
            <w:proofErr w:type="spellEnd"/>
            <w:r>
              <w:rPr>
                <w:rFonts w:ascii="Calibri" w:hAnsi="Calibri"/>
                <w:sz w:val="22"/>
                <w:szCs w:val="22"/>
              </w:rPr>
              <w:t>)</w:t>
            </w:r>
            <w:r w:rsidRPr="0090016F">
              <w:rPr>
                <w:rFonts w:ascii="Calibri" w:hAnsi="Calibri"/>
                <w:sz w:val="22"/>
                <w:szCs w:val="22"/>
              </w:rPr>
              <w:t xml:space="preserve">-asustuse alad. Tegu on Emajõe ääres olevate madalate looduskaitsealuste maadega. Metsakvartal TT305 asub Kärevere looduskaitseala Luha sihtkaitsevööndis. Metskvartal CK219 asub Raja-Kärevere looduskaitseala Emajõe piiranguvööndis. Metsakvartalitele TT053 ;TT054; TT023; TT025; TT027; TT013 kavandatud maa-asustuse alad asuvad samuti Raja-Kärevere looduskaitsealal. Keskkonnaamet on mitmed alad hinnanud väärtuslikeks pool-looduslikeks kooslusteks ja RMK-l on kohustust iga-aastaselt eelnimetatud alad niita ja niide aladelt ära vedada. Kavandatavad maa-asumid asuvad suures osas Emajõe äärsetel üleujutusalad, kus ehitustegevus on vastuolus </w:t>
            </w:r>
            <w:r>
              <w:rPr>
                <w:rFonts w:ascii="Calibri" w:hAnsi="Calibri"/>
                <w:sz w:val="22"/>
                <w:szCs w:val="22"/>
              </w:rPr>
              <w:t>selle</w:t>
            </w:r>
            <w:r w:rsidRPr="0090016F">
              <w:rPr>
                <w:rFonts w:ascii="Calibri" w:hAnsi="Calibri"/>
                <w:sz w:val="22"/>
                <w:szCs w:val="22"/>
              </w:rPr>
              <w:t xml:space="preserve">sama </w:t>
            </w:r>
            <w:r>
              <w:rPr>
                <w:rFonts w:ascii="Calibri" w:hAnsi="Calibri"/>
                <w:sz w:val="22"/>
                <w:szCs w:val="22"/>
              </w:rPr>
              <w:t>ÜP</w:t>
            </w:r>
            <w:r w:rsidRPr="0090016F">
              <w:rPr>
                <w:rFonts w:ascii="Calibri" w:hAnsi="Calibri"/>
                <w:sz w:val="22"/>
                <w:szCs w:val="22"/>
              </w:rPr>
              <w:t xml:space="preserve"> eelnõu punktide</w:t>
            </w:r>
            <w:r>
              <w:rPr>
                <w:rFonts w:ascii="Calibri" w:hAnsi="Calibri"/>
                <w:sz w:val="22"/>
                <w:szCs w:val="22"/>
              </w:rPr>
              <w:t xml:space="preserve">ga 18.3 (lk134) ja 18.4 (lk136) </w:t>
            </w:r>
            <w:r w:rsidRPr="00673B24">
              <w:rPr>
                <w:rFonts w:ascii="Calibri" w:hAnsi="Calibri"/>
                <w:b/>
                <w:sz w:val="22"/>
                <w:szCs w:val="22"/>
              </w:rPr>
              <w:t>(märkus, selgitustaotlus).</w:t>
            </w:r>
          </w:p>
          <w:p w:rsidR="00CF70C5" w:rsidRDefault="00CF70C5" w:rsidP="0090016F">
            <w:pPr>
              <w:jc w:val="both"/>
              <w:rPr>
                <w:rFonts w:ascii="Calibri" w:hAnsi="Calibri"/>
                <w:sz w:val="22"/>
                <w:szCs w:val="22"/>
              </w:rPr>
            </w:pPr>
            <w:r w:rsidRPr="0090016F">
              <w:rPr>
                <w:rFonts w:ascii="Calibri" w:hAnsi="Calibri"/>
                <w:sz w:val="22"/>
                <w:szCs w:val="22"/>
              </w:rPr>
              <w:t>Lisa 8 Maalise asustuse alad</w:t>
            </w:r>
            <w:r>
              <w:rPr>
                <w:rFonts w:ascii="Calibri" w:hAnsi="Calibri"/>
                <w:sz w:val="22"/>
                <w:szCs w:val="22"/>
              </w:rPr>
              <w:t xml:space="preserve"> </w:t>
            </w:r>
          </w:p>
          <w:p w:rsidR="00CF70C5" w:rsidRPr="0090016F" w:rsidRDefault="00CF70C5" w:rsidP="0090016F">
            <w:pPr>
              <w:jc w:val="both"/>
              <w:rPr>
                <w:rFonts w:ascii="Calibri" w:hAnsi="Calibri" w:cs="Calibri"/>
                <w:sz w:val="22"/>
                <w:szCs w:val="22"/>
              </w:rPr>
            </w:pPr>
            <w:r w:rsidRPr="002B69D5">
              <w:rPr>
                <w:rFonts w:ascii="Calibri" w:hAnsi="Calibri" w:cs="Calibri"/>
                <w:noProof/>
                <w:sz w:val="22"/>
                <w:szCs w:val="22"/>
                <w:lang w:eastAsia="et-EE"/>
              </w:rPr>
              <w:drawing>
                <wp:inline distT="0" distB="0" distL="0" distR="0" wp14:anchorId="554D1DCD" wp14:editId="0A7D3384">
                  <wp:extent cx="4495800" cy="23145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rsidP="00673B24">
            <w:pPr>
              <w:jc w:val="both"/>
              <w:rPr>
                <w:rFonts w:ascii="Calibri" w:hAnsi="Calibri" w:cs="Calibri"/>
                <w:sz w:val="22"/>
                <w:szCs w:val="22"/>
              </w:rPr>
            </w:pPr>
          </w:p>
          <w:p w:rsidR="00CF70C5" w:rsidRDefault="00CF70C5" w:rsidP="00673B24">
            <w:pPr>
              <w:jc w:val="both"/>
              <w:rPr>
                <w:rFonts w:ascii="Calibri" w:hAnsi="Calibri" w:cs="Calibri"/>
                <w:sz w:val="22"/>
                <w:szCs w:val="22"/>
              </w:rPr>
            </w:pPr>
          </w:p>
          <w:p w:rsidR="00CF70C5" w:rsidRDefault="00CF70C5" w:rsidP="00673B24">
            <w:pPr>
              <w:jc w:val="both"/>
              <w:rPr>
                <w:rFonts w:ascii="Calibri" w:hAnsi="Calibri" w:cs="Calibri"/>
                <w:sz w:val="22"/>
                <w:szCs w:val="22"/>
              </w:rPr>
            </w:pPr>
          </w:p>
          <w:p w:rsidR="00CF70C5" w:rsidRPr="00673B24" w:rsidRDefault="00CF70C5" w:rsidP="00673B24">
            <w:pPr>
              <w:jc w:val="both"/>
              <w:rPr>
                <w:rFonts w:ascii="Calibri" w:hAnsi="Calibri" w:cs="Calibri"/>
                <w:sz w:val="22"/>
                <w:szCs w:val="22"/>
              </w:rPr>
            </w:pPr>
          </w:p>
          <w:p w:rsidR="00CF70C5" w:rsidRPr="00FD4EFE" w:rsidRDefault="00CF70C5" w:rsidP="008B4EF4">
            <w:pPr>
              <w:numPr>
                <w:ilvl w:val="1"/>
                <w:numId w:val="17"/>
              </w:numPr>
              <w:tabs>
                <w:tab w:val="clear" w:pos="792"/>
              </w:tabs>
              <w:ind w:hanging="792"/>
              <w:jc w:val="both"/>
              <w:rPr>
                <w:rFonts w:ascii="Calibri" w:hAnsi="Calibri" w:cs="Calibri"/>
                <w:sz w:val="22"/>
                <w:szCs w:val="22"/>
              </w:rPr>
            </w:pPr>
            <w:r>
              <w:rPr>
                <w:rFonts w:ascii="Calibri" w:hAnsi="Calibri"/>
                <w:sz w:val="22"/>
                <w:szCs w:val="22"/>
              </w:rPr>
              <w:t xml:space="preserve"> </w:t>
            </w:r>
            <w:r w:rsidRPr="00FD4EFE">
              <w:rPr>
                <w:rFonts w:ascii="Calibri" w:hAnsi="Calibri"/>
                <w:sz w:val="22"/>
                <w:szCs w:val="22"/>
              </w:rPr>
              <w:t xml:space="preserve">ÜP kaardikihil on kavandatud RMK metsakvartalitele TT061 ja CO146 </w:t>
            </w:r>
          </w:p>
          <w:p w:rsidR="00CF70C5" w:rsidRDefault="00CF70C5" w:rsidP="008B4EF4">
            <w:pPr>
              <w:jc w:val="both"/>
              <w:rPr>
                <w:rFonts w:ascii="Calibri" w:hAnsi="Calibri"/>
                <w:sz w:val="22"/>
                <w:szCs w:val="22"/>
              </w:rPr>
            </w:pPr>
            <w:r w:rsidRPr="00FD4EFE">
              <w:rPr>
                <w:rFonts w:ascii="Calibri" w:hAnsi="Calibri"/>
                <w:sz w:val="22"/>
                <w:szCs w:val="22"/>
              </w:rPr>
              <w:lastRenderedPageBreak/>
              <w:t>hooldatavad luhaalad. Ü</w:t>
            </w:r>
            <w:r>
              <w:rPr>
                <w:rFonts w:ascii="Calibri" w:hAnsi="Calibri"/>
                <w:sz w:val="22"/>
                <w:szCs w:val="22"/>
              </w:rPr>
              <w:t>P</w:t>
            </w:r>
            <w:r w:rsidRPr="00FD4EFE">
              <w:rPr>
                <w:rFonts w:ascii="Calibri" w:hAnsi="Calibri"/>
                <w:sz w:val="22"/>
                <w:szCs w:val="22"/>
              </w:rPr>
              <w:t xml:space="preserve"> tekstis ei ole nende hooldusvajadusest räägitud. Küll esineb nn Emajõe luhaala puhkealade nimestikus. Palume täiendavat selgitust hooldatavate luh</w:t>
            </w:r>
            <w:r>
              <w:rPr>
                <w:rFonts w:ascii="Calibri" w:hAnsi="Calibri"/>
                <w:sz w:val="22"/>
                <w:szCs w:val="22"/>
              </w:rPr>
              <w:t xml:space="preserve">aalade vajalikkuse kohta </w:t>
            </w:r>
            <w:r w:rsidRPr="00673B24">
              <w:rPr>
                <w:rFonts w:ascii="Calibri" w:hAnsi="Calibri"/>
                <w:b/>
                <w:sz w:val="22"/>
                <w:szCs w:val="22"/>
              </w:rPr>
              <w:t>(märkus, selgitustaotlus).</w:t>
            </w:r>
            <w:r w:rsidRPr="00FD4EFE">
              <w:rPr>
                <w:rFonts w:ascii="Calibri" w:hAnsi="Calibri"/>
                <w:sz w:val="22"/>
                <w:szCs w:val="22"/>
              </w:rPr>
              <w:t xml:space="preserve"> </w:t>
            </w:r>
          </w:p>
          <w:p w:rsidR="00CF70C5" w:rsidRDefault="00CF70C5" w:rsidP="008B4EF4">
            <w:pPr>
              <w:jc w:val="both"/>
              <w:rPr>
                <w:rFonts w:ascii="Calibri" w:hAnsi="Calibri"/>
                <w:sz w:val="22"/>
                <w:szCs w:val="22"/>
              </w:rPr>
            </w:pPr>
            <w:r w:rsidRPr="00FD4EFE">
              <w:rPr>
                <w:rFonts w:ascii="Calibri" w:hAnsi="Calibri"/>
                <w:sz w:val="22"/>
                <w:szCs w:val="22"/>
              </w:rPr>
              <w:t>Lisa 9 Hooldatavad luhaalad.</w:t>
            </w:r>
          </w:p>
          <w:p w:rsidR="00CF70C5" w:rsidRDefault="00CF70C5" w:rsidP="008B4EF4">
            <w:pPr>
              <w:jc w:val="both"/>
              <w:rPr>
                <w:rFonts w:ascii="Calibri" w:hAnsi="Calibri"/>
                <w:sz w:val="22"/>
                <w:szCs w:val="22"/>
              </w:rPr>
            </w:pPr>
            <w:r w:rsidRPr="00AB7777">
              <w:rPr>
                <w:rFonts w:ascii="Calibri" w:hAnsi="Calibri"/>
                <w:noProof/>
                <w:sz w:val="22"/>
                <w:szCs w:val="22"/>
                <w:lang w:eastAsia="et-EE"/>
              </w:rPr>
              <w:drawing>
                <wp:inline distT="0" distB="0" distL="0" distR="0" wp14:anchorId="002E13F7" wp14:editId="02C0A960">
                  <wp:extent cx="4495800" cy="23145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rsidP="008B4EF4">
            <w:pPr>
              <w:jc w:val="both"/>
              <w:rPr>
                <w:rFonts w:ascii="Calibri" w:hAnsi="Calibri" w:cs="Calibri"/>
                <w:sz w:val="22"/>
                <w:szCs w:val="22"/>
              </w:rPr>
            </w:pPr>
          </w:p>
          <w:p w:rsidR="00CF70C5" w:rsidRPr="00FD4EFE" w:rsidRDefault="00CF70C5" w:rsidP="008B4EF4">
            <w:pPr>
              <w:jc w:val="both"/>
              <w:rPr>
                <w:rFonts w:ascii="Calibri" w:hAnsi="Calibri" w:cs="Calibri"/>
                <w:sz w:val="22"/>
                <w:szCs w:val="22"/>
              </w:rPr>
            </w:pPr>
          </w:p>
          <w:p w:rsidR="00CF70C5" w:rsidRPr="00BD7223" w:rsidRDefault="00CF70C5" w:rsidP="009F51AB">
            <w:pPr>
              <w:numPr>
                <w:ilvl w:val="1"/>
                <w:numId w:val="17"/>
              </w:numPr>
              <w:tabs>
                <w:tab w:val="clear" w:pos="792"/>
              </w:tabs>
              <w:ind w:hanging="792"/>
              <w:jc w:val="both"/>
              <w:rPr>
                <w:rFonts w:ascii="Calibri" w:hAnsi="Calibri" w:cs="Calibri"/>
                <w:sz w:val="22"/>
                <w:szCs w:val="22"/>
              </w:rPr>
            </w:pPr>
            <w:r w:rsidRPr="00BD7223">
              <w:rPr>
                <w:rFonts w:ascii="Calibri" w:hAnsi="Calibri"/>
                <w:sz w:val="22"/>
                <w:szCs w:val="22"/>
              </w:rPr>
              <w:t xml:space="preserve">Arvestades RMK kinnistute suure puutumusega </w:t>
            </w:r>
            <w:proofErr w:type="spellStart"/>
            <w:r w:rsidRPr="00BD7223">
              <w:rPr>
                <w:rFonts w:ascii="Calibri" w:hAnsi="Calibri"/>
                <w:sz w:val="22"/>
                <w:szCs w:val="22"/>
              </w:rPr>
              <w:t>ÜP-ga</w:t>
            </w:r>
            <w:proofErr w:type="spellEnd"/>
          </w:p>
          <w:p w:rsidR="00CF70C5" w:rsidRDefault="00CF70C5" w:rsidP="00BD7223">
            <w:pPr>
              <w:jc w:val="both"/>
              <w:rPr>
                <w:rFonts w:ascii="Calibri" w:hAnsi="Calibri"/>
                <w:b/>
                <w:sz w:val="22"/>
                <w:szCs w:val="22"/>
              </w:rPr>
            </w:pPr>
            <w:r w:rsidRPr="00BD7223">
              <w:rPr>
                <w:rFonts w:ascii="Calibri" w:hAnsi="Calibri"/>
                <w:sz w:val="22"/>
                <w:szCs w:val="22"/>
              </w:rPr>
              <w:t xml:space="preserve">kavandatusse, teeme ettepaneku üheskoos planeeringu koostajatega vaadata üle RMK maadele kavandatud perspektiivsed maakasutused ja arutada üheskoos nende muutmise võimalusi vastavalt meie ettepanekutele. </w:t>
            </w:r>
            <w:r w:rsidRPr="00BD7223">
              <w:rPr>
                <w:rFonts w:ascii="Calibri" w:hAnsi="Calibri"/>
                <w:b/>
                <w:sz w:val="22"/>
                <w:szCs w:val="22"/>
              </w:rPr>
              <w:t>(ettepanek menetlusele).</w:t>
            </w:r>
          </w:p>
          <w:p w:rsidR="00CF70C5" w:rsidRDefault="00CF70C5" w:rsidP="00BD7223">
            <w:pPr>
              <w:jc w:val="both"/>
              <w:rPr>
                <w:rFonts w:ascii="Calibri" w:hAnsi="Calibri"/>
                <w:b/>
                <w:sz w:val="22"/>
                <w:szCs w:val="22"/>
              </w:rPr>
            </w:pPr>
          </w:p>
          <w:p w:rsidR="00CF70C5" w:rsidRDefault="00CF70C5" w:rsidP="00BD7223">
            <w:pPr>
              <w:jc w:val="both"/>
              <w:rPr>
                <w:rFonts w:ascii="Calibri" w:hAnsi="Calibri"/>
                <w:b/>
                <w:sz w:val="22"/>
                <w:szCs w:val="22"/>
              </w:rPr>
            </w:pPr>
          </w:p>
          <w:p w:rsidR="00CF70C5" w:rsidRPr="00BD7223" w:rsidRDefault="00CF70C5" w:rsidP="00BD7223">
            <w:pPr>
              <w:jc w:val="both"/>
              <w:rPr>
                <w:rFonts w:ascii="Calibri" w:hAnsi="Calibri" w:cs="Calibri"/>
                <w:sz w:val="22"/>
                <w:szCs w:val="22"/>
              </w:rPr>
            </w:pPr>
          </w:p>
          <w:p w:rsidR="00CF70C5" w:rsidRDefault="00CF70C5" w:rsidP="00F85BC5">
            <w:pPr>
              <w:jc w:val="both"/>
              <w:rPr>
                <w:rFonts w:ascii="Calibri" w:hAnsi="Calibri" w:cs="Calibri"/>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761B31">
            <w:pPr>
              <w:numPr>
                <w:ilvl w:val="0"/>
                <w:numId w:val="12"/>
              </w:numPr>
            </w:pPr>
            <w:bookmarkStart w:id="3" w:name="_Toc30424545111111"/>
            <w:r>
              <w:rPr>
                <w:rFonts w:ascii="Calibri" w:hAnsi="Calibri"/>
                <w:sz w:val="22"/>
                <w:szCs w:val="22"/>
              </w:rPr>
              <w:lastRenderedPageBreak/>
              <w:t>R</w:t>
            </w:r>
            <w:bookmarkEnd w:id="3"/>
            <w:r>
              <w:rPr>
                <w:rFonts w:ascii="Calibri" w:hAnsi="Calibri"/>
                <w:sz w:val="22"/>
                <w:szCs w:val="22"/>
              </w:rPr>
              <w:t>iigi Kinnisvara AS, 18.08.2020</w:t>
            </w:r>
          </w:p>
          <w:p w:rsidR="00CF70C5" w:rsidRDefault="00CF70C5">
            <w:pPr>
              <w:rPr>
                <w:rFonts w:ascii="Calibri" w:hAnsi="Calibri" w:cs="Calibri"/>
                <w:sz w:val="22"/>
                <w:szCs w:val="22"/>
              </w:rPr>
            </w:pPr>
            <w:hyperlink r:id="rId46" w:history="1">
              <w:r>
                <w:rPr>
                  <w:rStyle w:val="Hyperlink"/>
                  <w:rFonts w:ascii="Calibri" w:hAnsi="Calibri" w:cs="Calibri"/>
                  <w:sz w:val="22"/>
                  <w:szCs w:val="22"/>
                </w:rPr>
                <w:t>https://info.raad.tartu.ee/dhs.nsf/web/viited/gpunid/G3DAED61B794EF628C22585C8002899B0</w:t>
              </w:r>
            </w:hyperlink>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CE4FE3" w:rsidRDefault="00CF70C5" w:rsidP="00657B4E">
            <w:pPr>
              <w:rPr>
                <w:rFonts w:ascii="Calibri" w:hAnsi="Calibri" w:cs="Calibri"/>
                <w:sz w:val="22"/>
                <w:szCs w:val="22"/>
              </w:rPr>
            </w:pPr>
            <w:r>
              <w:rPr>
                <w:rFonts w:ascii="Calibri" w:hAnsi="Calibri" w:cs="Calibri"/>
                <w:sz w:val="22"/>
                <w:szCs w:val="22"/>
              </w:rPr>
              <w:lastRenderedPageBreak/>
              <w:t xml:space="preserve"> </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 xml:space="preserve">Riigi Kinnisvara </w:t>
            </w:r>
            <w:proofErr w:type="spellStart"/>
            <w:r w:rsidRPr="00CE4FE3">
              <w:rPr>
                <w:rFonts w:ascii="Calibri" w:eastAsia="Times New Roman" w:hAnsi="Calibri" w:cs="DejaVuSans"/>
                <w:color w:val="auto"/>
                <w:kern w:val="0"/>
                <w:sz w:val="22"/>
                <w:szCs w:val="22"/>
                <w:lang w:eastAsia="et-EE"/>
              </w:rPr>
              <w:t>AS-l</w:t>
            </w:r>
            <w:proofErr w:type="spellEnd"/>
            <w:r w:rsidRPr="00CE4FE3">
              <w:rPr>
                <w:rFonts w:ascii="Calibri" w:eastAsia="Times New Roman" w:hAnsi="Calibri" w:cs="DejaVuSans"/>
                <w:color w:val="auto"/>
                <w:kern w:val="0"/>
                <w:sz w:val="22"/>
                <w:szCs w:val="22"/>
                <w:lang w:eastAsia="et-EE"/>
              </w:rPr>
              <w:t xml:space="preserve"> (RKAS) on koostöös riigiasutustega 7-10 aasta </w:t>
            </w:r>
          </w:p>
          <w:p w:rsidR="00CF70C5" w:rsidRPr="00CE4FE3" w:rsidRDefault="00CF70C5" w:rsidP="00CE4FE3">
            <w:pPr>
              <w:ind w:left="34"/>
              <w:jc w:val="both"/>
              <w:rPr>
                <w:rFonts w:ascii="Calibri" w:hAnsi="Calibri" w:cs="Calibri"/>
                <w:sz w:val="22"/>
                <w:szCs w:val="22"/>
              </w:rPr>
            </w:pPr>
            <w:r w:rsidRPr="00CE4FE3">
              <w:rPr>
                <w:rFonts w:ascii="Calibri" w:eastAsia="Times New Roman" w:hAnsi="Calibri" w:cs="DejaVuSans"/>
                <w:color w:val="auto"/>
                <w:kern w:val="0"/>
                <w:sz w:val="22"/>
                <w:szCs w:val="22"/>
                <w:lang w:eastAsia="et-EE"/>
              </w:rPr>
              <w:lastRenderedPageBreak/>
              <w:t xml:space="preserve">perspektiivis soov koondada suurem osa riigiasutusi </w:t>
            </w:r>
            <w:proofErr w:type="spellStart"/>
            <w:r w:rsidRPr="00CE4FE3">
              <w:rPr>
                <w:rFonts w:ascii="Calibri" w:eastAsia="Times New Roman" w:hAnsi="Calibri" w:cs="DejaVuSans"/>
                <w:color w:val="auto"/>
                <w:kern w:val="0"/>
                <w:sz w:val="22"/>
                <w:szCs w:val="22"/>
                <w:lang w:eastAsia="et-EE"/>
              </w:rPr>
              <w:t>Tartusühte</w:t>
            </w:r>
            <w:proofErr w:type="spellEnd"/>
            <w:r w:rsidRPr="00CE4FE3">
              <w:rPr>
                <w:rFonts w:ascii="Calibri" w:eastAsia="Times New Roman" w:hAnsi="Calibri" w:cs="DejaVuSans"/>
                <w:color w:val="auto"/>
                <w:kern w:val="0"/>
                <w:sz w:val="22"/>
                <w:szCs w:val="22"/>
                <w:lang w:eastAsia="et-EE"/>
              </w:rPr>
              <w:t xml:space="preserve"> füüsilisse asukohta, </w:t>
            </w:r>
            <w:proofErr w:type="spellStart"/>
            <w:r w:rsidRPr="00CE4FE3">
              <w:rPr>
                <w:rFonts w:ascii="Calibri" w:eastAsia="Times New Roman" w:hAnsi="Calibri" w:cs="DejaVuSans"/>
                <w:color w:val="auto"/>
                <w:kern w:val="0"/>
                <w:sz w:val="22"/>
                <w:szCs w:val="22"/>
                <w:lang w:eastAsia="et-EE"/>
              </w:rPr>
              <w:t>Holmi</w:t>
            </w:r>
            <w:proofErr w:type="spellEnd"/>
            <w:r w:rsidRPr="00CE4FE3">
              <w:rPr>
                <w:rFonts w:ascii="Calibri" w:eastAsia="Times New Roman" w:hAnsi="Calibri" w:cs="DejaVuSans"/>
                <w:color w:val="auto"/>
                <w:kern w:val="0"/>
                <w:sz w:val="22"/>
                <w:szCs w:val="22"/>
                <w:lang w:eastAsia="et-EE"/>
              </w:rPr>
              <w:t xml:space="preserve"> kvartalisse (asukohaga Narva mnt 2a). Hetkel paiknevad asutused linnas erinevates</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asukohtades, neist paljude igapäevatöö oluliseks osaks on elanike ja ettevõtjate teenindamine. Riigiasutuste</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paiknemise koondamise eesmärk on riigi, sh riigiasutuste soov osutada teenuseid parimal võimalikul viisil ning</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lihtsustada riigi ja kodaniku vahelist suhtlemist. Seega on äärmiselt oluline, et riigiasutused paiknevad teenuste</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kasutajatele lihtsasti</w:t>
            </w:r>
            <w:r w:rsidRPr="00CE4FE3">
              <w:rPr>
                <w:rFonts w:ascii="Calibri" w:hAnsi="Calibri" w:cs="Calibri"/>
                <w:sz w:val="22"/>
                <w:szCs w:val="22"/>
              </w:rPr>
              <w:t xml:space="preserve"> </w:t>
            </w:r>
            <w:r w:rsidRPr="00CE4FE3">
              <w:rPr>
                <w:rFonts w:ascii="Calibri" w:eastAsia="Times New Roman" w:hAnsi="Calibri" w:cs="DejaVuSans"/>
                <w:color w:val="auto"/>
                <w:kern w:val="0"/>
                <w:sz w:val="22"/>
                <w:szCs w:val="22"/>
                <w:lang w:eastAsia="et-EE"/>
              </w:rPr>
              <w:t xml:space="preserve">juurdepääsetavas asukohas. Kesklinn ja </w:t>
            </w:r>
            <w:proofErr w:type="spellStart"/>
            <w:r w:rsidRPr="00CE4FE3">
              <w:rPr>
                <w:rFonts w:ascii="Calibri" w:eastAsia="Times New Roman" w:hAnsi="Calibri" w:cs="DejaVuSans"/>
                <w:color w:val="auto"/>
                <w:kern w:val="0"/>
                <w:sz w:val="22"/>
                <w:szCs w:val="22"/>
                <w:lang w:eastAsia="et-EE"/>
              </w:rPr>
              <w:t>Holmi</w:t>
            </w:r>
            <w:proofErr w:type="spellEnd"/>
            <w:r w:rsidRPr="00CE4FE3">
              <w:rPr>
                <w:rFonts w:ascii="Calibri" w:eastAsia="Times New Roman" w:hAnsi="Calibri" w:cs="DejaVuSans"/>
                <w:color w:val="auto"/>
                <w:kern w:val="0"/>
                <w:sz w:val="22"/>
                <w:szCs w:val="22"/>
                <w:lang w:eastAsia="et-EE"/>
              </w:rPr>
              <w:t xml:space="preserve"> kvartal on selleks igati sobilik asukoht.</w:t>
            </w:r>
          </w:p>
          <w:p w:rsidR="00CF70C5" w:rsidRPr="00CE4FE3" w:rsidRDefault="00CF70C5" w:rsidP="00CE4FE3">
            <w:pPr>
              <w:suppressAutoHyphens w:val="0"/>
              <w:autoSpaceDE w:val="0"/>
              <w:autoSpaceDN w:val="0"/>
              <w:adjustRightInd w:val="0"/>
              <w:spacing w:line="240" w:lineRule="auto"/>
              <w:jc w:val="both"/>
              <w:rPr>
                <w:rFonts w:ascii="Calibri" w:eastAsia="Times New Roman" w:hAnsi="Calibri" w:cs="DejaVuSans"/>
                <w:color w:val="auto"/>
                <w:kern w:val="0"/>
                <w:sz w:val="22"/>
                <w:szCs w:val="22"/>
                <w:lang w:eastAsia="et-EE"/>
              </w:rPr>
            </w:pPr>
            <w:r w:rsidRPr="00CE4FE3">
              <w:rPr>
                <w:rFonts w:ascii="Calibri" w:eastAsia="Times New Roman" w:hAnsi="Calibri" w:cs="DejaVuSans"/>
                <w:color w:val="auto"/>
                <w:kern w:val="0"/>
                <w:sz w:val="22"/>
                <w:szCs w:val="22"/>
                <w:lang w:eastAsia="et-EE"/>
              </w:rPr>
              <w:t xml:space="preserve">Oleme riigiasutuste koondamist Tartu linna südamesse arutanud ka Tartu linnaga. Linn on toetanud meie mõtet ning Tartu linna seisukohalt tõstab riigiasutuste paiknemine </w:t>
            </w:r>
            <w:proofErr w:type="spellStart"/>
            <w:r w:rsidRPr="00CE4FE3">
              <w:rPr>
                <w:rFonts w:ascii="Calibri" w:eastAsia="Times New Roman" w:hAnsi="Calibri" w:cs="DejaVuSans"/>
                <w:color w:val="auto"/>
                <w:kern w:val="0"/>
                <w:sz w:val="22"/>
                <w:szCs w:val="22"/>
                <w:lang w:eastAsia="et-EE"/>
              </w:rPr>
              <w:t>Holmi</w:t>
            </w:r>
            <w:proofErr w:type="spellEnd"/>
            <w:r w:rsidRPr="00CE4FE3">
              <w:rPr>
                <w:rFonts w:ascii="Calibri" w:eastAsia="Times New Roman" w:hAnsi="Calibri" w:cs="DejaVuSans"/>
                <w:color w:val="auto"/>
                <w:kern w:val="0"/>
                <w:sz w:val="22"/>
                <w:szCs w:val="22"/>
                <w:lang w:eastAsia="et-EE"/>
              </w:rPr>
              <w:t xml:space="preserve"> kvartalis Tartu ja selle keskuse tähtsust regiooni keskusena veelgi (22.08.2019 kiri nr 21.3-1.2/09454). Kuna eesmärk on koondada riigiasutused tulevikus </w:t>
            </w:r>
            <w:proofErr w:type="spellStart"/>
            <w:r w:rsidRPr="00CE4FE3">
              <w:rPr>
                <w:rFonts w:ascii="Calibri" w:eastAsia="Times New Roman" w:hAnsi="Calibri" w:cs="DejaVuSans"/>
                <w:color w:val="auto"/>
                <w:kern w:val="0"/>
                <w:sz w:val="22"/>
                <w:szCs w:val="22"/>
                <w:lang w:eastAsia="et-EE"/>
              </w:rPr>
              <w:t>Holmi</w:t>
            </w:r>
            <w:proofErr w:type="spellEnd"/>
            <w:r w:rsidRPr="00CE4FE3">
              <w:rPr>
                <w:rFonts w:ascii="Calibri" w:eastAsia="Times New Roman" w:hAnsi="Calibri" w:cs="DejaVuSans"/>
                <w:color w:val="auto"/>
                <w:kern w:val="0"/>
                <w:sz w:val="22"/>
                <w:szCs w:val="22"/>
                <w:lang w:eastAsia="et-EE"/>
              </w:rPr>
              <w:t xml:space="preserve"> kvartalisse, siis näeme, et mitmed hooned vabanevad ja neile tuleb leida uus kasutus. Nii RKAS kui ka Tartu linna huvides on, et renoveerimist vajavad hooned ei jääks tühjana seisma. Sellised hooned ei kaunistaks</w:t>
            </w:r>
            <w:r>
              <w:rPr>
                <w:rFonts w:ascii="Calibri" w:eastAsia="Times New Roman" w:hAnsi="Calibri" w:cs="DejaVuSans"/>
                <w:color w:val="auto"/>
                <w:kern w:val="0"/>
                <w:sz w:val="22"/>
                <w:szCs w:val="22"/>
                <w:lang w:eastAsia="et-EE"/>
              </w:rPr>
              <w:t xml:space="preserve"> </w:t>
            </w:r>
            <w:r w:rsidRPr="00CE4FE3">
              <w:rPr>
                <w:rFonts w:ascii="Calibri" w:eastAsia="Times New Roman" w:hAnsi="Calibri" w:cs="DejaVuSans"/>
                <w:color w:val="auto"/>
                <w:kern w:val="0"/>
                <w:sz w:val="22"/>
                <w:szCs w:val="22"/>
                <w:lang w:eastAsia="et-EE"/>
              </w:rPr>
              <w:t xml:space="preserve">linnapilti ning võivad mõjutada negatiivselt ümbruskonna turvalisust. Seega </w:t>
            </w:r>
            <w:proofErr w:type="spellStart"/>
            <w:r w:rsidRPr="00CE4FE3">
              <w:rPr>
                <w:rFonts w:ascii="Calibri" w:eastAsia="Times New Roman" w:hAnsi="Calibri" w:cs="DejaVuSans"/>
                <w:color w:val="auto"/>
                <w:kern w:val="0"/>
                <w:sz w:val="22"/>
                <w:szCs w:val="22"/>
                <w:lang w:eastAsia="et-EE"/>
              </w:rPr>
              <w:t>Holmi</w:t>
            </w:r>
            <w:proofErr w:type="spellEnd"/>
            <w:r w:rsidRPr="00CE4FE3">
              <w:rPr>
                <w:rFonts w:ascii="Calibri" w:eastAsia="Times New Roman" w:hAnsi="Calibri" w:cs="DejaVuSans"/>
                <w:color w:val="auto"/>
                <w:kern w:val="0"/>
                <w:sz w:val="22"/>
                <w:szCs w:val="22"/>
                <w:lang w:eastAsia="et-EE"/>
              </w:rPr>
              <w:t xml:space="preserve"> kvartali valimisel on vabanevad hooned kavas realiseerida ning tulevased hoonete omanikud saavad leida neile perspektiivika ja sobiva rakenduse. Võttes arvesse, et Tartu linna üldplaneering koostatakse pika perspektiiviga (2040+) ning lähtudes eeltoodud põhjendustest, palume muuta järgnevate kinnistute juhtfunktsioone</w:t>
            </w:r>
            <w:r>
              <w:rPr>
                <w:rFonts w:ascii="Calibri" w:eastAsia="Times New Roman" w:hAnsi="Calibri" w:cs="DejaVuSans"/>
                <w:color w:val="auto"/>
                <w:kern w:val="0"/>
                <w:sz w:val="22"/>
                <w:szCs w:val="22"/>
                <w:lang w:eastAsia="et-EE"/>
              </w:rPr>
              <w:t xml:space="preserve"> </w:t>
            </w:r>
            <w:r w:rsidRPr="0073394A">
              <w:rPr>
                <w:rFonts w:ascii="Calibri" w:eastAsia="Times New Roman" w:hAnsi="Calibri" w:cs="DejaVuSans"/>
                <w:b/>
                <w:color w:val="auto"/>
                <w:kern w:val="0"/>
                <w:sz w:val="22"/>
                <w:szCs w:val="22"/>
                <w:lang w:eastAsia="et-EE"/>
              </w:rPr>
              <w:t>(ettepanekud)</w:t>
            </w:r>
            <w:r w:rsidRPr="00CE4FE3">
              <w:rPr>
                <w:rFonts w:ascii="Calibri" w:eastAsia="Times New Roman" w:hAnsi="Calibri" w:cs="DejaVuSans"/>
                <w:color w:val="auto"/>
                <w:kern w:val="0"/>
                <w:sz w:val="22"/>
                <w:szCs w:val="22"/>
                <w:lang w:eastAsia="et-EE"/>
              </w:rPr>
              <w:t>:</w:t>
            </w:r>
            <w:r w:rsidRPr="00CE4FE3">
              <w:rPr>
                <w:rFonts w:ascii="Calibri" w:hAnsi="Calibri" w:cs="Calibri"/>
                <w:sz w:val="22"/>
                <w:szCs w:val="22"/>
              </w:rPr>
              <w:t xml:space="preserve"> </w:t>
            </w:r>
          </w:p>
          <w:p w:rsidR="00CF70C5" w:rsidRPr="0073394A" w:rsidRDefault="00CF70C5" w:rsidP="0073394A">
            <w:pPr>
              <w:numPr>
                <w:ilvl w:val="2"/>
                <w:numId w:val="19"/>
              </w:numPr>
              <w:tabs>
                <w:tab w:val="clear" w:pos="1224"/>
                <w:tab w:val="num" w:pos="601"/>
              </w:tabs>
              <w:ind w:hanging="1190"/>
              <w:jc w:val="both"/>
              <w:rPr>
                <w:rFonts w:ascii="Calibri" w:hAnsi="Calibri" w:cs="Calibri"/>
                <w:sz w:val="22"/>
                <w:szCs w:val="22"/>
              </w:rPr>
            </w:pPr>
            <w:r w:rsidRPr="0073394A">
              <w:rPr>
                <w:rFonts w:ascii="Calibri" w:hAnsi="Calibri" w:cs="Calibri"/>
                <w:sz w:val="22"/>
                <w:szCs w:val="22"/>
              </w:rPr>
              <w:t xml:space="preserve"> </w:t>
            </w:r>
            <w:r w:rsidRPr="0073394A">
              <w:rPr>
                <w:rFonts w:ascii="Calibri" w:eastAsia="Times New Roman" w:hAnsi="Calibri" w:cs="DejaVuSans-BoldOblique"/>
                <w:bCs/>
                <w:iCs/>
                <w:color w:val="auto"/>
                <w:kern w:val="0"/>
                <w:sz w:val="22"/>
                <w:szCs w:val="22"/>
                <w:lang w:eastAsia="et-EE"/>
              </w:rPr>
              <w:t>Aleksandri tn 14 ja Turu tn 11a</w:t>
            </w:r>
          </w:p>
          <w:p w:rsidR="00CF70C5" w:rsidRPr="0073394A" w:rsidRDefault="00CF70C5" w:rsidP="0073394A">
            <w:pPr>
              <w:ind w:left="34"/>
              <w:jc w:val="both"/>
              <w:rPr>
                <w:rFonts w:ascii="Calibri" w:hAnsi="Calibri" w:cs="Calibri"/>
                <w:sz w:val="22"/>
                <w:szCs w:val="22"/>
              </w:rPr>
            </w:pPr>
            <w:r w:rsidRPr="0073394A">
              <w:rPr>
                <w:rFonts w:ascii="Calibri" w:eastAsia="Times New Roman" w:hAnsi="Calibri" w:cs="DejaVuSans"/>
                <w:color w:val="auto"/>
                <w:kern w:val="0"/>
                <w:sz w:val="22"/>
                <w:szCs w:val="22"/>
                <w:lang w:eastAsia="et-EE"/>
              </w:rPr>
              <w:t xml:space="preserve">Palume üldplaneeringu koostamisel määrata kinnistu juhtfunktsiooniks ärihoone maa-ala (toetav otstarve: korterelamumaa ja ühiselamumaa; toetava otstarbe </w:t>
            </w:r>
            <w:proofErr w:type="spellStart"/>
            <w:r w:rsidRPr="0073394A">
              <w:rPr>
                <w:rFonts w:ascii="Calibri" w:eastAsia="Times New Roman" w:hAnsi="Calibri" w:cs="DejaVuSans"/>
                <w:color w:val="auto"/>
                <w:kern w:val="0"/>
                <w:sz w:val="22"/>
                <w:szCs w:val="22"/>
                <w:lang w:eastAsia="et-EE"/>
              </w:rPr>
              <w:t>max</w:t>
            </w:r>
            <w:proofErr w:type="spellEnd"/>
            <w:r w:rsidRPr="0073394A">
              <w:rPr>
                <w:rFonts w:ascii="Calibri" w:eastAsia="Times New Roman" w:hAnsi="Calibri" w:cs="DejaVuSans"/>
                <w:color w:val="auto"/>
                <w:kern w:val="0"/>
                <w:sz w:val="22"/>
                <w:szCs w:val="22"/>
                <w:lang w:eastAsia="et-EE"/>
              </w:rPr>
              <w:t xml:space="preserve"> osakaal krundi hoonestuse brutopinnast kuni 40% ulatuses).</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sidRPr="007B421C">
              <w:rPr>
                <w:rFonts w:ascii="Calibri" w:hAnsi="Calibri" w:cs="DejaVuSans-BoldOblique"/>
                <w:bCs/>
                <w:iCs/>
                <w:sz w:val="22"/>
                <w:szCs w:val="22"/>
              </w:rPr>
              <w:t>Veski tn 32</w:t>
            </w:r>
          </w:p>
          <w:p w:rsidR="00CF70C5" w:rsidRPr="007B421C" w:rsidRDefault="00CF70C5" w:rsidP="0073394A">
            <w:pPr>
              <w:autoSpaceDE w:val="0"/>
              <w:autoSpaceDN w:val="0"/>
              <w:adjustRightInd w:val="0"/>
              <w:jc w:val="both"/>
              <w:rPr>
                <w:rFonts w:ascii="Calibri" w:hAnsi="Calibri" w:cs="DejaVuSans"/>
                <w:sz w:val="22"/>
                <w:szCs w:val="22"/>
              </w:rPr>
            </w:pPr>
            <w:r w:rsidRPr="007B421C">
              <w:rPr>
                <w:rFonts w:ascii="Calibri" w:hAnsi="Calibri" w:cs="DejaVuSans"/>
                <w:sz w:val="22"/>
                <w:szCs w:val="22"/>
              </w:rPr>
              <w:t xml:space="preserve">Palume üldplaneeringu koostamisel määrata kinnistu juhtfunktsiooniks ärihoone maa-ala (toetav otstarve: korterelamumaa ja ühiselamumaa; toetava otstarbe </w:t>
            </w:r>
            <w:proofErr w:type="spellStart"/>
            <w:r w:rsidRPr="007B421C">
              <w:rPr>
                <w:rFonts w:ascii="Calibri" w:hAnsi="Calibri" w:cs="DejaVuSans"/>
                <w:sz w:val="22"/>
                <w:szCs w:val="22"/>
              </w:rPr>
              <w:t>max</w:t>
            </w:r>
            <w:proofErr w:type="spellEnd"/>
            <w:r w:rsidRPr="007B421C">
              <w:rPr>
                <w:rFonts w:ascii="Calibri" w:hAnsi="Calibri" w:cs="DejaVuSans"/>
                <w:sz w:val="22"/>
                <w:szCs w:val="22"/>
              </w:rPr>
              <w:t xml:space="preserve"> osakaal krundi hoonestuse brutopinnast kuni 40% ulatuses).</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sidRPr="007B421C">
              <w:rPr>
                <w:rFonts w:ascii="Calibri" w:hAnsi="Calibri" w:cs="DejaVuSans-BoldOblique"/>
                <w:bCs/>
                <w:iCs/>
                <w:sz w:val="22"/>
                <w:szCs w:val="22"/>
              </w:rPr>
              <w:lastRenderedPageBreak/>
              <w:t>Akadeemia tn 4</w:t>
            </w:r>
          </w:p>
          <w:p w:rsidR="00CF70C5" w:rsidRPr="007B421C" w:rsidRDefault="00CF70C5" w:rsidP="0073394A">
            <w:pPr>
              <w:autoSpaceDE w:val="0"/>
              <w:autoSpaceDN w:val="0"/>
              <w:adjustRightInd w:val="0"/>
              <w:jc w:val="both"/>
              <w:rPr>
                <w:rFonts w:ascii="Calibri" w:hAnsi="Calibri" w:cs="DejaVuSans"/>
                <w:sz w:val="22"/>
                <w:szCs w:val="22"/>
              </w:rPr>
            </w:pPr>
            <w:r w:rsidRPr="007B421C">
              <w:rPr>
                <w:rFonts w:ascii="Calibri" w:hAnsi="Calibri" w:cs="DejaVuSans"/>
                <w:sz w:val="22"/>
                <w:szCs w:val="22"/>
              </w:rPr>
              <w:t xml:space="preserve">Palume üldplaneeringu koostamisel määrata kinnistu juhtfunktsiooniks korterelamu maa-ala (kolme ja enama korteriga, ühise sissepääsu ja trepikojaga elamu, ühiselamu jms püsivamat laadi elamiseks mõeldud hoone; toetav otstarve kaubandus-, toitlustus-, teenindus-, spordihoone, haridus-, kultuuri-, kogunemis-, lasteasutuste, haljasalade ja </w:t>
            </w:r>
            <w:proofErr w:type="spellStart"/>
            <w:r w:rsidRPr="007B421C">
              <w:rPr>
                <w:rFonts w:ascii="Calibri" w:hAnsi="Calibri" w:cs="DejaVuSans"/>
                <w:sz w:val="22"/>
                <w:szCs w:val="22"/>
              </w:rPr>
              <w:t>puhkerajatiste</w:t>
            </w:r>
            <w:proofErr w:type="spellEnd"/>
            <w:r w:rsidRPr="007B421C">
              <w:rPr>
                <w:rFonts w:ascii="Calibri" w:hAnsi="Calibri" w:cs="DejaVuSans"/>
                <w:sz w:val="22"/>
                <w:szCs w:val="22"/>
              </w:rPr>
              <w:t xml:space="preserve"> maa; toetava otstarbe </w:t>
            </w:r>
            <w:proofErr w:type="spellStart"/>
            <w:r w:rsidRPr="007B421C">
              <w:rPr>
                <w:rFonts w:ascii="Calibri" w:hAnsi="Calibri" w:cs="DejaVuSans"/>
                <w:sz w:val="22"/>
                <w:szCs w:val="22"/>
              </w:rPr>
              <w:t>max</w:t>
            </w:r>
            <w:proofErr w:type="spellEnd"/>
            <w:r w:rsidRPr="007B421C">
              <w:rPr>
                <w:rFonts w:ascii="Calibri" w:hAnsi="Calibri" w:cs="DejaVuSans"/>
                <w:sz w:val="22"/>
                <w:szCs w:val="22"/>
              </w:rPr>
              <w:t xml:space="preserve"> osakaal krundi hoonestuse brutopinnast kuni 25% ulatuses).</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Pr>
                <w:rFonts w:ascii="Calibri" w:hAnsi="Calibri" w:cs="Calibri"/>
                <w:sz w:val="22"/>
                <w:szCs w:val="22"/>
              </w:rPr>
              <w:t xml:space="preserve"> </w:t>
            </w:r>
            <w:r w:rsidRPr="007B421C">
              <w:rPr>
                <w:rFonts w:ascii="Calibri" w:hAnsi="Calibri" w:cs="DejaVuSans-BoldOblique"/>
                <w:bCs/>
                <w:iCs/>
                <w:sz w:val="22"/>
                <w:szCs w:val="22"/>
              </w:rPr>
              <w:t>Põllu tn 1a</w:t>
            </w:r>
          </w:p>
          <w:p w:rsidR="00CF70C5" w:rsidRPr="007B421C" w:rsidRDefault="00CF70C5" w:rsidP="0073394A">
            <w:pPr>
              <w:autoSpaceDE w:val="0"/>
              <w:autoSpaceDN w:val="0"/>
              <w:adjustRightInd w:val="0"/>
              <w:jc w:val="both"/>
              <w:rPr>
                <w:rFonts w:ascii="Calibri" w:hAnsi="Calibri" w:cs="DejaVuSans"/>
                <w:sz w:val="22"/>
                <w:szCs w:val="22"/>
              </w:rPr>
            </w:pPr>
            <w:r w:rsidRPr="007B421C">
              <w:rPr>
                <w:rFonts w:ascii="Calibri" w:hAnsi="Calibri" w:cs="DejaVuSans"/>
                <w:sz w:val="22"/>
                <w:szCs w:val="22"/>
              </w:rPr>
              <w:t xml:space="preserve">Palume üldplaneeringu koostamisel määrata kinnistu juhtfunktsiooniks korterelamu maa-ala (kolme ja enama korteriga, ühise sissepääsu ja trepikojaga elamu, ühiselamu jms püsivamat laadi elamiseks mõeldud hoone; toetav otstarve kaubandus-, toitlustus-, teenindus-, spordihoone, haridus-, kultuuri-, kogunemis-, lasteasutuste, haljasalade ja </w:t>
            </w:r>
            <w:proofErr w:type="spellStart"/>
            <w:r w:rsidRPr="007B421C">
              <w:rPr>
                <w:rFonts w:ascii="Calibri" w:hAnsi="Calibri" w:cs="DejaVuSans"/>
                <w:sz w:val="22"/>
                <w:szCs w:val="22"/>
              </w:rPr>
              <w:t>puhkerajatiste</w:t>
            </w:r>
            <w:proofErr w:type="spellEnd"/>
            <w:r w:rsidRPr="007B421C">
              <w:rPr>
                <w:rFonts w:ascii="Calibri" w:hAnsi="Calibri" w:cs="DejaVuSans"/>
                <w:sz w:val="22"/>
                <w:szCs w:val="22"/>
              </w:rPr>
              <w:t xml:space="preserve"> maa; toetava otstarbe </w:t>
            </w:r>
            <w:proofErr w:type="spellStart"/>
            <w:r w:rsidRPr="007B421C">
              <w:rPr>
                <w:rFonts w:ascii="Calibri" w:hAnsi="Calibri" w:cs="DejaVuSans"/>
                <w:sz w:val="22"/>
                <w:szCs w:val="22"/>
              </w:rPr>
              <w:t>max</w:t>
            </w:r>
            <w:proofErr w:type="spellEnd"/>
            <w:r w:rsidRPr="007B421C">
              <w:rPr>
                <w:rFonts w:ascii="Calibri" w:hAnsi="Calibri" w:cs="DejaVuSans"/>
                <w:sz w:val="22"/>
                <w:szCs w:val="22"/>
              </w:rPr>
              <w:t xml:space="preserve"> osakaal krundi hoonestuse brutopinnast kuni 25% ulatuses).</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sidRPr="007B421C">
              <w:rPr>
                <w:rFonts w:ascii="Calibri" w:hAnsi="Calibri" w:cs="DejaVuSans-BoldOblique"/>
                <w:bCs/>
                <w:iCs/>
                <w:sz w:val="22"/>
                <w:szCs w:val="22"/>
              </w:rPr>
              <w:t>Riia tn 15</w:t>
            </w:r>
          </w:p>
          <w:p w:rsidR="00CF70C5" w:rsidRPr="007B421C" w:rsidRDefault="00CF70C5" w:rsidP="0073394A">
            <w:pPr>
              <w:autoSpaceDE w:val="0"/>
              <w:autoSpaceDN w:val="0"/>
              <w:adjustRightInd w:val="0"/>
              <w:jc w:val="both"/>
              <w:rPr>
                <w:rFonts w:ascii="Calibri" w:hAnsi="Calibri" w:cs="DejaVuSans"/>
                <w:sz w:val="22"/>
                <w:szCs w:val="22"/>
              </w:rPr>
            </w:pPr>
            <w:r w:rsidRPr="007B421C">
              <w:rPr>
                <w:rFonts w:ascii="Calibri" w:hAnsi="Calibri" w:cs="DejaVuSans"/>
                <w:sz w:val="22"/>
                <w:szCs w:val="22"/>
              </w:rPr>
              <w:t xml:space="preserve">Hetkel renoveeritakse hoone büroohooneks, kus ca 90% hoonest moodustavad Sotsiaalkindlustusameti bürooruumid. Näeme, et ühe võimalusena kolib ka Sotsiaalkindlustusamet </w:t>
            </w:r>
            <w:proofErr w:type="spellStart"/>
            <w:r w:rsidRPr="007B421C">
              <w:rPr>
                <w:rFonts w:ascii="Calibri" w:hAnsi="Calibri" w:cs="DejaVuSans"/>
                <w:sz w:val="22"/>
                <w:szCs w:val="22"/>
              </w:rPr>
              <w:t>Holmi</w:t>
            </w:r>
            <w:proofErr w:type="spellEnd"/>
            <w:r w:rsidRPr="007B421C">
              <w:rPr>
                <w:rFonts w:ascii="Calibri" w:hAnsi="Calibri" w:cs="DejaVuSans"/>
                <w:sz w:val="22"/>
                <w:szCs w:val="22"/>
              </w:rPr>
              <w:t xml:space="preserve"> kvartalisse. Kuna täna ei ole veel pikema vaate plaanid selgunud, siis leiame, et hoone juhtfunktsioon võiks olla ärihoone maa-ala. </w:t>
            </w:r>
            <w:proofErr w:type="spellStart"/>
            <w:r w:rsidRPr="007B421C">
              <w:rPr>
                <w:rFonts w:ascii="Calibri" w:hAnsi="Calibri" w:cs="DejaVuSans"/>
                <w:sz w:val="22"/>
                <w:szCs w:val="22"/>
              </w:rPr>
              <w:t>Ärimaa</w:t>
            </w:r>
            <w:proofErr w:type="spellEnd"/>
            <w:r w:rsidRPr="007B421C">
              <w:rPr>
                <w:rFonts w:ascii="Calibri" w:hAnsi="Calibri" w:cs="DejaVuSans"/>
                <w:sz w:val="22"/>
                <w:szCs w:val="22"/>
              </w:rPr>
              <w:t xml:space="preserve"> juhtfunktsioon ei välista Sotsiaalkindlustusameti paiknemist antud hoones. Küll tulevikus </w:t>
            </w:r>
            <w:proofErr w:type="spellStart"/>
            <w:r w:rsidRPr="007B421C">
              <w:rPr>
                <w:rFonts w:ascii="Calibri" w:hAnsi="Calibri" w:cs="DejaVuSans"/>
                <w:sz w:val="22"/>
                <w:szCs w:val="22"/>
              </w:rPr>
              <w:t>ärimaa</w:t>
            </w:r>
            <w:proofErr w:type="spellEnd"/>
            <w:r w:rsidRPr="007B421C">
              <w:rPr>
                <w:rFonts w:ascii="Calibri" w:hAnsi="Calibri" w:cs="DejaVuSans"/>
                <w:sz w:val="22"/>
                <w:szCs w:val="22"/>
              </w:rPr>
              <w:t xml:space="preserve"> juhtfunktsiooni olemasolu lihtsustaks märkimisväärselt hoone kasutusele võtmist ning oleks väiksem halduskoormus ka kohalikule</w:t>
            </w:r>
          </w:p>
          <w:p w:rsidR="00CF70C5" w:rsidRPr="007B421C" w:rsidRDefault="00CF70C5" w:rsidP="0073394A">
            <w:pPr>
              <w:jc w:val="both"/>
              <w:rPr>
                <w:rFonts w:ascii="Calibri" w:hAnsi="Calibri"/>
                <w:sz w:val="22"/>
                <w:szCs w:val="22"/>
              </w:rPr>
            </w:pPr>
            <w:r w:rsidRPr="007B421C">
              <w:rPr>
                <w:rFonts w:ascii="Calibri" w:hAnsi="Calibri" w:cs="DejaVuSans"/>
                <w:sz w:val="22"/>
                <w:szCs w:val="22"/>
              </w:rPr>
              <w:t>omavalitusele (ei ole vaja menetleda üldplaneeringut muutvat detailplaneeringut).</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Pr>
                <w:rFonts w:ascii="Calibri" w:hAnsi="Calibri" w:cs="Calibri"/>
                <w:sz w:val="22"/>
                <w:szCs w:val="22"/>
              </w:rPr>
              <w:t xml:space="preserve"> </w:t>
            </w:r>
            <w:r w:rsidRPr="007B421C">
              <w:rPr>
                <w:rFonts w:ascii="Calibri" w:hAnsi="Calibri"/>
                <w:sz w:val="22"/>
                <w:szCs w:val="22"/>
              </w:rPr>
              <w:t>Riia tn 179a</w:t>
            </w:r>
          </w:p>
          <w:p w:rsidR="00CF70C5" w:rsidRPr="007B421C" w:rsidRDefault="00CF70C5" w:rsidP="0073394A">
            <w:pPr>
              <w:rPr>
                <w:rFonts w:ascii="Calibri" w:hAnsi="Calibri"/>
                <w:sz w:val="22"/>
                <w:szCs w:val="22"/>
              </w:rPr>
            </w:pPr>
            <w:r w:rsidRPr="007B421C">
              <w:rPr>
                <w:rFonts w:ascii="Calibri" w:hAnsi="Calibri"/>
                <w:sz w:val="22"/>
                <w:szCs w:val="22"/>
              </w:rPr>
              <w:t>Hetkel asub hoones arestimaja, mis lähiajal lõpetab antud kohas oma tegevuse. Palume üldplaneeringus m</w:t>
            </w:r>
            <w:r>
              <w:rPr>
                <w:rFonts w:ascii="Calibri" w:hAnsi="Calibri"/>
                <w:sz w:val="22"/>
                <w:szCs w:val="22"/>
              </w:rPr>
              <w:t xml:space="preserve">äärata </w:t>
            </w:r>
            <w:r w:rsidRPr="007B421C">
              <w:rPr>
                <w:rFonts w:ascii="Calibri" w:hAnsi="Calibri"/>
                <w:sz w:val="22"/>
                <w:szCs w:val="22"/>
              </w:rPr>
              <w:t>kinnistu juhtfunktsiooniks ä</w:t>
            </w:r>
            <w:r>
              <w:rPr>
                <w:rFonts w:ascii="Calibri" w:hAnsi="Calibri"/>
                <w:sz w:val="22"/>
                <w:szCs w:val="22"/>
              </w:rPr>
              <w:t xml:space="preserve">rihoone maa-ala </w:t>
            </w:r>
            <w:r w:rsidRPr="007B421C">
              <w:rPr>
                <w:rFonts w:ascii="Calibri" w:hAnsi="Calibri"/>
                <w:sz w:val="22"/>
                <w:szCs w:val="22"/>
              </w:rPr>
              <w:t>ning ehitustingimused määrata analoogselt Lõunakeskuse maa-alale</w:t>
            </w:r>
            <w:r>
              <w:rPr>
                <w:rFonts w:ascii="Calibri" w:hAnsi="Calibri"/>
                <w:sz w:val="22"/>
                <w:szCs w:val="22"/>
              </w:rPr>
              <w:t xml:space="preserve"> </w:t>
            </w:r>
            <w:r w:rsidRPr="007B421C">
              <w:rPr>
                <w:rFonts w:ascii="Calibri" w:hAnsi="Calibri"/>
                <w:sz w:val="22"/>
                <w:szCs w:val="22"/>
              </w:rPr>
              <w:t>määratud ehitusõigusega.</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Pr>
                <w:rFonts w:ascii="Calibri" w:hAnsi="Calibri" w:cs="Calibri"/>
                <w:sz w:val="22"/>
                <w:szCs w:val="22"/>
              </w:rPr>
              <w:lastRenderedPageBreak/>
              <w:t xml:space="preserve"> </w:t>
            </w:r>
            <w:r w:rsidRPr="007B421C">
              <w:rPr>
                <w:rFonts w:ascii="Calibri" w:hAnsi="Calibri"/>
                <w:sz w:val="22"/>
                <w:szCs w:val="22"/>
              </w:rPr>
              <w:t>J. Kuperjanovi tn 9</w:t>
            </w:r>
          </w:p>
          <w:p w:rsidR="00CF70C5" w:rsidRPr="007B421C" w:rsidRDefault="00CF70C5" w:rsidP="0073394A">
            <w:pPr>
              <w:rPr>
                <w:rFonts w:ascii="Calibri" w:hAnsi="Calibri"/>
                <w:sz w:val="22"/>
                <w:szCs w:val="22"/>
              </w:rPr>
            </w:pPr>
            <w:r w:rsidRPr="007B421C">
              <w:rPr>
                <w:rFonts w:ascii="Calibri" w:hAnsi="Calibri"/>
                <w:sz w:val="22"/>
                <w:szCs w:val="22"/>
              </w:rPr>
              <w:t>Hoone ei ole enam riigile vajalik. Leiame, et antud hoonet on mõistlik kasutusele võtta ärihoonena, seega teeme</w:t>
            </w:r>
            <w:r>
              <w:rPr>
                <w:rFonts w:ascii="Calibri" w:hAnsi="Calibri"/>
                <w:sz w:val="22"/>
                <w:szCs w:val="22"/>
              </w:rPr>
              <w:t xml:space="preserve"> </w:t>
            </w:r>
            <w:r w:rsidRPr="007B421C">
              <w:rPr>
                <w:rFonts w:ascii="Calibri" w:hAnsi="Calibri"/>
                <w:sz w:val="22"/>
                <w:szCs w:val="22"/>
              </w:rPr>
              <w:t>ettepaneku määrata hoone juhtfunktsiooniks ärihoone maa-ala (toetav otstarve: korterelamumaa ja ühiselamumaa;</w:t>
            </w:r>
            <w:r>
              <w:rPr>
                <w:rFonts w:ascii="Calibri" w:hAnsi="Calibri"/>
                <w:sz w:val="22"/>
                <w:szCs w:val="22"/>
              </w:rPr>
              <w:t xml:space="preserve"> </w:t>
            </w:r>
            <w:r w:rsidRPr="007B421C">
              <w:rPr>
                <w:rFonts w:ascii="Calibri" w:hAnsi="Calibri"/>
                <w:sz w:val="22"/>
                <w:szCs w:val="22"/>
              </w:rPr>
              <w:t xml:space="preserve">toetava otstarbe </w:t>
            </w:r>
            <w:proofErr w:type="spellStart"/>
            <w:r w:rsidRPr="007B421C">
              <w:rPr>
                <w:rFonts w:ascii="Calibri" w:hAnsi="Calibri"/>
                <w:sz w:val="22"/>
                <w:szCs w:val="22"/>
              </w:rPr>
              <w:t>max</w:t>
            </w:r>
            <w:proofErr w:type="spellEnd"/>
            <w:r w:rsidRPr="007B421C">
              <w:rPr>
                <w:rFonts w:ascii="Calibri" w:hAnsi="Calibri"/>
                <w:sz w:val="22"/>
                <w:szCs w:val="22"/>
              </w:rPr>
              <w:t xml:space="preserve"> osakaal krundi hoonestuse brutopinnast kuni 40% ulatuses).</w:t>
            </w:r>
          </w:p>
          <w:p w:rsidR="00CF70C5" w:rsidRPr="0073394A" w:rsidRDefault="00CF70C5" w:rsidP="0073394A">
            <w:pPr>
              <w:numPr>
                <w:ilvl w:val="2"/>
                <w:numId w:val="19"/>
              </w:numPr>
              <w:tabs>
                <w:tab w:val="clear" w:pos="1224"/>
                <w:tab w:val="num" w:pos="601"/>
              </w:tabs>
              <w:ind w:hanging="1190"/>
              <w:rPr>
                <w:rFonts w:ascii="Calibri" w:hAnsi="Calibri" w:cs="Calibri"/>
                <w:sz w:val="22"/>
                <w:szCs w:val="22"/>
              </w:rPr>
            </w:pPr>
            <w:r w:rsidRPr="007B421C">
              <w:rPr>
                <w:rFonts w:ascii="Calibri" w:hAnsi="Calibri"/>
                <w:sz w:val="22"/>
                <w:szCs w:val="22"/>
              </w:rPr>
              <w:t>J. Liivi tn 4</w:t>
            </w:r>
          </w:p>
          <w:p w:rsidR="00CF70C5" w:rsidRPr="007B421C" w:rsidRDefault="00CF70C5" w:rsidP="0073394A">
            <w:pPr>
              <w:rPr>
                <w:rFonts w:ascii="Calibri" w:hAnsi="Calibri"/>
                <w:sz w:val="22"/>
                <w:szCs w:val="22"/>
              </w:rPr>
            </w:pPr>
            <w:r w:rsidRPr="007B421C">
              <w:rPr>
                <w:rFonts w:ascii="Calibri" w:hAnsi="Calibri"/>
                <w:sz w:val="22"/>
                <w:szCs w:val="22"/>
              </w:rPr>
              <w:t>Hetkel on kasutusel asenduspinnana. Juhul, kui üürnik välja kolib jääb hoone tühjaks. Meie hinnangul on</w:t>
            </w:r>
            <w:r>
              <w:rPr>
                <w:rFonts w:ascii="Calibri" w:hAnsi="Calibri"/>
                <w:sz w:val="22"/>
                <w:szCs w:val="22"/>
              </w:rPr>
              <w:t xml:space="preserve"> </w:t>
            </w:r>
            <w:r w:rsidRPr="007B421C">
              <w:rPr>
                <w:rFonts w:ascii="Calibri" w:hAnsi="Calibri"/>
                <w:sz w:val="22"/>
                <w:szCs w:val="22"/>
              </w:rPr>
              <w:t>sobivaimaks hoone kasutamise otstarbeks ärihoone (hotell, büroo jms) või korterelamu (või korterelamu koos</w:t>
            </w:r>
            <w:r>
              <w:rPr>
                <w:rFonts w:ascii="Calibri" w:hAnsi="Calibri"/>
                <w:sz w:val="22"/>
                <w:szCs w:val="22"/>
              </w:rPr>
              <w:t xml:space="preserve"> </w:t>
            </w:r>
            <w:r w:rsidRPr="007B421C">
              <w:rPr>
                <w:rFonts w:ascii="Calibri" w:hAnsi="Calibri"/>
                <w:sz w:val="22"/>
                <w:szCs w:val="22"/>
              </w:rPr>
              <w:t>äripindadega). Palume üldplaneeringu juures arvestada, et hoonet on võimalik kasutusele võtta ärihoonena ja/või</w:t>
            </w:r>
            <w:r>
              <w:rPr>
                <w:rFonts w:ascii="Calibri" w:hAnsi="Calibri"/>
                <w:sz w:val="22"/>
                <w:szCs w:val="22"/>
              </w:rPr>
              <w:t xml:space="preserve"> </w:t>
            </w:r>
            <w:r w:rsidRPr="007B421C">
              <w:rPr>
                <w:rFonts w:ascii="Calibri" w:hAnsi="Calibri"/>
                <w:sz w:val="22"/>
                <w:szCs w:val="22"/>
              </w:rPr>
              <w:t xml:space="preserve">korterelamuna. Soovime, et üldplaneeringuga oleks lubatud mõlemad funktsioonid ning ka </w:t>
            </w:r>
            <w:proofErr w:type="spellStart"/>
            <w:r w:rsidRPr="007B421C">
              <w:rPr>
                <w:rFonts w:ascii="Calibri" w:hAnsi="Calibri"/>
                <w:sz w:val="22"/>
                <w:szCs w:val="22"/>
              </w:rPr>
              <w:t>segafunktsioon</w:t>
            </w:r>
            <w:proofErr w:type="spellEnd"/>
            <w:r w:rsidRPr="007B421C">
              <w:rPr>
                <w:rFonts w:ascii="Calibri" w:hAnsi="Calibri"/>
                <w:sz w:val="22"/>
                <w:szCs w:val="22"/>
              </w:rPr>
              <w:t>.</w:t>
            </w:r>
          </w:p>
          <w:p w:rsidR="00CF70C5" w:rsidRPr="006E3C22" w:rsidRDefault="00CF70C5" w:rsidP="006E3C22">
            <w:pPr>
              <w:numPr>
                <w:ilvl w:val="2"/>
                <w:numId w:val="19"/>
              </w:numPr>
              <w:tabs>
                <w:tab w:val="clear" w:pos="1224"/>
                <w:tab w:val="num" w:pos="601"/>
              </w:tabs>
              <w:ind w:hanging="1190"/>
              <w:rPr>
                <w:rFonts w:ascii="Calibri" w:hAnsi="Calibri" w:cs="Calibri"/>
                <w:sz w:val="22"/>
                <w:szCs w:val="22"/>
              </w:rPr>
            </w:pPr>
            <w:r w:rsidRPr="007B421C">
              <w:rPr>
                <w:rFonts w:ascii="Calibri" w:hAnsi="Calibri"/>
                <w:sz w:val="22"/>
                <w:szCs w:val="22"/>
              </w:rPr>
              <w:t>Narva mnt 175</w:t>
            </w:r>
          </w:p>
          <w:p w:rsidR="00CF70C5" w:rsidRDefault="00CF70C5" w:rsidP="00F015A2">
            <w:pPr>
              <w:rPr>
                <w:rFonts w:ascii="Calibri" w:hAnsi="Calibri"/>
                <w:sz w:val="22"/>
                <w:szCs w:val="22"/>
              </w:rPr>
            </w:pPr>
            <w:r w:rsidRPr="007B421C">
              <w:rPr>
                <w:rFonts w:ascii="Calibri" w:hAnsi="Calibri"/>
                <w:sz w:val="22"/>
                <w:szCs w:val="22"/>
              </w:rPr>
              <w:t>Kinnistul paikneb eraldi hoone koos parkla ja maanteelt juurdepääsuga. Antud hoone on olnud aktiivses kasutuses</w:t>
            </w:r>
            <w:r>
              <w:rPr>
                <w:rFonts w:ascii="Calibri" w:hAnsi="Calibri"/>
                <w:sz w:val="22"/>
                <w:szCs w:val="22"/>
              </w:rPr>
              <w:t xml:space="preserve"> </w:t>
            </w:r>
            <w:r w:rsidRPr="007B421C">
              <w:rPr>
                <w:rFonts w:ascii="Calibri" w:hAnsi="Calibri"/>
                <w:sz w:val="22"/>
                <w:szCs w:val="22"/>
              </w:rPr>
              <w:t>(nt on seal paiknenud lasketiir) ning me näeme, et ka tulevikus võiks antud hoones äritegevus jätkuda. Seega</w:t>
            </w:r>
            <w:r>
              <w:rPr>
                <w:rFonts w:ascii="Calibri" w:hAnsi="Calibri"/>
                <w:sz w:val="22"/>
                <w:szCs w:val="22"/>
              </w:rPr>
              <w:t xml:space="preserve"> </w:t>
            </w:r>
            <w:r w:rsidRPr="007B421C">
              <w:rPr>
                <w:rFonts w:ascii="Calibri" w:hAnsi="Calibri"/>
                <w:sz w:val="22"/>
                <w:szCs w:val="22"/>
              </w:rPr>
              <w:t>teeme ettepaneku muuta kinnistu juhtfunktsioon ärihoone maa-alaks (toetav otstarve: korterelamumaa ja</w:t>
            </w:r>
            <w:r>
              <w:rPr>
                <w:rFonts w:ascii="Calibri" w:hAnsi="Calibri"/>
                <w:sz w:val="22"/>
                <w:szCs w:val="22"/>
              </w:rPr>
              <w:t xml:space="preserve"> </w:t>
            </w:r>
            <w:r w:rsidRPr="007B421C">
              <w:rPr>
                <w:rFonts w:ascii="Calibri" w:hAnsi="Calibri"/>
                <w:sz w:val="22"/>
                <w:szCs w:val="22"/>
              </w:rPr>
              <w:t xml:space="preserve">ühiselamumaa; toetava otstarbe </w:t>
            </w:r>
            <w:proofErr w:type="spellStart"/>
            <w:r w:rsidRPr="007B421C">
              <w:rPr>
                <w:rFonts w:ascii="Calibri" w:hAnsi="Calibri"/>
                <w:sz w:val="22"/>
                <w:szCs w:val="22"/>
              </w:rPr>
              <w:t>max</w:t>
            </w:r>
            <w:proofErr w:type="spellEnd"/>
            <w:r w:rsidRPr="007B421C">
              <w:rPr>
                <w:rFonts w:ascii="Calibri" w:hAnsi="Calibri"/>
                <w:sz w:val="22"/>
                <w:szCs w:val="22"/>
              </w:rPr>
              <w:t xml:space="preserve"> osakaal krundi hoonestuse brutopinnast kuni 40% ulatuses).</w:t>
            </w:r>
          </w:p>
          <w:p w:rsidR="00CF70C5" w:rsidRDefault="00CF70C5" w:rsidP="00F015A2">
            <w:pPr>
              <w:rPr>
                <w:rFonts w:ascii="Calibri" w:hAnsi="Calibri"/>
                <w:sz w:val="22"/>
                <w:szCs w:val="22"/>
              </w:rPr>
            </w:pPr>
          </w:p>
          <w:p w:rsidR="00CF70C5" w:rsidRDefault="00CF70C5" w:rsidP="00F015A2">
            <w:pPr>
              <w:rPr>
                <w:rFonts w:ascii="Calibri" w:hAnsi="Calibri"/>
                <w:sz w:val="22"/>
                <w:szCs w:val="22"/>
              </w:rPr>
            </w:pPr>
          </w:p>
          <w:p w:rsidR="00CF70C5" w:rsidRDefault="00CF70C5" w:rsidP="00F015A2">
            <w:pPr>
              <w:rPr>
                <w:rFonts w:ascii="Calibri" w:hAnsi="Calibri"/>
                <w:sz w:val="22"/>
                <w:szCs w:val="22"/>
              </w:rPr>
            </w:pPr>
          </w:p>
          <w:p w:rsidR="00CF70C5" w:rsidRDefault="00CF70C5" w:rsidP="00F015A2">
            <w:pPr>
              <w:rPr>
                <w:rFonts w:ascii="Calibri" w:hAnsi="Calibri"/>
                <w:sz w:val="22"/>
                <w:szCs w:val="22"/>
              </w:rPr>
            </w:pPr>
          </w:p>
          <w:p w:rsidR="00CF70C5" w:rsidRDefault="00CF70C5" w:rsidP="00F015A2">
            <w:pPr>
              <w:rPr>
                <w:rFonts w:ascii="Calibri" w:hAnsi="Calibri"/>
                <w:sz w:val="22"/>
                <w:szCs w:val="22"/>
              </w:rPr>
            </w:pPr>
          </w:p>
          <w:p w:rsidR="00CF70C5" w:rsidRPr="00F015A2" w:rsidRDefault="00CF70C5" w:rsidP="00F015A2">
            <w:pPr>
              <w:rPr>
                <w:rFonts w:ascii="Calibri" w:hAnsi="Calibri"/>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Pr="00A159DD" w:rsidRDefault="00CF70C5" w:rsidP="00761B31">
            <w:pPr>
              <w:numPr>
                <w:ilvl w:val="0"/>
                <w:numId w:val="12"/>
              </w:numPr>
            </w:pPr>
            <w:r>
              <w:rPr>
                <w:rFonts w:ascii="Calibri" w:hAnsi="Calibri"/>
                <w:sz w:val="22"/>
                <w:szCs w:val="22"/>
              </w:rPr>
              <w:lastRenderedPageBreak/>
              <w:t>Keskkonnaministeerium,</w:t>
            </w:r>
          </w:p>
          <w:p w:rsidR="00CF70C5" w:rsidRDefault="00CF70C5" w:rsidP="00A159DD">
            <w:r>
              <w:rPr>
                <w:rFonts w:ascii="Calibri" w:hAnsi="Calibri"/>
                <w:sz w:val="22"/>
                <w:szCs w:val="22"/>
              </w:rPr>
              <w:t>27.08.2020</w:t>
            </w:r>
          </w:p>
          <w:p w:rsidR="00CF70C5" w:rsidRDefault="00CF70C5">
            <w:pPr>
              <w:rPr>
                <w:rFonts w:ascii="Calibri" w:hAnsi="Calibri" w:cs="Calibri"/>
                <w:sz w:val="22"/>
                <w:szCs w:val="22"/>
              </w:rPr>
            </w:pPr>
            <w:hyperlink r:id="rId47" w:history="1">
              <w:r>
                <w:rPr>
                  <w:rStyle w:val="Hyperlink"/>
                  <w:rFonts w:ascii="Calibri" w:hAnsi="Calibri"/>
                  <w:sz w:val="22"/>
                  <w:szCs w:val="22"/>
                </w:rPr>
                <w:t>https://info.raad.tartu.ee/dhs.nsf/web/viited/gpunid/G848F60FDDB57AE8EC22585D1003DEBB2</w:t>
              </w:r>
            </w:hyperlink>
            <w:r>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7A4AAE" w:rsidRDefault="00CF70C5" w:rsidP="007A4AAE">
            <w:pPr>
              <w:numPr>
                <w:ilvl w:val="1"/>
                <w:numId w:val="21"/>
              </w:numPr>
              <w:tabs>
                <w:tab w:val="clear" w:pos="792"/>
                <w:tab w:val="num" w:pos="459"/>
              </w:tabs>
              <w:ind w:hanging="792"/>
              <w:jc w:val="both"/>
              <w:rPr>
                <w:rFonts w:ascii="Calibri" w:hAnsi="Calibri" w:cs="Calibri"/>
                <w:sz w:val="22"/>
                <w:szCs w:val="22"/>
              </w:rPr>
            </w:pPr>
            <w:r w:rsidRPr="007A4AAE">
              <w:rPr>
                <w:rFonts w:ascii="Calibri" w:hAnsi="Calibri"/>
                <w:sz w:val="22"/>
                <w:szCs w:val="22"/>
              </w:rPr>
              <w:lastRenderedPageBreak/>
              <w:t xml:space="preserve">ÜP eelnõu seletuskirja </w:t>
            </w:r>
            <w:proofErr w:type="spellStart"/>
            <w:r w:rsidRPr="007A4AAE">
              <w:rPr>
                <w:rFonts w:ascii="Calibri" w:hAnsi="Calibri"/>
                <w:sz w:val="22"/>
                <w:szCs w:val="22"/>
              </w:rPr>
              <w:t>ptk-s</w:t>
            </w:r>
            <w:proofErr w:type="spellEnd"/>
            <w:r w:rsidRPr="007A4AAE">
              <w:rPr>
                <w:rFonts w:ascii="Calibri" w:hAnsi="Calibri"/>
                <w:sz w:val="22"/>
                <w:szCs w:val="22"/>
              </w:rPr>
              <w:t xml:space="preserve">  3.1.4 </w:t>
            </w:r>
            <w:r>
              <w:rPr>
                <w:rFonts w:ascii="Calibri" w:hAnsi="Calibri"/>
                <w:sz w:val="22"/>
                <w:szCs w:val="22"/>
              </w:rPr>
              <w:t>„</w:t>
            </w:r>
            <w:r w:rsidRPr="007A4AAE">
              <w:rPr>
                <w:rFonts w:ascii="Calibri" w:hAnsi="Calibri"/>
                <w:sz w:val="22"/>
                <w:szCs w:val="22"/>
              </w:rPr>
              <w:t>Maalise asustuse ala</w:t>
            </w:r>
            <w:r>
              <w:rPr>
                <w:rFonts w:ascii="Calibri" w:hAnsi="Calibri"/>
                <w:sz w:val="22"/>
                <w:szCs w:val="22"/>
              </w:rPr>
              <w:t>“</w:t>
            </w:r>
            <w:r w:rsidRPr="007A4AAE">
              <w:rPr>
                <w:rFonts w:ascii="Calibri" w:hAnsi="Calibri"/>
                <w:sz w:val="22"/>
                <w:szCs w:val="22"/>
              </w:rPr>
              <w:t xml:space="preserve"> (lk 19</w:t>
            </w:r>
            <w:r>
              <w:rPr>
                <w:rFonts w:ascii="Calibri" w:hAnsi="Calibri"/>
                <w:sz w:val="22"/>
                <w:szCs w:val="22"/>
              </w:rPr>
              <w:t>)</w:t>
            </w:r>
            <w:r>
              <w:rPr>
                <w:rFonts w:ascii="Calibri" w:hAnsi="Calibri" w:cs="Calibri"/>
                <w:sz w:val="22"/>
                <w:szCs w:val="22"/>
              </w:rPr>
              <w:t xml:space="preserve"> </w:t>
            </w:r>
            <w:r>
              <w:rPr>
                <w:rFonts w:ascii="Calibri" w:hAnsi="Calibri"/>
                <w:sz w:val="22"/>
                <w:szCs w:val="22"/>
              </w:rPr>
              <w:t xml:space="preserve">ning </w:t>
            </w:r>
            <w:proofErr w:type="spellStart"/>
            <w:r>
              <w:rPr>
                <w:rFonts w:ascii="Calibri" w:hAnsi="Calibri"/>
                <w:sz w:val="22"/>
                <w:szCs w:val="22"/>
              </w:rPr>
              <w:t>ptk-s</w:t>
            </w:r>
            <w:proofErr w:type="spellEnd"/>
            <w:r>
              <w:rPr>
                <w:rFonts w:ascii="Calibri" w:hAnsi="Calibri"/>
                <w:sz w:val="22"/>
                <w:szCs w:val="22"/>
              </w:rPr>
              <w:t xml:space="preserve">  </w:t>
            </w:r>
          </w:p>
          <w:p w:rsidR="00CF70C5" w:rsidRDefault="00CF70C5" w:rsidP="007A4AAE">
            <w:pPr>
              <w:jc w:val="both"/>
              <w:rPr>
                <w:rFonts w:ascii="Calibri" w:hAnsi="Calibri"/>
                <w:sz w:val="22"/>
                <w:szCs w:val="22"/>
              </w:rPr>
            </w:pPr>
            <w:r>
              <w:rPr>
                <w:rFonts w:ascii="Calibri" w:hAnsi="Calibri"/>
                <w:sz w:val="22"/>
                <w:szCs w:val="22"/>
              </w:rPr>
              <w:t>8. „</w:t>
            </w:r>
            <w:r w:rsidRPr="007A4AAE">
              <w:rPr>
                <w:rFonts w:ascii="Calibri" w:hAnsi="Calibri"/>
                <w:sz w:val="22"/>
                <w:szCs w:val="22"/>
              </w:rPr>
              <w:t>Väärtuslikud põllumajandusmaad</w:t>
            </w:r>
            <w:r>
              <w:rPr>
                <w:rFonts w:ascii="Calibri" w:hAnsi="Calibri"/>
                <w:sz w:val="22"/>
                <w:szCs w:val="22"/>
              </w:rPr>
              <w:t>“</w:t>
            </w:r>
            <w:r w:rsidRPr="007A4AAE">
              <w:rPr>
                <w:rFonts w:ascii="Calibri" w:hAnsi="Calibri"/>
                <w:sz w:val="22"/>
                <w:szCs w:val="22"/>
              </w:rPr>
              <w:t xml:space="preserve"> (lk 66-67) on maakasutustingimustena sätestatud, et vältida tuleb väärtusliku põllumajandusmaa metsastamist ja </w:t>
            </w:r>
            <w:r w:rsidRPr="007A4AAE">
              <w:rPr>
                <w:rFonts w:ascii="Calibri" w:hAnsi="Calibri"/>
                <w:sz w:val="22"/>
                <w:szCs w:val="22"/>
              </w:rPr>
              <w:lastRenderedPageBreak/>
              <w:t xml:space="preserve">metsastumist. </w:t>
            </w:r>
            <w:r>
              <w:rPr>
                <w:rFonts w:ascii="Calibri" w:hAnsi="Calibri"/>
                <w:sz w:val="22"/>
                <w:szCs w:val="22"/>
              </w:rPr>
              <w:t>T</w:t>
            </w:r>
            <w:r w:rsidRPr="007A4AAE">
              <w:rPr>
                <w:rFonts w:ascii="Calibri" w:hAnsi="Calibri"/>
                <w:sz w:val="22"/>
                <w:szCs w:val="22"/>
              </w:rPr>
              <w:t>äpsustada, kuidas ja milliste meetmetega on kohalik omavalitsus planeerinud jälgida seatava</w:t>
            </w:r>
            <w:r>
              <w:rPr>
                <w:rFonts w:ascii="Calibri" w:hAnsi="Calibri"/>
                <w:sz w:val="22"/>
                <w:szCs w:val="22"/>
              </w:rPr>
              <w:t xml:space="preserve"> piirangu ja kohustuse täitmist </w:t>
            </w:r>
            <w:r w:rsidRPr="008B7CF9">
              <w:rPr>
                <w:rFonts w:ascii="Calibri" w:hAnsi="Calibri"/>
                <w:b/>
                <w:sz w:val="22"/>
                <w:szCs w:val="22"/>
              </w:rPr>
              <w:t>(märkus).</w:t>
            </w:r>
          </w:p>
          <w:p w:rsidR="00CF70C5" w:rsidRPr="007A4AAE" w:rsidRDefault="00CF70C5" w:rsidP="007A4AAE">
            <w:pPr>
              <w:jc w:val="both"/>
              <w:rPr>
                <w:rFonts w:ascii="Calibri" w:hAnsi="Calibri" w:cs="Calibri"/>
                <w:sz w:val="22"/>
                <w:szCs w:val="22"/>
              </w:rPr>
            </w:pPr>
          </w:p>
          <w:p w:rsidR="00CF70C5" w:rsidRPr="00DB7790" w:rsidRDefault="00CF70C5" w:rsidP="00DB7790">
            <w:pPr>
              <w:numPr>
                <w:ilvl w:val="1"/>
                <w:numId w:val="21"/>
              </w:numPr>
              <w:tabs>
                <w:tab w:val="clear" w:pos="792"/>
                <w:tab w:val="num" w:pos="459"/>
              </w:tabs>
              <w:ind w:hanging="792"/>
              <w:rPr>
                <w:rFonts w:ascii="Calibri" w:hAnsi="Calibri" w:cs="Calibri"/>
                <w:sz w:val="22"/>
                <w:szCs w:val="22"/>
                <w:u w:val="single"/>
              </w:rPr>
            </w:pPr>
            <w:r>
              <w:rPr>
                <w:rFonts w:ascii="Calibri" w:hAnsi="Calibri"/>
                <w:sz w:val="22"/>
                <w:szCs w:val="22"/>
              </w:rPr>
              <w:t>Maak</w:t>
            </w:r>
            <w:r w:rsidRPr="00DB7790">
              <w:rPr>
                <w:rFonts w:ascii="Calibri" w:hAnsi="Calibri"/>
                <w:sz w:val="22"/>
                <w:szCs w:val="22"/>
              </w:rPr>
              <w:t>asutustingimuste ja kitsendu</w:t>
            </w:r>
            <w:r>
              <w:rPr>
                <w:rFonts w:ascii="Calibri" w:hAnsi="Calibri"/>
                <w:sz w:val="22"/>
                <w:szCs w:val="22"/>
              </w:rPr>
              <w:t xml:space="preserve">ste seadmisel tuleb </w:t>
            </w:r>
            <w:r w:rsidRPr="00DB7790">
              <w:rPr>
                <w:rFonts w:ascii="Calibri" w:hAnsi="Calibri"/>
                <w:sz w:val="22"/>
                <w:szCs w:val="22"/>
                <w:u w:val="single"/>
              </w:rPr>
              <w:t xml:space="preserve">KSH aruande </w:t>
            </w:r>
          </w:p>
          <w:p w:rsidR="00CF70C5" w:rsidRDefault="00CF70C5" w:rsidP="00DB7790">
            <w:pPr>
              <w:rPr>
                <w:rFonts w:ascii="Calibri" w:hAnsi="Calibri"/>
                <w:sz w:val="22"/>
                <w:szCs w:val="22"/>
              </w:rPr>
            </w:pPr>
            <w:r w:rsidRPr="00DB7790">
              <w:rPr>
                <w:rFonts w:ascii="Calibri" w:hAnsi="Calibri"/>
                <w:sz w:val="22"/>
                <w:szCs w:val="22"/>
                <w:u w:val="single"/>
              </w:rPr>
              <w:t>eelnõus</w:t>
            </w:r>
            <w:r w:rsidRPr="00DB7790">
              <w:rPr>
                <w:rFonts w:ascii="Calibri" w:hAnsi="Calibri"/>
                <w:sz w:val="22"/>
                <w:szCs w:val="22"/>
              </w:rPr>
              <w:t xml:space="preserve"> käsitleda seatavatest tingimusest ja kitsendustest  tulenevaid mõjusid keskkonnale, inimese tervisele ja heaolule, kultuuripärandile ning varale (</w:t>
            </w:r>
            <w:proofErr w:type="spellStart"/>
            <w:r w:rsidRPr="00DB7790">
              <w:rPr>
                <w:rFonts w:ascii="Calibri" w:hAnsi="Calibri"/>
                <w:sz w:val="22"/>
                <w:szCs w:val="22"/>
              </w:rPr>
              <w:t>KeHJS</w:t>
            </w:r>
            <w:proofErr w:type="spellEnd"/>
            <w:r w:rsidRPr="00DB7790">
              <w:rPr>
                <w:rFonts w:ascii="Calibri" w:hAnsi="Calibri"/>
                <w:sz w:val="22"/>
                <w:szCs w:val="22"/>
              </w:rPr>
              <w:t xml:space="preserve"> § 2</w:t>
            </w:r>
            <w:r w:rsidRPr="00DB7790">
              <w:rPr>
                <w:rFonts w:ascii="Calibri" w:hAnsi="Calibri"/>
                <w:sz w:val="22"/>
                <w:szCs w:val="22"/>
                <w:vertAlign w:val="superscript"/>
              </w:rPr>
              <w:t>1</w:t>
            </w:r>
            <w:r>
              <w:rPr>
                <w:rFonts w:ascii="Calibri" w:hAnsi="Calibri"/>
                <w:sz w:val="22"/>
                <w:szCs w:val="22"/>
              </w:rPr>
              <w:t xml:space="preserve">) </w:t>
            </w:r>
            <w:r w:rsidRPr="008B7CF9">
              <w:rPr>
                <w:rFonts w:ascii="Calibri" w:hAnsi="Calibri"/>
                <w:b/>
                <w:sz w:val="22"/>
                <w:szCs w:val="22"/>
              </w:rPr>
              <w:t>(</w:t>
            </w:r>
            <w:r>
              <w:rPr>
                <w:rFonts w:ascii="Calibri" w:hAnsi="Calibri"/>
                <w:b/>
                <w:sz w:val="22"/>
                <w:szCs w:val="22"/>
              </w:rPr>
              <w:t>ettepanek</w:t>
            </w:r>
            <w:r w:rsidRPr="008B7CF9">
              <w:rPr>
                <w:rFonts w:ascii="Calibri" w:hAnsi="Calibri"/>
                <w:b/>
                <w:sz w:val="22"/>
                <w:szCs w:val="22"/>
              </w:rPr>
              <w:t>, märkus).</w:t>
            </w:r>
            <w:r>
              <w:rPr>
                <w:rFonts w:ascii="Calibri" w:hAnsi="Calibri"/>
                <w:sz w:val="22"/>
                <w:szCs w:val="22"/>
              </w:rPr>
              <w:t xml:space="preserve"> </w:t>
            </w:r>
          </w:p>
          <w:p w:rsidR="00CF70C5" w:rsidRDefault="00CF70C5" w:rsidP="00DB7790">
            <w:pPr>
              <w:rPr>
                <w:rFonts w:ascii="Calibri" w:hAnsi="Calibri"/>
                <w:sz w:val="22"/>
                <w:szCs w:val="22"/>
              </w:rPr>
            </w:pPr>
          </w:p>
          <w:p w:rsidR="00CF70C5" w:rsidRDefault="00CF70C5" w:rsidP="00DB7790">
            <w:pPr>
              <w:rPr>
                <w:rFonts w:ascii="Calibri" w:hAnsi="Calibri"/>
                <w:sz w:val="22"/>
                <w:szCs w:val="22"/>
              </w:rPr>
            </w:pPr>
          </w:p>
          <w:p w:rsidR="00CF70C5" w:rsidRDefault="00CF70C5" w:rsidP="00DB7790">
            <w:pPr>
              <w:rPr>
                <w:rFonts w:ascii="Calibri" w:hAnsi="Calibri"/>
                <w:sz w:val="22"/>
                <w:szCs w:val="22"/>
              </w:rPr>
            </w:pPr>
          </w:p>
          <w:p w:rsidR="00CF70C5" w:rsidRDefault="00CF70C5" w:rsidP="00DB7790">
            <w:pPr>
              <w:rPr>
                <w:rFonts w:ascii="Calibri" w:hAnsi="Calibri"/>
                <w:sz w:val="22"/>
                <w:szCs w:val="22"/>
              </w:rPr>
            </w:pPr>
          </w:p>
          <w:p w:rsidR="00CF70C5" w:rsidRDefault="00CF70C5" w:rsidP="00DB7790">
            <w:pPr>
              <w:rPr>
                <w:rFonts w:ascii="Calibri" w:hAnsi="Calibri"/>
                <w:sz w:val="22"/>
                <w:szCs w:val="22"/>
              </w:rPr>
            </w:pPr>
          </w:p>
          <w:p w:rsidR="00CF70C5" w:rsidRDefault="00CF70C5" w:rsidP="00DB7790">
            <w:pPr>
              <w:rPr>
                <w:rFonts w:ascii="Calibri" w:hAnsi="Calibri" w:cs="Calibri"/>
                <w:sz w:val="22"/>
                <w:szCs w:val="22"/>
              </w:rPr>
            </w:pPr>
          </w:p>
          <w:p w:rsidR="00CF70C5" w:rsidRPr="00DB7790" w:rsidRDefault="00CF70C5" w:rsidP="00DB7790">
            <w:pPr>
              <w:rPr>
                <w:rFonts w:ascii="Calibri" w:hAnsi="Calibri" w:cs="Calibri"/>
                <w:sz w:val="22"/>
                <w:szCs w:val="22"/>
              </w:rPr>
            </w:pPr>
          </w:p>
          <w:p w:rsidR="00CF70C5" w:rsidRPr="00847A2B" w:rsidRDefault="00CF70C5" w:rsidP="00847A2B">
            <w:pPr>
              <w:numPr>
                <w:ilvl w:val="1"/>
                <w:numId w:val="21"/>
              </w:numPr>
              <w:tabs>
                <w:tab w:val="clear" w:pos="792"/>
                <w:tab w:val="num" w:pos="459"/>
              </w:tabs>
              <w:ind w:hanging="792"/>
              <w:jc w:val="both"/>
              <w:rPr>
                <w:rFonts w:ascii="Calibri" w:hAnsi="Calibri" w:cs="Calibri"/>
                <w:sz w:val="22"/>
                <w:szCs w:val="22"/>
              </w:rPr>
            </w:pPr>
            <w:r w:rsidRPr="00847A2B">
              <w:rPr>
                <w:rFonts w:ascii="Calibri" w:hAnsi="Calibri" w:cs="Calibri"/>
                <w:sz w:val="22"/>
                <w:szCs w:val="22"/>
              </w:rPr>
              <w:t xml:space="preserve"> </w:t>
            </w:r>
            <w:r w:rsidRPr="00847A2B">
              <w:rPr>
                <w:rFonts w:ascii="Calibri" w:hAnsi="Calibri"/>
                <w:sz w:val="22"/>
                <w:szCs w:val="22"/>
              </w:rPr>
              <w:t>ÜP eelnõu seletuskirja peatükis 3.1.4 „Maalise asustuse ala“</w:t>
            </w:r>
            <w:r>
              <w:rPr>
                <w:rFonts w:ascii="Calibri" w:hAnsi="Calibri" w:cs="Calibri"/>
                <w:sz w:val="22"/>
                <w:szCs w:val="22"/>
              </w:rPr>
              <w:t xml:space="preserve"> </w:t>
            </w:r>
            <w:r w:rsidRPr="00847A2B">
              <w:rPr>
                <w:rFonts w:ascii="Calibri" w:hAnsi="Calibri"/>
                <w:sz w:val="22"/>
                <w:szCs w:val="22"/>
              </w:rPr>
              <w:t>(lk 20) on</w:t>
            </w:r>
          </w:p>
          <w:p w:rsidR="00CF70C5" w:rsidRDefault="00CF70C5" w:rsidP="00847A2B">
            <w:pPr>
              <w:jc w:val="both"/>
              <w:rPr>
                <w:rFonts w:ascii="Calibri" w:hAnsi="Calibri"/>
                <w:sz w:val="22"/>
                <w:szCs w:val="22"/>
              </w:rPr>
            </w:pPr>
            <w:r w:rsidRPr="00847A2B">
              <w:rPr>
                <w:rFonts w:ascii="Calibri" w:hAnsi="Calibri"/>
                <w:sz w:val="22"/>
                <w:szCs w:val="22"/>
              </w:rPr>
              <w:t xml:space="preserve">maakasutustingimusena sätestatud, et põllumajanduslike massiivide vahele on soovitav jätta metsatukad. Kas tegu on põllumassiive ja -tükke omavahel eraldava puittaimestikuga kaetud ribadega või metsamaaga metsaseaduse (MS) tähenduses ning mida tähendab selles kontekstis nende alade säilitamine? Kui omandile planeeritakse seada kasutustingimusi, siis peavad need olema selgelt arusaadavad. Antud juhul on tegemist maakasutustingimuste loetelu punktiga, mille sõnastus on soovitusliku iseloomiga. Täpsustada sõnastust ja sisu </w:t>
            </w:r>
            <w:r w:rsidRPr="008B7CF9">
              <w:rPr>
                <w:rFonts w:ascii="Calibri" w:hAnsi="Calibri"/>
                <w:b/>
                <w:sz w:val="22"/>
                <w:szCs w:val="22"/>
              </w:rPr>
              <w:t>(</w:t>
            </w:r>
            <w:r>
              <w:rPr>
                <w:rFonts w:ascii="Calibri" w:hAnsi="Calibri"/>
                <w:b/>
                <w:sz w:val="22"/>
                <w:szCs w:val="22"/>
              </w:rPr>
              <w:t xml:space="preserve">märkus, </w:t>
            </w:r>
            <w:r w:rsidRPr="00BB40E5">
              <w:rPr>
                <w:rFonts w:ascii="Calibri" w:hAnsi="Calibri"/>
                <w:b/>
                <w:sz w:val="22"/>
                <w:szCs w:val="22"/>
              </w:rPr>
              <w:t>ettepanek</w:t>
            </w:r>
            <w:r>
              <w:rPr>
                <w:rFonts w:ascii="Calibri" w:hAnsi="Calibri"/>
                <w:b/>
                <w:sz w:val="22"/>
                <w:szCs w:val="22"/>
              </w:rPr>
              <w:t xml:space="preserve">; </w:t>
            </w:r>
            <w:r w:rsidRPr="00134D55">
              <w:rPr>
                <w:rFonts w:ascii="Calibri" w:hAnsi="Calibri"/>
                <w:sz w:val="22"/>
                <w:szCs w:val="22"/>
                <w:highlight w:val="yellow"/>
              </w:rPr>
              <w:t xml:space="preserve">vt ka </w:t>
            </w:r>
            <w:r>
              <w:rPr>
                <w:rFonts w:ascii="Calibri" w:hAnsi="Calibri"/>
                <w:sz w:val="22"/>
                <w:szCs w:val="22"/>
                <w:highlight w:val="yellow"/>
              </w:rPr>
              <w:t>p 7</w:t>
            </w:r>
            <w:r w:rsidRPr="00134D55">
              <w:rPr>
                <w:rFonts w:ascii="Calibri" w:hAnsi="Calibri"/>
                <w:sz w:val="22"/>
                <w:szCs w:val="22"/>
                <w:highlight w:val="yellow"/>
              </w:rPr>
              <w:t>.3</w:t>
            </w:r>
            <w:r>
              <w:rPr>
                <w:rFonts w:ascii="Calibri" w:hAnsi="Calibri"/>
                <w:sz w:val="22"/>
                <w:szCs w:val="22"/>
                <w:highlight w:val="yellow"/>
              </w:rPr>
              <w:t>,</w:t>
            </w:r>
            <w:r w:rsidRPr="00134D55">
              <w:rPr>
                <w:rFonts w:ascii="Calibri" w:hAnsi="Calibri"/>
                <w:sz w:val="22"/>
                <w:szCs w:val="22"/>
                <w:highlight w:val="yellow"/>
              </w:rPr>
              <w:t xml:space="preserve"> </w:t>
            </w:r>
            <w:r>
              <w:rPr>
                <w:rFonts w:ascii="Calibri" w:hAnsi="Calibri"/>
                <w:sz w:val="22"/>
                <w:szCs w:val="22"/>
                <w:highlight w:val="yellow"/>
              </w:rPr>
              <w:t>RMK</w:t>
            </w:r>
            <w:r w:rsidRPr="00134D55">
              <w:rPr>
                <w:rFonts w:ascii="Calibri" w:hAnsi="Calibri"/>
                <w:sz w:val="22"/>
                <w:szCs w:val="22"/>
                <w:highlight w:val="yellow"/>
              </w:rPr>
              <w:t xml:space="preserve"> kiri</w:t>
            </w:r>
            <w:r>
              <w:rPr>
                <w:rFonts w:ascii="Calibri" w:hAnsi="Calibri"/>
                <w:sz w:val="22"/>
                <w:szCs w:val="22"/>
              </w:rPr>
              <w:t xml:space="preserve">). </w:t>
            </w:r>
          </w:p>
          <w:p w:rsidR="00CF70C5" w:rsidRPr="00847A2B" w:rsidRDefault="00CF70C5" w:rsidP="00847A2B">
            <w:pPr>
              <w:jc w:val="both"/>
              <w:rPr>
                <w:rFonts w:ascii="Calibri" w:hAnsi="Calibri" w:cs="Calibri"/>
                <w:sz w:val="22"/>
                <w:szCs w:val="22"/>
              </w:rPr>
            </w:pPr>
          </w:p>
          <w:p w:rsidR="00CF70C5" w:rsidRPr="00283CB2" w:rsidRDefault="00CF70C5" w:rsidP="002B64E2">
            <w:pPr>
              <w:numPr>
                <w:ilvl w:val="1"/>
                <w:numId w:val="21"/>
              </w:numPr>
              <w:tabs>
                <w:tab w:val="clear" w:pos="792"/>
                <w:tab w:val="num" w:pos="459"/>
              </w:tabs>
              <w:ind w:hanging="792"/>
              <w:jc w:val="both"/>
              <w:rPr>
                <w:rFonts w:ascii="Calibri" w:hAnsi="Calibri" w:cs="Calibri"/>
                <w:sz w:val="22"/>
                <w:szCs w:val="22"/>
              </w:rPr>
            </w:pPr>
            <w:r>
              <w:rPr>
                <w:rFonts w:ascii="Calibri" w:hAnsi="Calibri" w:cs="Calibri"/>
                <w:sz w:val="22"/>
                <w:szCs w:val="22"/>
              </w:rPr>
              <w:t xml:space="preserve"> </w:t>
            </w:r>
            <w:r w:rsidRPr="00283CB2">
              <w:rPr>
                <w:rFonts w:ascii="Calibri" w:hAnsi="Calibri"/>
                <w:sz w:val="22"/>
                <w:szCs w:val="22"/>
              </w:rPr>
              <w:t xml:space="preserve">ÜP eelnõu seletuskirja </w:t>
            </w:r>
            <w:proofErr w:type="spellStart"/>
            <w:r>
              <w:rPr>
                <w:rFonts w:ascii="Calibri" w:hAnsi="Calibri"/>
                <w:sz w:val="22"/>
                <w:szCs w:val="22"/>
              </w:rPr>
              <w:t>ptk-s</w:t>
            </w:r>
            <w:proofErr w:type="spellEnd"/>
            <w:r>
              <w:rPr>
                <w:rFonts w:ascii="Calibri" w:hAnsi="Calibri"/>
                <w:sz w:val="22"/>
                <w:szCs w:val="22"/>
              </w:rPr>
              <w:t xml:space="preserve"> </w:t>
            </w:r>
            <w:r w:rsidRPr="00283CB2">
              <w:rPr>
                <w:rFonts w:ascii="Calibri" w:hAnsi="Calibri"/>
                <w:sz w:val="22"/>
                <w:szCs w:val="22"/>
              </w:rPr>
              <w:t xml:space="preserve"> 3.1.17. „Kaitsemets“ (lk. 23) on defineeritud</w:t>
            </w:r>
          </w:p>
          <w:p w:rsidR="00CF70C5" w:rsidRDefault="00CF70C5" w:rsidP="002B64E2">
            <w:pPr>
              <w:jc w:val="both"/>
              <w:rPr>
                <w:rFonts w:ascii="Calibri" w:hAnsi="Calibri"/>
                <w:sz w:val="22"/>
                <w:szCs w:val="22"/>
              </w:rPr>
            </w:pPr>
            <w:proofErr w:type="spellStart"/>
            <w:r w:rsidRPr="00283CB2">
              <w:rPr>
                <w:rFonts w:ascii="Calibri" w:hAnsi="Calibri"/>
                <w:sz w:val="22"/>
                <w:szCs w:val="22"/>
              </w:rPr>
              <w:t>PlanS</w:t>
            </w:r>
            <w:proofErr w:type="spellEnd"/>
            <w:r w:rsidRPr="00283CB2">
              <w:rPr>
                <w:rFonts w:ascii="Calibri" w:hAnsi="Calibri"/>
                <w:sz w:val="22"/>
                <w:szCs w:val="22"/>
              </w:rPr>
              <w:t xml:space="preserve"> § 75 lg 1 p 21</w:t>
            </w:r>
            <w:r>
              <w:rPr>
                <w:rFonts w:ascii="Calibri" w:hAnsi="Calibri"/>
                <w:sz w:val="22"/>
                <w:szCs w:val="22"/>
              </w:rPr>
              <w:t xml:space="preserve"> lähtuvalt kaitsemetsana </w:t>
            </w:r>
            <w:r w:rsidRPr="00283CB2">
              <w:rPr>
                <w:rFonts w:ascii="Calibri" w:hAnsi="Calibri"/>
                <w:sz w:val="22"/>
                <w:szCs w:val="22"/>
              </w:rPr>
              <w:t>mets, mis on vajalik asula võ</w:t>
            </w:r>
            <w:r>
              <w:rPr>
                <w:rFonts w:ascii="Calibri" w:hAnsi="Calibri"/>
                <w:sz w:val="22"/>
                <w:szCs w:val="22"/>
              </w:rPr>
              <w:t>i elamu kaitseks</w:t>
            </w:r>
            <w:r w:rsidRPr="00283CB2">
              <w:rPr>
                <w:rFonts w:ascii="Calibri" w:hAnsi="Calibri"/>
                <w:sz w:val="22"/>
                <w:szCs w:val="22"/>
              </w:rPr>
              <w:t xml:space="preserve">. </w:t>
            </w:r>
            <w:r>
              <w:rPr>
                <w:rFonts w:ascii="Calibri" w:hAnsi="Calibri"/>
                <w:sz w:val="22"/>
                <w:szCs w:val="22"/>
              </w:rPr>
              <w:t>K</w:t>
            </w:r>
            <w:r w:rsidRPr="00283CB2">
              <w:rPr>
                <w:rFonts w:ascii="Calibri" w:hAnsi="Calibri"/>
                <w:sz w:val="22"/>
                <w:szCs w:val="22"/>
              </w:rPr>
              <w:t>ehtiva metsaseaduse (MS § 23</w:t>
            </w:r>
            <w:r w:rsidRPr="00283CB2">
              <w:rPr>
                <w:rFonts w:ascii="Calibri" w:hAnsi="Calibri"/>
                <w:sz w:val="22"/>
                <w:szCs w:val="22"/>
                <w:vertAlign w:val="superscript"/>
              </w:rPr>
              <w:t>1</w:t>
            </w:r>
            <w:r w:rsidRPr="00283CB2">
              <w:rPr>
                <w:rFonts w:ascii="Calibri" w:hAnsi="Calibri"/>
                <w:sz w:val="22"/>
                <w:szCs w:val="22"/>
              </w:rPr>
              <w:t xml:space="preserve">) alusel saab uuendusraie tegemisel raieliigile ning lageraie tegemisel langi suurusele ja raievanusele piirangute kehtestamine toimuda üksnes kokkuleppel maaomanikuga, mis tähendab, et planeeringu kehtestamisel peab vastavasisuline kokkulepe olemas olema. </w:t>
            </w:r>
            <w:r w:rsidRPr="00283CB2">
              <w:rPr>
                <w:rFonts w:ascii="Calibri" w:hAnsi="Calibri"/>
                <w:sz w:val="22"/>
                <w:szCs w:val="22"/>
              </w:rPr>
              <w:lastRenderedPageBreak/>
              <w:t>Kokkuleppe puudumisel on üldplaneering vastuolus metsaseadusega. Täiendavalt märgime, et antud juhul ei ole üldplaneeringu eelnõus täpsustatud ühtegi eeltoodud kriteeriumi</w:t>
            </w:r>
            <w:r>
              <w:rPr>
                <w:rFonts w:ascii="Calibri" w:hAnsi="Calibri"/>
                <w:sz w:val="22"/>
                <w:szCs w:val="22"/>
              </w:rPr>
              <w:t xml:space="preserve"> </w:t>
            </w:r>
            <w:r w:rsidRPr="006745AD">
              <w:rPr>
                <w:rFonts w:ascii="Calibri" w:hAnsi="Calibri"/>
                <w:b/>
                <w:sz w:val="22"/>
                <w:szCs w:val="22"/>
              </w:rPr>
              <w:t>(</w:t>
            </w:r>
            <w:proofErr w:type="spellStart"/>
            <w:r w:rsidRPr="006745AD">
              <w:rPr>
                <w:rFonts w:ascii="Calibri" w:hAnsi="Calibri"/>
                <w:b/>
                <w:sz w:val="22"/>
                <w:szCs w:val="22"/>
              </w:rPr>
              <w:t>sedastus</w:t>
            </w:r>
            <w:proofErr w:type="spellEnd"/>
            <w:r w:rsidRPr="006745AD">
              <w:rPr>
                <w:rFonts w:ascii="Calibri" w:hAnsi="Calibri"/>
                <w:b/>
                <w:sz w:val="22"/>
                <w:szCs w:val="22"/>
              </w:rPr>
              <w:t>, märkus</w:t>
            </w:r>
            <w:r w:rsidRPr="00134D55">
              <w:rPr>
                <w:rFonts w:ascii="Calibri" w:hAnsi="Calibri"/>
                <w:sz w:val="22"/>
                <w:szCs w:val="22"/>
                <w:highlight w:val="yellow"/>
              </w:rPr>
              <w:t xml:space="preserve">; vt ka </w:t>
            </w:r>
            <w:r>
              <w:rPr>
                <w:rFonts w:ascii="Calibri" w:hAnsi="Calibri"/>
                <w:sz w:val="22"/>
                <w:szCs w:val="22"/>
                <w:highlight w:val="yellow"/>
              </w:rPr>
              <w:t>p 7</w:t>
            </w:r>
            <w:r w:rsidRPr="00134D55">
              <w:rPr>
                <w:rFonts w:ascii="Calibri" w:hAnsi="Calibri"/>
                <w:sz w:val="22"/>
                <w:szCs w:val="22"/>
                <w:highlight w:val="yellow"/>
              </w:rPr>
              <w:t>.4</w:t>
            </w:r>
            <w:r>
              <w:rPr>
                <w:rFonts w:ascii="Calibri" w:hAnsi="Calibri"/>
                <w:sz w:val="22"/>
                <w:szCs w:val="22"/>
                <w:highlight w:val="yellow"/>
              </w:rPr>
              <w:t>,</w:t>
            </w:r>
            <w:r w:rsidRPr="00134D55">
              <w:rPr>
                <w:rFonts w:ascii="Calibri" w:hAnsi="Calibri"/>
                <w:sz w:val="22"/>
                <w:szCs w:val="22"/>
                <w:highlight w:val="yellow"/>
              </w:rPr>
              <w:t xml:space="preserve"> </w:t>
            </w:r>
            <w:r>
              <w:rPr>
                <w:rFonts w:ascii="Calibri" w:hAnsi="Calibri"/>
                <w:sz w:val="22"/>
                <w:szCs w:val="22"/>
                <w:highlight w:val="yellow"/>
              </w:rPr>
              <w:t>RMK</w:t>
            </w:r>
            <w:r w:rsidRPr="00134D55">
              <w:rPr>
                <w:rFonts w:ascii="Calibri" w:hAnsi="Calibri"/>
                <w:sz w:val="22"/>
                <w:szCs w:val="22"/>
                <w:highlight w:val="yellow"/>
              </w:rPr>
              <w:t xml:space="preserve"> kiri</w:t>
            </w:r>
            <w:r w:rsidRPr="006745AD">
              <w:rPr>
                <w:rFonts w:ascii="Calibri" w:hAnsi="Calibri"/>
                <w:b/>
                <w:sz w:val="22"/>
                <w:szCs w:val="22"/>
              </w:rPr>
              <w:t>)</w:t>
            </w:r>
          </w:p>
          <w:p w:rsidR="00CF70C5" w:rsidRDefault="00CF70C5" w:rsidP="00283CB2">
            <w:pPr>
              <w:jc w:val="both"/>
              <w:rPr>
                <w:rFonts w:ascii="Calibri" w:hAnsi="Calibri" w:cs="Calibri"/>
                <w:sz w:val="22"/>
                <w:szCs w:val="22"/>
              </w:rPr>
            </w:pPr>
          </w:p>
          <w:p w:rsidR="00CF70C5" w:rsidRPr="00283CB2" w:rsidRDefault="00CF70C5" w:rsidP="00283CB2">
            <w:pPr>
              <w:jc w:val="both"/>
              <w:rPr>
                <w:rFonts w:ascii="Calibri" w:hAnsi="Calibri" w:cs="Calibri"/>
                <w:sz w:val="22"/>
                <w:szCs w:val="22"/>
              </w:rPr>
            </w:pPr>
          </w:p>
          <w:p w:rsidR="00CF70C5" w:rsidRPr="00657B4E" w:rsidRDefault="00CF70C5" w:rsidP="00385677">
            <w:pPr>
              <w:numPr>
                <w:ilvl w:val="1"/>
                <w:numId w:val="21"/>
              </w:numPr>
              <w:tabs>
                <w:tab w:val="clear" w:pos="792"/>
              </w:tabs>
              <w:ind w:hanging="792"/>
              <w:jc w:val="both"/>
              <w:rPr>
                <w:rFonts w:ascii="Calibri" w:hAnsi="Calibri"/>
                <w:sz w:val="22"/>
                <w:szCs w:val="22"/>
              </w:rPr>
            </w:pPr>
            <w:r w:rsidRPr="00657B4E">
              <w:rPr>
                <w:rFonts w:ascii="Calibri" w:hAnsi="Calibri" w:cs="Calibri"/>
                <w:sz w:val="22"/>
                <w:szCs w:val="22"/>
              </w:rPr>
              <w:t xml:space="preserve"> </w:t>
            </w:r>
            <w:r w:rsidRPr="00657B4E">
              <w:rPr>
                <w:rFonts w:ascii="Calibri" w:hAnsi="Calibri"/>
                <w:sz w:val="22"/>
                <w:szCs w:val="22"/>
              </w:rPr>
              <w:t xml:space="preserve">ÜP eelnõu seletuskirja </w:t>
            </w:r>
            <w:proofErr w:type="spellStart"/>
            <w:r w:rsidRPr="00657B4E">
              <w:rPr>
                <w:rFonts w:ascii="Calibri" w:hAnsi="Calibri"/>
                <w:sz w:val="22"/>
                <w:szCs w:val="22"/>
              </w:rPr>
              <w:t>ptk-s</w:t>
            </w:r>
            <w:proofErr w:type="spellEnd"/>
            <w:r w:rsidRPr="00657B4E">
              <w:rPr>
                <w:rFonts w:ascii="Calibri" w:hAnsi="Calibri"/>
                <w:sz w:val="22"/>
                <w:szCs w:val="22"/>
              </w:rPr>
              <w:t xml:space="preserve"> 3.1.18.</w:t>
            </w:r>
            <w:r w:rsidRPr="00657B4E">
              <w:rPr>
                <w:rFonts w:ascii="Calibri" w:hAnsi="Calibri" w:cs="Calibri"/>
                <w:sz w:val="22"/>
                <w:szCs w:val="22"/>
              </w:rPr>
              <w:t xml:space="preserve"> </w:t>
            </w:r>
            <w:r w:rsidRPr="00657B4E">
              <w:rPr>
                <w:rFonts w:ascii="Calibri" w:hAnsi="Calibri"/>
                <w:sz w:val="22"/>
                <w:szCs w:val="22"/>
              </w:rPr>
              <w:t>„</w:t>
            </w:r>
            <w:proofErr w:type="spellStart"/>
            <w:r w:rsidRPr="00657B4E">
              <w:rPr>
                <w:rFonts w:ascii="Calibri" w:hAnsi="Calibri"/>
                <w:sz w:val="22"/>
                <w:szCs w:val="22"/>
              </w:rPr>
              <w:t>Puhkemets</w:t>
            </w:r>
            <w:proofErr w:type="spellEnd"/>
            <w:r w:rsidRPr="00657B4E">
              <w:rPr>
                <w:rFonts w:ascii="Calibri" w:hAnsi="Calibri"/>
                <w:sz w:val="22"/>
                <w:szCs w:val="22"/>
              </w:rPr>
              <w:t xml:space="preserve">“ (lk. 23) on selgitatud, et </w:t>
            </w:r>
            <w:proofErr w:type="spellStart"/>
            <w:r w:rsidRPr="00657B4E">
              <w:rPr>
                <w:rFonts w:ascii="Calibri" w:hAnsi="Calibri"/>
                <w:sz w:val="22"/>
                <w:szCs w:val="22"/>
              </w:rPr>
              <w:t>puhkemetsa</w:t>
            </w:r>
            <w:proofErr w:type="spellEnd"/>
            <w:r w:rsidRPr="00657B4E">
              <w:rPr>
                <w:rFonts w:ascii="Calibri" w:hAnsi="Calibri"/>
                <w:sz w:val="22"/>
                <w:szCs w:val="22"/>
              </w:rPr>
              <w:t xml:space="preserve"> maa-alal tuleb metsa korraldamisel lähtuda planeeringuga seatud eesmärgist. Metsa korraldamine (MS § 11) hõlmab metsa inventeerimist ning metsamajanduslike tööde planeerimist. Metsa korraldatakse keskkonnaministri määrusega kehtestatud metsa korraldamise juhendi alusel. Täiendavalt sätestab metsaseadus, et metsakorraldustööde tegemiseks on vajalik vastav tegevusluba (MS § 12). Metsa korraldamine on väga täpselt ära reguleeritud valdkond, mis ennekõike lähtub metsamaa ja seal kasvava puistu iseloomust. Oleme seisukohal, et üldplaneeringu seletuskirjas ei ole mõistlik üldsõnalise tingimusega käsitleda valdkonda, mis on metsaseaduse ja selle rakendusaktidega sätestatud väga detailselt. Lahendusena võib üldplaneeringus anda juhise, et metsamajanduslike tööde planeerimisel tuleb arvestada maa-ala puhkemajandusliku otstarbega </w:t>
            </w:r>
            <w:r w:rsidRPr="00657B4E">
              <w:rPr>
                <w:rFonts w:ascii="Calibri" w:hAnsi="Calibri"/>
                <w:b/>
                <w:sz w:val="22"/>
                <w:szCs w:val="22"/>
              </w:rPr>
              <w:t xml:space="preserve">(seisukoht; </w:t>
            </w:r>
            <w:r w:rsidRPr="00657B4E">
              <w:rPr>
                <w:rFonts w:ascii="Calibri" w:hAnsi="Calibri"/>
                <w:sz w:val="22"/>
                <w:szCs w:val="22"/>
                <w:highlight w:val="yellow"/>
              </w:rPr>
              <w:t>vt ka p.7.5 RMK kiri</w:t>
            </w:r>
            <w:r w:rsidRPr="00657B4E">
              <w:rPr>
                <w:rFonts w:ascii="Calibri" w:hAnsi="Calibri"/>
                <w:b/>
                <w:sz w:val="22"/>
                <w:szCs w:val="22"/>
              </w:rPr>
              <w:t>).</w:t>
            </w:r>
          </w:p>
          <w:p w:rsidR="00CF70C5" w:rsidRPr="002B64E2" w:rsidRDefault="00CF70C5" w:rsidP="002B64E2">
            <w:pPr>
              <w:jc w:val="both"/>
              <w:rPr>
                <w:rFonts w:ascii="Calibri" w:hAnsi="Calibri" w:cs="Calibri"/>
                <w:sz w:val="22"/>
                <w:szCs w:val="22"/>
              </w:rPr>
            </w:pPr>
          </w:p>
          <w:p w:rsidR="00CF70C5" w:rsidRPr="00CA508D" w:rsidRDefault="00CF70C5" w:rsidP="00CA508D">
            <w:pPr>
              <w:numPr>
                <w:ilvl w:val="1"/>
                <w:numId w:val="21"/>
              </w:numPr>
              <w:tabs>
                <w:tab w:val="clear" w:pos="792"/>
                <w:tab w:val="num" w:pos="459"/>
              </w:tabs>
              <w:ind w:hanging="792"/>
              <w:jc w:val="both"/>
              <w:rPr>
                <w:rFonts w:ascii="Calibri" w:hAnsi="Calibri" w:cs="Calibri"/>
                <w:sz w:val="22"/>
                <w:szCs w:val="22"/>
              </w:rPr>
            </w:pPr>
            <w:r w:rsidRPr="00CA508D">
              <w:rPr>
                <w:rFonts w:ascii="Calibri" w:hAnsi="Calibri"/>
                <w:sz w:val="22"/>
                <w:szCs w:val="22"/>
              </w:rPr>
              <w:t xml:space="preserve">ÜP eelnõu seletuskirja </w:t>
            </w:r>
            <w:proofErr w:type="spellStart"/>
            <w:r w:rsidRPr="00CA508D">
              <w:rPr>
                <w:rFonts w:ascii="Calibri" w:hAnsi="Calibri"/>
                <w:sz w:val="22"/>
                <w:szCs w:val="22"/>
              </w:rPr>
              <w:t>ptk-s</w:t>
            </w:r>
            <w:proofErr w:type="spellEnd"/>
            <w:r w:rsidRPr="00CA508D">
              <w:rPr>
                <w:rFonts w:ascii="Calibri" w:hAnsi="Calibri"/>
                <w:sz w:val="22"/>
                <w:szCs w:val="22"/>
              </w:rPr>
              <w:t xml:space="preserve"> 3.1.28. „</w:t>
            </w:r>
            <w:r w:rsidRPr="00CA508D">
              <w:rPr>
                <w:rFonts w:ascii="Calibri" w:hAnsi="Calibri"/>
                <w:iCs/>
                <w:sz w:val="22"/>
                <w:szCs w:val="22"/>
              </w:rPr>
              <w:t>Rohealad“</w:t>
            </w:r>
            <w:r w:rsidRPr="00CA508D">
              <w:rPr>
                <w:rFonts w:ascii="Calibri" w:hAnsi="Calibri"/>
                <w:i/>
                <w:iCs/>
                <w:sz w:val="22"/>
                <w:szCs w:val="22"/>
              </w:rPr>
              <w:t xml:space="preserve"> </w:t>
            </w:r>
            <w:r w:rsidRPr="00CA508D">
              <w:rPr>
                <w:rFonts w:ascii="Calibri" w:hAnsi="Calibri"/>
                <w:sz w:val="22"/>
                <w:szCs w:val="22"/>
              </w:rPr>
              <w:t>(lk 24) on sätestatud,</w:t>
            </w:r>
          </w:p>
          <w:p w:rsidR="00CF70C5" w:rsidRPr="00F76B65" w:rsidRDefault="00CF70C5" w:rsidP="00CA508D">
            <w:pPr>
              <w:jc w:val="both"/>
              <w:rPr>
                <w:rFonts w:ascii="Calibri" w:hAnsi="Calibri"/>
                <w:sz w:val="22"/>
                <w:szCs w:val="22"/>
              </w:rPr>
            </w:pPr>
            <w:r w:rsidRPr="00CA508D">
              <w:rPr>
                <w:rFonts w:ascii="Calibri" w:hAnsi="Calibri"/>
                <w:sz w:val="22"/>
                <w:szCs w:val="22"/>
              </w:rPr>
              <w:t>et rohealadel asuvad metsad tuleb säilitada. Palume täpsustada, mida tähendab selles kontekstis nende alade säilitamine. Oluline on silmas pidada, et juhul, kui planeeritakse seada omandile kasutustingimusi, siis peavad need olema selgelt välja toodud ja üheselt arusaadavad</w:t>
            </w:r>
            <w:r>
              <w:rPr>
                <w:rFonts w:ascii="Calibri" w:hAnsi="Calibri"/>
                <w:sz w:val="22"/>
                <w:szCs w:val="22"/>
              </w:rPr>
              <w:t xml:space="preserve"> </w:t>
            </w:r>
            <w:r w:rsidRPr="008B7CF9">
              <w:rPr>
                <w:rFonts w:ascii="Calibri" w:hAnsi="Calibri"/>
                <w:b/>
                <w:sz w:val="22"/>
                <w:szCs w:val="22"/>
              </w:rPr>
              <w:t>(märkus</w:t>
            </w:r>
            <w:r>
              <w:rPr>
                <w:rFonts w:ascii="Calibri" w:hAnsi="Calibri"/>
                <w:b/>
                <w:sz w:val="22"/>
                <w:szCs w:val="22"/>
              </w:rPr>
              <w:t xml:space="preserve">; </w:t>
            </w:r>
            <w:r w:rsidRPr="00F76B65">
              <w:rPr>
                <w:rFonts w:ascii="Calibri" w:hAnsi="Calibri"/>
                <w:sz w:val="22"/>
                <w:szCs w:val="22"/>
                <w:highlight w:val="yellow"/>
              </w:rPr>
              <w:t>vt ka p. 7.7, RMK kiri).</w:t>
            </w:r>
            <w:r w:rsidRPr="00F76B65">
              <w:rPr>
                <w:rFonts w:ascii="Calibri" w:hAnsi="Calibri"/>
                <w:sz w:val="22"/>
                <w:szCs w:val="22"/>
              </w:rPr>
              <w:t xml:space="preserve"> </w:t>
            </w: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Default="00CF70C5" w:rsidP="00CA508D">
            <w:pPr>
              <w:jc w:val="both"/>
              <w:rPr>
                <w:rFonts w:ascii="Calibri" w:hAnsi="Calibri"/>
                <w:sz w:val="22"/>
                <w:szCs w:val="22"/>
              </w:rPr>
            </w:pPr>
          </w:p>
          <w:p w:rsidR="00CF70C5" w:rsidRPr="00CA508D" w:rsidRDefault="00CF70C5" w:rsidP="00CA508D">
            <w:pPr>
              <w:jc w:val="both"/>
              <w:rPr>
                <w:rFonts w:ascii="Calibri" w:hAnsi="Calibri" w:cs="Calibri"/>
                <w:sz w:val="22"/>
                <w:szCs w:val="22"/>
              </w:rPr>
            </w:pPr>
          </w:p>
          <w:p w:rsidR="00CF70C5" w:rsidRPr="002816DD" w:rsidRDefault="00CF70C5" w:rsidP="002816DD">
            <w:pPr>
              <w:numPr>
                <w:ilvl w:val="1"/>
                <w:numId w:val="21"/>
              </w:numPr>
              <w:tabs>
                <w:tab w:val="clear" w:pos="792"/>
                <w:tab w:val="num" w:pos="318"/>
              </w:tabs>
              <w:ind w:hanging="792"/>
              <w:jc w:val="both"/>
              <w:rPr>
                <w:rFonts w:ascii="Calibri" w:hAnsi="Calibri" w:cs="Calibri"/>
                <w:sz w:val="22"/>
                <w:szCs w:val="22"/>
              </w:rPr>
            </w:pPr>
            <w:r>
              <w:rPr>
                <w:rFonts w:ascii="Calibri" w:hAnsi="Calibri" w:cs="Calibri"/>
                <w:sz w:val="22"/>
                <w:szCs w:val="22"/>
              </w:rPr>
              <w:t xml:space="preserve">  </w:t>
            </w:r>
            <w:r w:rsidRPr="002816DD">
              <w:rPr>
                <w:rFonts w:ascii="Calibri" w:hAnsi="Calibri"/>
                <w:sz w:val="22"/>
                <w:szCs w:val="22"/>
              </w:rPr>
              <w:t xml:space="preserve">ÜP eelnõu seletuskirja </w:t>
            </w:r>
            <w:proofErr w:type="spellStart"/>
            <w:r w:rsidRPr="002816DD">
              <w:rPr>
                <w:rFonts w:ascii="Calibri" w:hAnsi="Calibri"/>
                <w:sz w:val="22"/>
                <w:szCs w:val="22"/>
              </w:rPr>
              <w:t>ptk-s</w:t>
            </w:r>
            <w:proofErr w:type="spellEnd"/>
            <w:r w:rsidRPr="002816DD">
              <w:rPr>
                <w:rFonts w:ascii="Calibri" w:hAnsi="Calibri"/>
                <w:sz w:val="22"/>
                <w:szCs w:val="22"/>
              </w:rPr>
              <w:t xml:space="preserve"> 11.3. „Rohe- ja puhkealade struktuur ja</w:t>
            </w:r>
            <w:r w:rsidRPr="0010121D">
              <w:t xml:space="preserve"> </w:t>
            </w:r>
            <w:r>
              <w:t xml:space="preserve"> </w:t>
            </w:r>
          </w:p>
          <w:p w:rsidR="00CF70C5" w:rsidRDefault="00CF70C5" w:rsidP="002816DD">
            <w:pPr>
              <w:jc w:val="both"/>
              <w:rPr>
                <w:rFonts w:ascii="Calibri" w:hAnsi="Calibri"/>
                <w:sz w:val="22"/>
                <w:szCs w:val="22"/>
              </w:rPr>
            </w:pPr>
            <w:r w:rsidRPr="002816DD">
              <w:rPr>
                <w:rFonts w:ascii="Calibri" w:hAnsi="Calibri"/>
                <w:sz w:val="22"/>
                <w:szCs w:val="22"/>
              </w:rPr>
              <w:t xml:space="preserve">selle toimimist tagavad tingimused </w:t>
            </w:r>
            <w:proofErr w:type="spellStart"/>
            <w:r w:rsidRPr="002816DD">
              <w:rPr>
                <w:rFonts w:ascii="Calibri" w:hAnsi="Calibri"/>
                <w:sz w:val="22"/>
                <w:szCs w:val="22"/>
              </w:rPr>
              <w:t>hajaasustusaladel</w:t>
            </w:r>
            <w:proofErr w:type="spellEnd"/>
            <w:r w:rsidRPr="002816DD">
              <w:rPr>
                <w:rFonts w:ascii="Calibri" w:hAnsi="Calibri"/>
                <w:sz w:val="22"/>
                <w:szCs w:val="22"/>
              </w:rPr>
              <w:t xml:space="preserve">“ (lk 88-89) on märgitud, et puhke- ja </w:t>
            </w:r>
            <w:proofErr w:type="spellStart"/>
            <w:r w:rsidRPr="002816DD">
              <w:rPr>
                <w:rFonts w:ascii="Calibri" w:hAnsi="Calibri"/>
                <w:sz w:val="22"/>
                <w:szCs w:val="22"/>
              </w:rPr>
              <w:t>virgestusalade</w:t>
            </w:r>
            <w:proofErr w:type="spellEnd"/>
            <w:r w:rsidRPr="002816DD">
              <w:rPr>
                <w:rFonts w:ascii="Calibri" w:hAnsi="Calibri"/>
                <w:sz w:val="22"/>
                <w:szCs w:val="22"/>
              </w:rPr>
              <w:t xml:space="preserve"> rajamiseks ning nende avaliku kasutamise tagamiseks on vajalik teha koostööd riigimetsa esindajatega ning eraomandis kinnistute omanikega. </w:t>
            </w:r>
            <w:proofErr w:type="spellStart"/>
            <w:r>
              <w:rPr>
                <w:rFonts w:ascii="Calibri" w:hAnsi="Calibri"/>
                <w:sz w:val="22"/>
                <w:szCs w:val="22"/>
              </w:rPr>
              <w:t>KeM</w:t>
            </w:r>
            <w:proofErr w:type="spellEnd"/>
            <w:r>
              <w:rPr>
                <w:rFonts w:ascii="Calibri" w:hAnsi="Calibri"/>
                <w:sz w:val="22"/>
                <w:szCs w:val="22"/>
              </w:rPr>
              <w:t xml:space="preserve"> on</w:t>
            </w:r>
            <w:r w:rsidRPr="002816DD">
              <w:rPr>
                <w:rFonts w:ascii="Calibri" w:hAnsi="Calibri"/>
                <w:sz w:val="22"/>
                <w:szCs w:val="22"/>
              </w:rPr>
              <w:t xml:space="preserve"> seisukohal, et erinevate osapoolte omavaheline koostöö on oluline</w:t>
            </w:r>
            <w:r>
              <w:rPr>
                <w:rFonts w:ascii="Calibri" w:hAnsi="Calibri"/>
                <w:sz w:val="22"/>
                <w:szCs w:val="22"/>
              </w:rPr>
              <w:t>, kuid</w:t>
            </w:r>
            <w:r w:rsidRPr="002816DD">
              <w:rPr>
                <w:rFonts w:ascii="Calibri" w:hAnsi="Calibri"/>
                <w:sz w:val="22"/>
                <w:szCs w:val="22"/>
              </w:rPr>
              <w:t xml:space="preserve"> selline koostöö peaks olema kaasavam kui </w:t>
            </w:r>
            <w:proofErr w:type="spellStart"/>
            <w:r w:rsidRPr="002816DD">
              <w:rPr>
                <w:rFonts w:ascii="Calibri" w:hAnsi="Calibri"/>
                <w:sz w:val="22"/>
                <w:szCs w:val="22"/>
              </w:rPr>
              <w:t>puhkekoridoride</w:t>
            </w:r>
            <w:proofErr w:type="spellEnd"/>
            <w:r w:rsidRPr="002816DD">
              <w:rPr>
                <w:rFonts w:ascii="Calibri" w:hAnsi="Calibri"/>
                <w:sz w:val="22"/>
                <w:szCs w:val="22"/>
              </w:rPr>
              <w:t xml:space="preserve"> ja -kohtade ulatuses sundvalduse seadmine, nagu see </w:t>
            </w:r>
            <w:r>
              <w:rPr>
                <w:rFonts w:ascii="Calibri" w:hAnsi="Calibri"/>
                <w:sz w:val="22"/>
                <w:szCs w:val="22"/>
              </w:rPr>
              <w:t>ÜP</w:t>
            </w:r>
            <w:r w:rsidRPr="002816DD">
              <w:rPr>
                <w:rFonts w:ascii="Calibri" w:hAnsi="Calibri"/>
                <w:sz w:val="22"/>
                <w:szCs w:val="22"/>
              </w:rPr>
              <w:t xml:space="preserve"> eelnõus sõnastatud on. Samuti on olemas alternatiivseid koostöövorme (näiteks RMK kõrgendatud avaliku huviga alad, servituudi seadmine). Kohalikul omavalitsusel on sundvalduse seadmisel kohustus enda kaalutlusi (sh avaliku huvi olemasolu, sundvalduse ulatust, viisi ja tasu) põhjendada</w:t>
            </w:r>
            <w:r>
              <w:rPr>
                <w:rFonts w:ascii="Calibri" w:hAnsi="Calibri"/>
                <w:sz w:val="22"/>
                <w:szCs w:val="22"/>
              </w:rPr>
              <w:t xml:space="preserve"> </w:t>
            </w:r>
            <w:r w:rsidRPr="008B7CF9">
              <w:rPr>
                <w:rFonts w:ascii="Calibri" w:hAnsi="Calibri"/>
                <w:b/>
                <w:sz w:val="22"/>
                <w:szCs w:val="22"/>
              </w:rPr>
              <w:t>(ettepanek</w:t>
            </w:r>
            <w:r>
              <w:rPr>
                <w:rFonts w:ascii="Calibri" w:hAnsi="Calibri"/>
                <w:b/>
                <w:sz w:val="22"/>
                <w:szCs w:val="22"/>
              </w:rPr>
              <w:t xml:space="preserve">; </w:t>
            </w:r>
            <w:r w:rsidRPr="001D7728">
              <w:rPr>
                <w:rFonts w:ascii="Calibri" w:hAnsi="Calibri"/>
                <w:sz w:val="22"/>
                <w:szCs w:val="22"/>
                <w:highlight w:val="yellow"/>
              </w:rPr>
              <w:t>vt ka p 7.8 RMK kiri</w:t>
            </w:r>
            <w:r w:rsidRPr="008B7CF9">
              <w:rPr>
                <w:rFonts w:ascii="Calibri" w:hAnsi="Calibri"/>
                <w:b/>
                <w:sz w:val="22"/>
                <w:szCs w:val="22"/>
              </w:rPr>
              <w:t>).</w:t>
            </w:r>
          </w:p>
          <w:p w:rsidR="00CF70C5" w:rsidRPr="002816DD" w:rsidRDefault="00CF70C5" w:rsidP="002816DD">
            <w:pPr>
              <w:jc w:val="both"/>
              <w:rPr>
                <w:rFonts w:ascii="Calibri" w:hAnsi="Calibri" w:cs="Calibri"/>
                <w:sz w:val="22"/>
                <w:szCs w:val="22"/>
              </w:rPr>
            </w:pPr>
          </w:p>
          <w:p w:rsidR="00CF70C5" w:rsidRPr="00D67F6A" w:rsidRDefault="00CF70C5" w:rsidP="00D67F6A">
            <w:pPr>
              <w:numPr>
                <w:ilvl w:val="1"/>
                <w:numId w:val="21"/>
              </w:numPr>
              <w:tabs>
                <w:tab w:val="clear" w:pos="792"/>
                <w:tab w:val="num" w:pos="318"/>
              </w:tabs>
              <w:ind w:hanging="792"/>
              <w:jc w:val="both"/>
              <w:rPr>
                <w:rFonts w:ascii="Calibri" w:hAnsi="Calibri" w:cs="Calibri"/>
                <w:sz w:val="22"/>
                <w:szCs w:val="22"/>
              </w:rPr>
            </w:pPr>
            <w:r>
              <w:rPr>
                <w:rFonts w:ascii="Calibri" w:hAnsi="Calibri" w:cs="Calibri"/>
                <w:sz w:val="22"/>
                <w:szCs w:val="22"/>
              </w:rPr>
              <w:t xml:space="preserve"> </w:t>
            </w:r>
            <w:proofErr w:type="spellStart"/>
            <w:r>
              <w:rPr>
                <w:rFonts w:ascii="Calibri" w:hAnsi="Calibri"/>
                <w:sz w:val="22"/>
                <w:szCs w:val="22"/>
              </w:rPr>
              <w:t>KeM</w:t>
            </w:r>
            <w:proofErr w:type="spellEnd"/>
            <w:r>
              <w:rPr>
                <w:rFonts w:ascii="Calibri" w:hAnsi="Calibri"/>
                <w:sz w:val="22"/>
                <w:szCs w:val="22"/>
              </w:rPr>
              <w:t xml:space="preserve"> on </w:t>
            </w:r>
            <w:r w:rsidRPr="002816DD">
              <w:rPr>
                <w:rFonts w:ascii="Calibri" w:hAnsi="Calibri"/>
                <w:sz w:val="22"/>
                <w:szCs w:val="22"/>
              </w:rPr>
              <w:t xml:space="preserve"> seisukohal, et määratud puhke- ja </w:t>
            </w:r>
            <w:proofErr w:type="spellStart"/>
            <w:r w:rsidRPr="002816DD">
              <w:rPr>
                <w:rFonts w:ascii="Calibri" w:hAnsi="Calibri"/>
                <w:sz w:val="22"/>
                <w:szCs w:val="22"/>
              </w:rPr>
              <w:t>virgestuskoridoride</w:t>
            </w:r>
            <w:proofErr w:type="spellEnd"/>
            <w:r w:rsidRPr="002816DD">
              <w:rPr>
                <w:rFonts w:ascii="Calibri" w:hAnsi="Calibri"/>
                <w:sz w:val="22"/>
                <w:szCs w:val="22"/>
              </w:rPr>
              <w:t xml:space="preserve"> aladel </w:t>
            </w:r>
          </w:p>
          <w:p w:rsidR="00CF70C5" w:rsidRDefault="00CF70C5" w:rsidP="001D7728">
            <w:pPr>
              <w:jc w:val="both"/>
              <w:rPr>
                <w:rFonts w:ascii="Calibri" w:hAnsi="Calibri"/>
                <w:sz w:val="22"/>
                <w:szCs w:val="22"/>
              </w:rPr>
            </w:pPr>
            <w:r w:rsidRPr="002816DD">
              <w:rPr>
                <w:rFonts w:ascii="Calibri" w:hAnsi="Calibri"/>
                <w:sz w:val="22"/>
                <w:szCs w:val="22"/>
              </w:rPr>
              <w:t xml:space="preserve">peab säilima võimalus metsamajanduslike tööde läbiviimiseks. Lageraiete keelamine </w:t>
            </w:r>
            <w:proofErr w:type="spellStart"/>
            <w:r w:rsidRPr="002816DD">
              <w:rPr>
                <w:rFonts w:ascii="Calibri" w:hAnsi="Calibri"/>
                <w:sz w:val="22"/>
                <w:szCs w:val="22"/>
              </w:rPr>
              <w:t>puhkekoridorides</w:t>
            </w:r>
            <w:proofErr w:type="spellEnd"/>
            <w:r w:rsidRPr="002816DD">
              <w:rPr>
                <w:rFonts w:ascii="Calibri" w:hAnsi="Calibri"/>
                <w:sz w:val="22"/>
                <w:szCs w:val="22"/>
              </w:rPr>
              <w:t xml:space="preserve"> ei ole </w:t>
            </w:r>
            <w:r>
              <w:rPr>
                <w:rFonts w:ascii="Calibri" w:hAnsi="Calibri"/>
                <w:sz w:val="22"/>
                <w:szCs w:val="22"/>
              </w:rPr>
              <w:t>ministeeriumi</w:t>
            </w:r>
            <w:r w:rsidRPr="002816DD">
              <w:rPr>
                <w:rFonts w:ascii="Calibri" w:hAnsi="Calibri"/>
                <w:sz w:val="22"/>
                <w:szCs w:val="22"/>
              </w:rPr>
              <w:t xml:space="preserve"> hinnangul piisavalt põhjendatud ega proportsionaalne. Erinevate metsakasvatuslike tööde planeerimist saab korraldada lähtuvalt ala eesmärkidest koostöös maaomanikuga. Sealjuures arvestades erinevate huvirühmade arvamusi, puistu iseloomu, maastiku eripärasid jms</w:t>
            </w:r>
            <w:r>
              <w:rPr>
                <w:rFonts w:ascii="Calibri" w:hAnsi="Calibri"/>
                <w:sz w:val="22"/>
                <w:szCs w:val="22"/>
              </w:rPr>
              <w:t xml:space="preserve"> </w:t>
            </w:r>
            <w:r w:rsidRPr="008B7CF9">
              <w:rPr>
                <w:rFonts w:ascii="Calibri" w:hAnsi="Calibri"/>
                <w:b/>
                <w:sz w:val="22"/>
                <w:szCs w:val="22"/>
              </w:rPr>
              <w:t>(ettepanek</w:t>
            </w:r>
            <w:r>
              <w:rPr>
                <w:rFonts w:ascii="Calibri" w:hAnsi="Calibri"/>
                <w:b/>
                <w:sz w:val="22"/>
                <w:szCs w:val="22"/>
              </w:rPr>
              <w:t xml:space="preserve">; </w:t>
            </w:r>
            <w:r>
              <w:rPr>
                <w:rFonts w:ascii="Calibri" w:hAnsi="Calibri"/>
                <w:sz w:val="22"/>
                <w:szCs w:val="22"/>
                <w:highlight w:val="yellow"/>
              </w:rPr>
              <w:t>vt ka p 7.9</w:t>
            </w:r>
            <w:r w:rsidRPr="001D7728">
              <w:rPr>
                <w:rFonts w:ascii="Calibri" w:hAnsi="Calibri"/>
                <w:sz w:val="22"/>
                <w:szCs w:val="22"/>
                <w:highlight w:val="yellow"/>
              </w:rPr>
              <w:t xml:space="preserve"> RMK kiri</w:t>
            </w:r>
            <w:r w:rsidRPr="008B7CF9">
              <w:rPr>
                <w:rFonts w:ascii="Calibri" w:hAnsi="Calibri"/>
                <w:b/>
                <w:sz w:val="22"/>
                <w:szCs w:val="22"/>
              </w:rPr>
              <w:t>).</w:t>
            </w:r>
          </w:p>
          <w:p w:rsidR="00CF70C5" w:rsidRDefault="00CF70C5" w:rsidP="00D67F6A">
            <w:pPr>
              <w:jc w:val="both"/>
              <w:rPr>
                <w:rFonts w:ascii="Calibri" w:hAnsi="Calibri" w:cs="Calibri"/>
                <w:sz w:val="22"/>
                <w:szCs w:val="22"/>
              </w:rPr>
            </w:pPr>
          </w:p>
          <w:p w:rsidR="00CF70C5" w:rsidRPr="00EA3A59" w:rsidRDefault="00CF70C5" w:rsidP="00EA3A59">
            <w:pPr>
              <w:numPr>
                <w:ilvl w:val="1"/>
                <w:numId w:val="21"/>
              </w:numPr>
              <w:tabs>
                <w:tab w:val="clear" w:pos="792"/>
                <w:tab w:val="num" w:pos="318"/>
              </w:tabs>
              <w:ind w:hanging="792"/>
              <w:jc w:val="both"/>
              <w:rPr>
                <w:rFonts w:ascii="Calibri" w:hAnsi="Calibri" w:cs="Calibri"/>
                <w:sz w:val="22"/>
                <w:szCs w:val="22"/>
              </w:rPr>
            </w:pPr>
            <w:r>
              <w:rPr>
                <w:rFonts w:ascii="Calibri" w:hAnsi="Calibri" w:cs="Calibri"/>
                <w:sz w:val="22"/>
                <w:szCs w:val="22"/>
              </w:rPr>
              <w:t xml:space="preserve">Arvestada </w:t>
            </w:r>
            <w:proofErr w:type="spellStart"/>
            <w:r w:rsidRPr="000C4D76">
              <w:rPr>
                <w:rFonts w:ascii="Calibri" w:hAnsi="Calibri"/>
                <w:sz w:val="22"/>
                <w:szCs w:val="22"/>
              </w:rPr>
              <w:t>Ke</w:t>
            </w:r>
            <w:r>
              <w:rPr>
                <w:rFonts w:ascii="Calibri" w:hAnsi="Calibri"/>
                <w:sz w:val="22"/>
                <w:szCs w:val="22"/>
              </w:rPr>
              <w:t>M</w:t>
            </w:r>
            <w:proofErr w:type="spellEnd"/>
            <w:r>
              <w:rPr>
                <w:rFonts w:ascii="Calibri" w:hAnsi="Calibri"/>
                <w:sz w:val="22"/>
                <w:szCs w:val="22"/>
              </w:rPr>
              <w:t xml:space="preserve"> </w:t>
            </w:r>
            <w:r w:rsidRPr="000C4D76">
              <w:rPr>
                <w:rFonts w:ascii="Calibri" w:hAnsi="Calibri"/>
                <w:sz w:val="22"/>
                <w:szCs w:val="22"/>
              </w:rPr>
              <w:t>poolt tellitud</w:t>
            </w:r>
            <w:r>
              <w:rPr>
                <w:rFonts w:ascii="Calibri" w:hAnsi="Calibri" w:cs="Calibri"/>
                <w:sz w:val="22"/>
                <w:szCs w:val="22"/>
              </w:rPr>
              <w:t xml:space="preserve"> </w:t>
            </w:r>
            <w:r w:rsidRPr="000C4D76">
              <w:rPr>
                <w:rFonts w:ascii="Calibri" w:hAnsi="Calibri"/>
                <w:sz w:val="22"/>
                <w:szCs w:val="22"/>
              </w:rPr>
              <w:t xml:space="preserve">kombineeritud </w:t>
            </w:r>
            <w:r>
              <w:rPr>
                <w:rFonts w:ascii="Calibri" w:hAnsi="Calibri"/>
                <w:sz w:val="22"/>
                <w:szCs w:val="22"/>
              </w:rPr>
              <w:t xml:space="preserve">sademevee strateegiaga </w:t>
            </w:r>
          </w:p>
          <w:p w:rsidR="00CF70C5" w:rsidRDefault="00CF70C5" w:rsidP="00EA3A59">
            <w:pPr>
              <w:jc w:val="both"/>
              <w:rPr>
                <w:rFonts w:ascii="Calibri" w:hAnsi="Calibri"/>
                <w:b/>
                <w:sz w:val="22"/>
                <w:szCs w:val="22"/>
              </w:rPr>
            </w:pPr>
            <w:hyperlink r:id="rId48" w:history="1">
              <w:r w:rsidRPr="000C4D76">
                <w:rPr>
                  <w:rStyle w:val="Hyperlink"/>
                  <w:rFonts w:ascii="Calibri" w:hAnsi="Calibri"/>
                  <w:sz w:val="22"/>
                  <w:szCs w:val="22"/>
                </w:rPr>
                <w:t>https://www.envir.ee/sites/default/files/1_sk_7.11.2018_0.pdf</w:t>
              </w:r>
            </w:hyperlink>
            <w:r w:rsidRPr="000C4D76">
              <w:rPr>
                <w:rFonts w:ascii="Calibri" w:hAnsi="Calibri"/>
                <w:sz w:val="22"/>
                <w:szCs w:val="22"/>
              </w:rPr>
              <w:t xml:space="preserve">   ja  vastavalt ÜP-d täiendada. Strateegia punktis 2.3.1 on toodud nimekiri tegevustest, mis peaksid sademevee süsteemide osas saama lahenduse üldplaneeringu koostamise käigus. Näiteks olemasolevate ja planeeritavate põhiveejuhtmete asukohad; valgalade kaupa sademevee hulk, äravoolu reguleerimise vajadus ja </w:t>
            </w:r>
            <w:r w:rsidRPr="000C4D76">
              <w:rPr>
                <w:rFonts w:ascii="Calibri" w:hAnsi="Calibri"/>
                <w:sz w:val="22"/>
                <w:szCs w:val="22"/>
              </w:rPr>
              <w:lastRenderedPageBreak/>
              <w:t xml:space="preserve">vajalikud ehitised; sademevee hulgast ja </w:t>
            </w:r>
            <w:proofErr w:type="spellStart"/>
            <w:r w:rsidRPr="000C4D76">
              <w:rPr>
                <w:rFonts w:ascii="Calibri" w:hAnsi="Calibri"/>
                <w:sz w:val="22"/>
                <w:szCs w:val="22"/>
              </w:rPr>
              <w:t>ärajuhtimise</w:t>
            </w:r>
            <w:proofErr w:type="spellEnd"/>
            <w:r w:rsidRPr="000C4D76">
              <w:rPr>
                <w:rFonts w:ascii="Calibri" w:hAnsi="Calibri"/>
                <w:sz w:val="22"/>
                <w:szCs w:val="22"/>
              </w:rPr>
              <w:t xml:space="preserve"> võimalustest seatavad piirangud ehitamisele ja maakasutusele; põhiveejuhtmetel paiknevate sademevee puhastite asukohad ja arvestuslikud sademeveeuputuse </w:t>
            </w:r>
            <w:proofErr w:type="spellStart"/>
            <w:r w:rsidRPr="000C4D76">
              <w:rPr>
                <w:rFonts w:ascii="Calibri" w:hAnsi="Calibri"/>
                <w:sz w:val="22"/>
                <w:szCs w:val="22"/>
              </w:rPr>
              <w:t>korduvused</w:t>
            </w:r>
            <w:proofErr w:type="spellEnd"/>
            <w:r w:rsidRPr="000C4D76">
              <w:rPr>
                <w:rFonts w:ascii="Calibri" w:hAnsi="Calibri"/>
                <w:sz w:val="22"/>
                <w:szCs w:val="22"/>
              </w:rPr>
              <w:t xml:space="preserve"> ja uputusala piirid jms</w:t>
            </w:r>
            <w:r>
              <w:rPr>
                <w:rFonts w:ascii="Calibri" w:hAnsi="Calibri"/>
                <w:sz w:val="22"/>
                <w:szCs w:val="22"/>
              </w:rPr>
              <w:t xml:space="preserve"> </w:t>
            </w:r>
            <w:r w:rsidRPr="008B7CF9">
              <w:rPr>
                <w:rFonts w:ascii="Calibri" w:hAnsi="Calibri"/>
                <w:b/>
                <w:sz w:val="22"/>
                <w:szCs w:val="22"/>
              </w:rPr>
              <w:t>(ettepanek).</w:t>
            </w:r>
          </w:p>
          <w:p w:rsidR="00CF70C5" w:rsidRPr="00EA3A59" w:rsidRDefault="00CF70C5" w:rsidP="00EA3A59">
            <w:pPr>
              <w:jc w:val="both"/>
              <w:rPr>
                <w:rFonts w:ascii="Calibri" w:hAnsi="Calibri" w:cs="Calibri"/>
                <w:sz w:val="22"/>
                <w:szCs w:val="22"/>
              </w:rPr>
            </w:pPr>
          </w:p>
          <w:p w:rsidR="00CF70C5" w:rsidRDefault="00CF70C5" w:rsidP="001B70A8">
            <w:pPr>
              <w:numPr>
                <w:ilvl w:val="1"/>
                <w:numId w:val="21"/>
              </w:numPr>
              <w:tabs>
                <w:tab w:val="clear" w:pos="792"/>
                <w:tab w:val="num" w:pos="459"/>
              </w:tabs>
              <w:ind w:hanging="792"/>
              <w:rPr>
                <w:rFonts w:ascii="Calibri" w:hAnsi="Calibri" w:cs="Calibri"/>
                <w:sz w:val="22"/>
                <w:szCs w:val="22"/>
              </w:rPr>
            </w:pPr>
            <w:r>
              <w:rPr>
                <w:rFonts w:ascii="Calibri" w:hAnsi="Calibri" w:cs="Calibri"/>
                <w:sz w:val="22"/>
                <w:szCs w:val="22"/>
              </w:rPr>
              <w:t>Viited KSH aruande teksti sattunud lohakusvigadele lk 22 ja tabel lk 23</w:t>
            </w:r>
          </w:p>
          <w:p w:rsidR="00CF70C5" w:rsidRPr="001B70A8" w:rsidRDefault="00CF70C5" w:rsidP="001B70A8">
            <w:pPr>
              <w:rPr>
                <w:rFonts w:ascii="Calibri" w:hAnsi="Calibri" w:cs="Calibri"/>
                <w:b/>
                <w:sz w:val="22"/>
                <w:szCs w:val="22"/>
              </w:rPr>
            </w:pPr>
            <w:r w:rsidRPr="001B70A8">
              <w:rPr>
                <w:rFonts w:ascii="Calibri" w:hAnsi="Calibri" w:cs="Calibri"/>
                <w:b/>
                <w:sz w:val="22"/>
                <w:szCs w:val="22"/>
              </w:rPr>
              <w:t xml:space="preserve">(märkus). </w:t>
            </w:r>
          </w:p>
          <w:p w:rsidR="00CF70C5" w:rsidRDefault="00CF70C5" w:rsidP="001B70A8">
            <w:pPr>
              <w:rPr>
                <w:rFonts w:ascii="Calibri" w:hAnsi="Calibri" w:cs="Calibri"/>
                <w:sz w:val="22"/>
                <w:szCs w:val="22"/>
              </w:rPr>
            </w:pPr>
          </w:p>
          <w:p w:rsidR="00CF70C5" w:rsidRDefault="00CF70C5" w:rsidP="001B70A8">
            <w:pPr>
              <w:rPr>
                <w:rFonts w:ascii="Calibri" w:hAnsi="Calibri" w:cs="Calibri"/>
                <w:sz w:val="22"/>
                <w:szCs w:val="22"/>
              </w:rPr>
            </w:pPr>
          </w:p>
          <w:p w:rsidR="00CF70C5" w:rsidRDefault="00CF70C5" w:rsidP="001B70A8">
            <w:pPr>
              <w:rPr>
                <w:rFonts w:ascii="Calibri" w:hAnsi="Calibri" w:cs="Calibri"/>
                <w:sz w:val="22"/>
                <w:szCs w:val="22"/>
              </w:rPr>
            </w:pPr>
          </w:p>
          <w:p w:rsidR="00CF70C5" w:rsidRPr="00990CB5" w:rsidRDefault="00CF70C5" w:rsidP="00990CB5">
            <w:pPr>
              <w:numPr>
                <w:ilvl w:val="1"/>
                <w:numId w:val="21"/>
              </w:numPr>
              <w:tabs>
                <w:tab w:val="clear" w:pos="792"/>
                <w:tab w:val="num" w:pos="459"/>
              </w:tabs>
              <w:ind w:hanging="792"/>
              <w:jc w:val="both"/>
              <w:rPr>
                <w:rFonts w:ascii="Calibri" w:hAnsi="Calibri" w:cs="Calibri"/>
                <w:sz w:val="22"/>
                <w:szCs w:val="22"/>
              </w:rPr>
            </w:pPr>
            <w:r w:rsidRPr="00990CB5">
              <w:rPr>
                <w:rFonts w:ascii="Calibri" w:hAnsi="Calibri" w:cs="Calibri"/>
                <w:sz w:val="22"/>
                <w:szCs w:val="22"/>
              </w:rPr>
              <w:t xml:space="preserve"> </w:t>
            </w:r>
            <w:r w:rsidRPr="00990CB5">
              <w:rPr>
                <w:rFonts w:ascii="Calibri" w:hAnsi="Calibri"/>
                <w:sz w:val="22"/>
                <w:szCs w:val="22"/>
              </w:rPr>
              <w:t xml:space="preserve">ÜP koostamisel tuleb  riiki planeeringust huvitatud isikuna </w:t>
            </w:r>
          </w:p>
          <w:p w:rsidR="00CF70C5" w:rsidRDefault="00CF70C5" w:rsidP="00F02540">
            <w:pPr>
              <w:jc w:val="both"/>
              <w:rPr>
                <w:rFonts w:ascii="Calibri" w:hAnsi="Calibri"/>
                <w:b/>
                <w:sz w:val="22"/>
                <w:szCs w:val="22"/>
              </w:rPr>
            </w:pPr>
            <w:r w:rsidRPr="00990CB5">
              <w:rPr>
                <w:rFonts w:ascii="Calibri" w:hAnsi="Calibri"/>
                <w:sz w:val="22"/>
                <w:szCs w:val="22"/>
              </w:rPr>
              <w:t xml:space="preserve">käsitleda võrdselt kõigi teiste maaomanikega ning kohaliku omavalitsuse ega ühegi teise maaomaniku huve ei tohi ilma põhjendatud ja kaalutletud vajaduseta eelistada riigi huvidele, sh näiteks maakasutuse juhtotstarbe ning põhiliste tehnovõrkude trasside ja </w:t>
            </w:r>
            <w:proofErr w:type="spellStart"/>
            <w:r w:rsidRPr="00990CB5">
              <w:rPr>
                <w:rFonts w:ascii="Calibri" w:hAnsi="Calibri"/>
                <w:sz w:val="22"/>
                <w:szCs w:val="22"/>
              </w:rPr>
              <w:t>tehnorajatiste</w:t>
            </w:r>
            <w:proofErr w:type="spellEnd"/>
            <w:r w:rsidRPr="00990CB5">
              <w:rPr>
                <w:rFonts w:ascii="Calibri" w:hAnsi="Calibri"/>
                <w:sz w:val="22"/>
                <w:szCs w:val="22"/>
              </w:rPr>
              <w:t xml:space="preserve"> asukohtade määramisel. Nimetatud põhimõte kehtib ka reformimata maade suhtes, mis </w:t>
            </w:r>
            <w:proofErr w:type="spellStart"/>
            <w:r w:rsidRPr="00990CB5">
              <w:rPr>
                <w:rFonts w:ascii="Calibri" w:hAnsi="Calibri"/>
                <w:sz w:val="22"/>
                <w:szCs w:val="22"/>
              </w:rPr>
              <w:t>MaaRS</w:t>
            </w:r>
            <w:proofErr w:type="spellEnd"/>
            <w:r w:rsidRPr="00990CB5">
              <w:rPr>
                <w:rFonts w:ascii="Calibri" w:hAnsi="Calibri"/>
                <w:sz w:val="22"/>
                <w:szCs w:val="22"/>
              </w:rPr>
              <w:t xml:space="preserve"> § 31 lõike 2 tähenduses (maa, mida ei tagastata, erastata ega anta munitsipaalomandisse või mis ei ole jäetud riigi omandisse </w:t>
            </w:r>
            <w:proofErr w:type="spellStart"/>
            <w:r w:rsidRPr="00990CB5">
              <w:rPr>
                <w:rFonts w:ascii="Calibri" w:hAnsi="Calibri"/>
                <w:sz w:val="22"/>
                <w:szCs w:val="22"/>
              </w:rPr>
              <w:t>MaaRS</w:t>
            </w:r>
            <w:proofErr w:type="spellEnd"/>
            <w:r w:rsidRPr="00990CB5">
              <w:rPr>
                <w:rFonts w:ascii="Calibri" w:hAnsi="Calibri"/>
                <w:sz w:val="22"/>
                <w:szCs w:val="22"/>
              </w:rPr>
              <w:t xml:space="preserve"> § 31 lõike  1 alusel) on samuti riigi omandis. </w:t>
            </w:r>
            <w:proofErr w:type="spellStart"/>
            <w:r w:rsidRPr="00990CB5">
              <w:rPr>
                <w:rFonts w:ascii="Calibri" w:hAnsi="Calibri"/>
                <w:sz w:val="22"/>
                <w:szCs w:val="22"/>
              </w:rPr>
              <w:t>PlanS</w:t>
            </w:r>
            <w:proofErr w:type="spellEnd"/>
            <w:r w:rsidRPr="00990CB5">
              <w:rPr>
                <w:rFonts w:ascii="Calibri" w:hAnsi="Calibri"/>
                <w:sz w:val="22"/>
                <w:szCs w:val="22"/>
              </w:rPr>
              <w:t xml:space="preserve"> tähenduses on maa omanikuks Keskkonnaministeerium või valdkonna eest vastutava ministri volitatud isik., kellega  tuleb ÜP põhilahendus kooskõlastada </w:t>
            </w:r>
            <w:r w:rsidRPr="00990CB5">
              <w:rPr>
                <w:rFonts w:ascii="Calibri" w:hAnsi="Calibri"/>
                <w:b/>
                <w:sz w:val="22"/>
                <w:szCs w:val="22"/>
              </w:rPr>
              <w:t>(</w:t>
            </w:r>
            <w:proofErr w:type="spellStart"/>
            <w:r w:rsidRPr="00990CB5">
              <w:rPr>
                <w:rFonts w:ascii="Calibri" w:hAnsi="Calibri"/>
                <w:b/>
                <w:sz w:val="22"/>
                <w:szCs w:val="22"/>
              </w:rPr>
              <w:t>nending</w:t>
            </w:r>
            <w:proofErr w:type="spellEnd"/>
            <w:r w:rsidRPr="00990CB5">
              <w:rPr>
                <w:rFonts w:ascii="Calibri" w:hAnsi="Calibri"/>
                <w:b/>
                <w:sz w:val="22"/>
                <w:szCs w:val="22"/>
              </w:rPr>
              <w:t>).</w:t>
            </w:r>
          </w:p>
          <w:p w:rsidR="00CF70C5" w:rsidRDefault="00CF70C5" w:rsidP="00F02540">
            <w:pPr>
              <w:jc w:val="both"/>
              <w:rPr>
                <w:rFonts w:ascii="Calibri" w:hAnsi="Calibri"/>
                <w:b/>
                <w:sz w:val="22"/>
                <w:szCs w:val="22"/>
              </w:rPr>
            </w:pPr>
          </w:p>
          <w:p w:rsidR="00CF70C5" w:rsidRDefault="00CF70C5" w:rsidP="00F02540">
            <w:pPr>
              <w:jc w:val="both"/>
              <w:rPr>
                <w:rFonts w:ascii="Calibri" w:hAnsi="Calibri"/>
                <w:b/>
                <w:sz w:val="22"/>
                <w:szCs w:val="22"/>
              </w:rPr>
            </w:pPr>
          </w:p>
          <w:p w:rsidR="00CF70C5" w:rsidRDefault="00CF70C5" w:rsidP="00F02540">
            <w:pPr>
              <w:jc w:val="both"/>
              <w:rPr>
                <w:rFonts w:ascii="Calibri" w:hAnsi="Calibri"/>
                <w:b/>
                <w:sz w:val="22"/>
                <w:szCs w:val="22"/>
              </w:rPr>
            </w:pPr>
          </w:p>
          <w:p w:rsidR="00CF70C5" w:rsidRDefault="00CF70C5" w:rsidP="00F02540">
            <w:pPr>
              <w:jc w:val="both"/>
              <w:rPr>
                <w:rFonts w:ascii="Calibri" w:hAnsi="Calibri"/>
                <w:b/>
                <w:sz w:val="22"/>
                <w:szCs w:val="22"/>
              </w:rPr>
            </w:pPr>
          </w:p>
          <w:p w:rsidR="00CF70C5" w:rsidRDefault="00CF70C5" w:rsidP="00F02540">
            <w:pPr>
              <w:jc w:val="both"/>
              <w:rPr>
                <w:rFonts w:ascii="Calibri" w:hAnsi="Calibri"/>
                <w:b/>
                <w:sz w:val="22"/>
                <w:szCs w:val="22"/>
              </w:rPr>
            </w:pPr>
          </w:p>
          <w:p w:rsidR="00CF70C5" w:rsidRDefault="00CF70C5" w:rsidP="00F02540">
            <w:pPr>
              <w:jc w:val="both"/>
              <w:rPr>
                <w:rFonts w:ascii="Calibri" w:hAnsi="Calibri" w:cs="Calibri"/>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Pr="00D63290" w:rsidRDefault="00CF70C5" w:rsidP="00761B31">
            <w:pPr>
              <w:numPr>
                <w:ilvl w:val="0"/>
                <w:numId w:val="12"/>
              </w:numPr>
              <w:rPr>
                <w:rFonts w:ascii="Calibri" w:hAnsi="Calibri"/>
                <w:sz w:val="22"/>
                <w:szCs w:val="22"/>
              </w:rPr>
            </w:pPr>
            <w:r w:rsidRPr="00D63290">
              <w:rPr>
                <w:rFonts w:ascii="Calibri" w:hAnsi="Calibri"/>
                <w:sz w:val="22"/>
                <w:szCs w:val="22"/>
              </w:rPr>
              <w:lastRenderedPageBreak/>
              <w:t>Keskkonnaamet, 15</w:t>
            </w:r>
            <w:bookmarkStart w:id="4" w:name="_Toc30424551111111"/>
            <w:r w:rsidRPr="00D63290">
              <w:rPr>
                <w:rFonts w:ascii="Calibri" w:hAnsi="Calibri"/>
                <w:sz w:val="22"/>
                <w:szCs w:val="22"/>
              </w:rPr>
              <w:t>.09.2020</w:t>
            </w:r>
            <w:bookmarkEnd w:id="4"/>
          </w:p>
          <w:p w:rsidR="00CF70C5" w:rsidRPr="00D63290" w:rsidRDefault="00CF70C5">
            <w:pPr>
              <w:rPr>
                <w:rFonts w:ascii="Calibri" w:hAnsi="Calibri"/>
                <w:sz w:val="22"/>
                <w:szCs w:val="22"/>
              </w:rPr>
            </w:pPr>
            <w:hyperlink r:id="rId49" w:history="1">
              <w:r w:rsidRPr="00D63290">
                <w:rPr>
                  <w:rStyle w:val="Hyperlink"/>
                  <w:rFonts w:ascii="Calibri" w:hAnsi="Calibri"/>
                  <w:sz w:val="22"/>
                  <w:szCs w:val="22"/>
                </w:rPr>
                <w:t>https://info.raad.tartu.ee/dhs.nsf/web/viited/gpunid/GAF948CC5DF1AD0DEC22585E40045D9EC</w:t>
              </w:r>
            </w:hyperlink>
            <w:r w:rsidRPr="00D63290">
              <w:rPr>
                <w:rFonts w:ascii="Calibri" w:hAnsi="Calibri"/>
                <w:sz w:val="22"/>
                <w:szCs w:val="22"/>
              </w:rPr>
              <w:t xml:space="preserve"> </w:t>
            </w:r>
          </w:p>
          <w:p w:rsidR="00CF70C5" w:rsidRPr="00D63290" w:rsidRDefault="00CF70C5">
            <w:pPr>
              <w:rPr>
                <w:rFonts w:ascii="Calibri" w:hAnsi="Calibri"/>
                <w:sz w:val="22"/>
                <w:szCs w:val="22"/>
              </w:rPr>
            </w:pP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color w:val="auto"/>
                <w:sz w:val="22"/>
                <w:szCs w:val="22"/>
              </w:rPr>
              <w:lastRenderedPageBreak/>
              <w:t>Keskkonnaameti hinnangul ei ole sobiv</w:t>
            </w:r>
            <w:r w:rsidRPr="00340AE2">
              <w:rPr>
                <w:rFonts w:ascii="Calibri" w:hAnsi="Calibri"/>
                <w:sz w:val="22"/>
                <w:szCs w:val="22"/>
              </w:rPr>
              <w:t xml:space="preserve"> </w:t>
            </w:r>
            <w:r w:rsidRPr="00340AE2">
              <w:rPr>
                <w:rFonts w:ascii="Calibri" w:hAnsi="Calibri"/>
                <w:color w:val="auto"/>
                <w:sz w:val="22"/>
                <w:szCs w:val="22"/>
              </w:rPr>
              <w:t xml:space="preserve">määratleda kaitstavate </w:t>
            </w:r>
            <w:r w:rsidRPr="00340AE2">
              <w:rPr>
                <w:rFonts w:ascii="Calibri" w:hAnsi="Calibri"/>
                <w:sz w:val="22"/>
                <w:szCs w:val="22"/>
              </w:rPr>
              <w:t xml:space="preserve"> </w:t>
            </w:r>
            <w:r w:rsidRPr="00340AE2">
              <w:rPr>
                <w:rFonts w:ascii="Calibri" w:hAnsi="Calibri"/>
                <w:color w:val="auto"/>
                <w:sz w:val="22"/>
                <w:szCs w:val="22"/>
              </w:rPr>
              <w:t>liikide</w:t>
            </w:r>
            <w:r w:rsidRPr="00340AE2">
              <w:rPr>
                <w:rFonts w:ascii="Calibri" w:hAnsi="Calibri"/>
                <w:sz w:val="22"/>
                <w:szCs w:val="22"/>
              </w:rPr>
              <w:t xml:space="preserve"> </w:t>
            </w:r>
          </w:p>
          <w:p w:rsidR="00CF70C5" w:rsidRPr="001E2A77" w:rsidRDefault="00CF70C5" w:rsidP="00234F56">
            <w:pPr>
              <w:jc w:val="both"/>
              <w:rPr>
                <w:rFonts w:ascii="Calibri" w:hAnsi="Calibri" w:cs="Calibri"/>
                <w:color w:val="auto"/>
                <w:sz w:val="22"/>
                <w:szCs w:val="22"/>
              </w:rPr>
            </w:pPr>
            <w:r w:rsidRPr="00340AE2">
              <w:rPr>
                <w:rFonts w:ascii="Calibri" w:hAnsi="Calibri"/>
                <w:color w:val="auto"/>
                <w:sz w:val="22"/>
                <w:szCs w:val="22"/>
              </w:rPr>
              <w:t>püsielupaiku</w:t>
            </w:r>
            <w:r w:rsidRPr="00340AE2">
              <w:rPr>
                <w:rFonts w:ascii="Calibri" w:hAnsi="Calibri"/>
                <w:sz w:val="22"/>
                <w:szCs w:val="22"/>
              </w:rPr>
              <w:t xml:space="preserve"> või projekteeritavaid </w:t>
            </w:r>
            <w:r w:rsidRPr="00340AE2">
              <w:rPr>
                <w:rFonts w:ascii="Calibri" w:hAnsi="Calibri"/>
                <w:color w:val="auto"/>
                <w:sz w:val="22"/>
                <w:szCs w:val="22"/>
              </w:rPr>
              <w:t>püsielupaiku</w:t>
            </w:r>
            <w:r w:rsidRPr="00340AE2">
              <w:rPr>
                <w:rFonts w:ascii="Calibri" w:hAnsi="Calibri"/>
                <w:sz w:val="22"/>
                <w:szCs w:val="22"/>
              </w:rPr>
              <w:t xml:space="preserve"> </w:t>
            </w:r>
            <w:r w:rsidRPr="00340AE2">
              <w:rPr>
                <w:rFonts w:ascii="Calibri" w:hAnsi="Calibri"/>
                <w:color w:val="auto"/>
                <w:sz w:val="22"/>
                <w:szCs w:val="22"/>
              </w:rPr>
              <w:t>ning Anne, Raadi ning</w:t>
            </w:r>
            <w:r w:rsidRPr="00340AE2">
              <w:rPr>
                <w:rFonts w:ascii="Calibri" w:hAnsi="Calibri"/>
                <w:sz w:val="22"/>
                <w:szCs w:val="22"/>
              </w:rPr>
              <w:t xml:space="preserve"> </w:t>
            </w:r>
            <w:proofErr w:type="spellStart"/>
            <w:r w:rsidRPr="00340AE2">
              <w:rPr>
                <w:rFonts w:ascii="Calibri" w:hAnsi="Calibri"/>
                <w:color w:val="auto"/>
                <w:sz w:val="22"/>
                <w:szCs w:val="22"/>
              </w:rPr>
              <w:t>Ropka</w:t>
            </w:r>
            <w:proofErr w:type="spellEnd"/>
            <w:r w:rsidRPr="00340AE2">
              <w:rPr>
                <w:rFonts w:ascii="Calibri" w:hAnsi="Calibri"/>
                <w:color w:val="auto"/>
                <w:sz w:val="22"/>
                <w:szCs w:val="22"/>
              </w:rPr>
              <w:t>-Ihaste</w:t>
            </w:r>
            <w:r w:rsidRPr="00340AE2">
              <w:rPr>
                <w:rFonts w:ascii="Calibri" w:hAnsi="Calibri"/>
                <w:sz w:val="22"/>
                <w:szCs w:val="22"/>
              </w:rPr>
              <w:t xml:space="preserve"> </w:t>
            </w:r>
            <w:r w:rsidRPr="00340AE2">
              <w:rPr>
                <w:rFonts w:ascii="Calibri" w:hAnsi="Calibri"/>
                <w:color w:val="auto"/>
                <w:sz w:val="22"/>
                <w:szCs w:val="22"/>
              </w:rPr>
              <w:t>looduskaitsealasid</w:t>
            </w:r>
            <w:r w:rsidRPr="00340AE2">
              <w:rPr>
                <w:rFonts w:ascii="Calibri" w:hAnsi="Calibri"/>
                <w:sz w:val="22"/>
                <w:szCs w:val="22"/>
              </w:rPr>
              <w:t xml:space="preserve"> </w:t>
            </w:r>
            <w:r w:rsidRPr="00340AE2">
              <w:rPr>
                <w:rFonts w:ascii="Calibri" w:hAnsi="Calibri"/>
                <w:color w:val="auto"/>
                <w:sz w:val="22"/>
                <w:szCs w:val="22"/>
              </w:rPr>
              <w:t xml:space="preserve">rohealadena, kus ÜP kohaselt on lubatud </w:t>
            </w:r>
            <w:r w:rsidRPr="00340AE2">
              <w:rPr>
                <w:rFonts w:ascii="Calibri" w:hAnsi="Calibri"/>
                <w:color w:val="auto"/>
                <w:sz w:val="22"/>
                <w:szCs w:val="22"/>
              </w:rPr>
              <w:lastRenderedPageBreak/>
              <w:t xml:space="preserve">väiksemahuliste </w:t>
            </w:r>
            <w:proofErr w:type="spellStart"/>
            <w:r w:rsidRPr="00340AE2">
              <w:rPr>
                <w:rFonts w:ascii="Calibri" w:hAnsi="Calibri"/>
                <w:color w:val="auto"/>
                <w:sz w:val="22"/>
                <w:szCs w:val="22"/>
              </w:rPr>
              <w:t>puhkeotstarbeliste</w:t>
            </w:r>
            <w:proofErr w:type="spellEnd"/>
            <w:r w:rsidRPr="00340AE2">
              <w:rPr>
                <w:rFonts w:ascii="Calibri" w:hAnsi="Calibri"/>
                <w:color w:val="auto"/>
                <w:sz w:val="22"/>
                <w:szCs w:val="22"/>
              </w:rPr>
              <w:t xml:space="preserve"> ehitiste, sh kuni 60 m² puhkeala teenindavate abihoonete püstitamine. Roheala eeldab aktiivset </w:t>
            </w:r>
            <w:proofErr w:type="spellStart"/>
            <w:r w:rsidRPr="00340AE2">
              <w:rPr>
                <w:rFonts w:ascii="Calibri" w:hAnsi="Calibri"/>
                <w:color w:val="auto"/>
                <w:sz w:val="22"/>
                <w:szCs w:val="22"/>
              </w:rPr>
              <w:t>puhkemaad</w:t>
            </w:r>
            <w:proofErr w:type="spellEnd"/>
            <w:r w:rsidRPr="00340AE2">
              <w:rPr>
                <w:rFonts w:ascii="Calibri" w:hAnsi="Calibri"/>
                <w:color w:val="auto"/>
                <w:sz w:val="22"/>
                <w:szCs w:val="22"/>
              </w:rPr>
              <w:t xml:space="preserve">, kus on ootus rajada sinna </w:t>
            </w:r>
            <w:proofErr w:type="spellStart"/>
            <w:r w:rsidRPr="00340AE2">
              <w:rPr>
                <w:rFonts w:ascii="Calibri" w:hAnsi="Calibri"/>
                <w:color w:val="auto"/>
                <w:sz w:val="22"/>
                <w:szCs w:val="22"/>
              </w:rPr>
              <w:t>puhkeotstarbelisi</w:t>
            </w:r>
            <w:proofErr w:type="spellEnd"/>
            <w:r w:rsidRPr="00340AE2">
              <w:rPr>
                <w:rFonts w:ascii="Calibri" w:hAnsi="Calibri"/>
                <w:color w:val="auto"/>
                <w:sz w:val="22"/>
                <w:szCs w:val="22"/>
              </w:rPr>
              <w:t xml:space="preserve"> rajatisi (nt jooksurajad vms). Tartu linnas asuvate püsielupaikade ja viidatud kaitsealade kaitsekord ning kaitseväärtused enamasti välistavad seal aga ehitustegevuse </w:t>
            </w:r>
            <w:r w:rsidRPr="00340AE2">
              <w:rPr>
                <w:rFonts w:ascii="Calibri" w:hAnsi="Calibri"/>
                <w:b/>
                <w:color w:val="auto"/>
                <w:sz w:val="22"/>
                <w:szCs w:val="22"/>
              </w:rPr>
              <w:t>(</w:t>
            </w:r>
            <w:r w:rsidRPr="001E2A77">
              <w:rPr>
                <w:rFonts w:ascii="Calibri" w:hAnsi="Calibri"/>
                <w:b/>
                <w:color w:val="auto"/>
                <w:sz w:val="22"/>
                <w:szCs w:val="22"/>
              </w:rPr>
              <w:t>ettepanek</w:t>
            </w:r>
            <w:r w:rsidRPr="001E2A77">
              <w:rPr>
                <w:rFonts w:ascii="Calibri" w:hAnsi="Calibri" w:cs="Calibri"/>
                <w:color w:val="auto"/>
                <w:sz w:val="22"/>
                <w:szCs w:val="22"/>
                <w:highlight w:val="yellow"/>
              </w:rPr>
              <w:t>, vt ka p 7.13, RMK kiri</w:t>
            </w:r>
            <w:r w:rsidRPr="001E2A77">
              <w:rPr>
                <w:rFonts w:ascii="Calibri" w:hAnsi="Calibri"/>
                <w:color w:val="auto"/>
                <w:sz w:val="22"/>
                <w:szCs w:val="22"/>
                <w:highlight w:val="yellow"/>
              </w:rPr>
              <w:t>).</w:t>
            </w:r>
          </w:p>
          <w:p w:rsidR="00CF70C5" w:rsidRPr="00340AE2" w:rsidRDefault="00CF70C5" w:rsidP="00234F56">
            <w:pPr>
              <w:jc w:val="both"/>
              <w:rPr>
                <w:rFonts w:ascii="Calibri" w:hAnsi="Calibri"/>
                <w:b/>
                <w:color w:val="auto"/>
                <w:sz w:val="22"/>
                <w:szCs w:val="22"/>
              </w:rPr>
            </w:pPr>
          </w:p>
          <w:p w:rsidR="00CF70C5" w:rsidRPr="00340AE2" w:rsidRDefault="00CF70C5" w:rsidP="00234F56">
            <w:pPr>
              <w:jc w:val="both"/>
              <w:rPr>
                <w:rFonts w:ascii="Calibri" w:hAnsi="Calibri"/>
                <w:b/>
                <w:color w:val="auto"/>
                <w:sz w:val="22"/>
                <w:szCs w:val="22"/>
              </w:rPr>
            </w:pPr>
          </w:p>
          <w:p w:rsidR="00CF70C5" w:rsidRDefault="00CF70C5" w:rsidP="00C903F9">
            <w:pPr>
              <w:rPr>
                <w:rFonts w:ascii="Calibri" w:hAnsi="Calibri"/>
                <w:sz w:val="22"/>
                <w:szCs w:val="22"/>
              </w:rPr>
            </w:pPr>
          </w:p>
          <w:p w:rsidR="00CF70C5" w:rsidRDefault="00CF70C5" w:rsidP="00C903F9">
            <w:pPr>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w:t>
            </w:r>
            <w:r w:rsidRPr="00340AE2">
              <w:rPr>
                <w:rFonts w:ascii="Calibri" w:hAnsi="Calibri"/>
                <w:color w:val="auto"/>
                <w:sz w:val="22"/>
                <w:szCs w:val="22"/>
              </w:rPr>
              <w:t xml:space="preserve">Keskkonnaamet peab vajalikuks muuta Nõlvaku tn 51 </w:t>
            </w:r>
            <w:r w:rsidRPr="00340AE2">
              <w:rPr>
                <w:rFonts w:ascii="Calibri" w:hAnsi="Calibri"/>
                <w:sz w:val="22"/>
                <w:szCs w:val="22"/>
              </w:rPr>
              <w:t xml:space="preserve"> </w:t>
            </w:r>
            <w:r w:rsidRPr="00340AE2">
              <w:rPr>
                <w:rFonts w:ascii="Calibri" w:hAnsi="Calibri"/>
                <w:color w:val="auto"/>
                <w:sz w:val="22"/>
                <w:szCs w:val="22"/>
              </w:rPr>
              <w:t xml:space="preserve">(79301:001:0322) </w:t>
            </w:r>
          </w:p>
          <w:p w:rsidR="00CF70C5" w:rsidRPr="00340AE2" w:rsidRDefault="00CF70C5" w:rsidP="00F17E54">
            <w:pPr>
              <w:jc w:val="both"/>
              <w:rPr>
                <w:rFonts w:ascii="Calibri" w:hAnsi="Calibri"/>
                <w:sz w:val="22"/>
                <w:szCs w:val="22"/>
              </w:rPr>
            </w:pPr>
            <w:r w:rsidRPr="00340AE2">
              <w:rPr>
                <w:rFonts w:ascii="Calibri" w:hAnsi="Calibri"/>
                <w:color w:val="auto"/>
                <w:sz w:val="22"/>
                <w:szCs w:val="22"/>
              </w:rPr>
              <w:t xml:space="preserve">kinnistu juhtotstarvet (haljasala-, looduskaitsemaa vms). Keskkonnaregistri andmetel on kinnistul levinud </w:t>
            </w:r>
            <w:proofErr w:type="spellStart"/>
            <w:r w:rsidRPr="00340AE2">
              <w:rPr>
                <w:rFonts w:ascii="Calibri" w:hAnsi="Calibri"/>
                <w:color w:val="auto"/>
                <w:sz w:val="22"/>
                <w:szCs w:val="22"/>
              </w:rPr>
              <w:t>ülepinnaliselt</w:t>
            </w:r>
            <w:proofErr w:type="spellEnd"/>
            <w:r w:rsidRPr="00340AE2">
              <w:rPr>
                <w:rFonts w:ascii="Calibri" w:hAnsi="Calibri"/>
                <w:color w:val="auto"/>
                <w:sz w:val="22"/>
                <w:szCs w:val="22"/>
              </w:rPr>
              <w:t xml:space="preserve"> II ja III kategooria kaitsealused taimeliigid ning Keskkonnaamet ei pea alal võimalikuks ehitustegevust. Lisaks on Tartu linnas kujunenud olukord, kus kaitsealuste taimede ümberasustamiseks napib riigile või kohalikule omavalitsusele kuuluvaid rohealasid ja seetõttu oleks Nõlvaku tn 51 kinnistu sobilik kaitsealuste taimede ümberasustamiseks. Keskkonnaamet peab perspektiivseks laiendada Anne looduskaitseala Nõlvaku tn 51 kinnistule </w:t>
            </w:r>
            <w:r w:rsidRPr="00340AE2">
              <w:rPr>
                <w:rFonts w:ascii="Calibri" w:hAnsi="Calibri"/>
                <w:b/>
                <w:color w:val="auto"/>
                <w:sz w:val="22"/>
                <w:szCs w:val="22"/>
              </w:rPr>
              <w:t>(ettepanek).</w:t>
            </w:r>
          </w:p>
          <w:p w:rsidR="00CF70C5" w:rsidRPr="00340AE2" w:rsidRDefault="00CF70C5" w:rsidP="00B9544E">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w:t>
            </w:r>
            <w:r w:rsidRPr="00340AE2">
              <w:rPr>
                <w:rFonts w:ascii="Calibri" w:hAnsi="Calibri"/>
                <w:color w:val="auto"/>
                <w:sz w:val="22"/>
                <w:szCs w:val="22"/>
              </w:rPr>
              <w:t xml:space="preserve">Keskkonnaameti hinnangul ei ole õige määrata Tartu linnas </w:t>
            </w:r>
            <w:proofErr w:type="spellStart"/>
            <w:r w:rsidRPr="00340AE2">
              <w:rPr>
                <w:rFonts w:ascii="Calibri" w:hAnsi="Calibri"/>
                <w:color w:val="auto"/>
                <w:sz w:val="22"/>
                <w:szCs w:val="22"/>
              </w:rPr>
              <w:t>Kardla</w:t>
            </w:r>
            <w:proofErr w:type="spellEnd"/>
            <w:r w:rsidRPr="00340AE2">
              <w:rPr>
                <w:rFonts w:ascii="Calibri" w:hAnsi="Calibri"/>
                <w:color w:val="auto"/>
                <w:sz w:val="22"/>
                <w:szCs w:val="22"/>
              </w:rPr>
              <w:t xml:space="preserve"> </w:t>
            </w:r>
          </w:p>
          <w:p w:rsidR="00CF70C5" w:rsidRPr="00340AE2" w:rsidRDefault="00CF70C5" w:rsidP="00B9544E">
            <w:pPr>
              <w:jc w:val="both"/>
              <w:rPr>
                <w:rFonts w:ascii="Calibri" w:hAnsi="Calibri"/>
                <w:color w:val="auto"/>
                <w:sz w:val="22"/>
                <w:szCs w:val="22"/>
              </w:rPr>
            </w:pPr>
            <w:r w:rsidRPr="00340AE2">
              <w:rPr>
                <w:rFonts w:ascii="Calibri" w:hAnsi="Calibri"/>
                <w:color w:val="auto"/>
                <w:sz w:val="22"/>
                <w:szCs w:val="22"/>
              </w:rPr>
              <w:t xml:space="preserve">külas asuvale metsaalale juhtotstarbeks </w:t>
            </w:r>
            <w:proofErr w:type="spellStart"/>
            <w:r w:rsidRPr="00340AE2">
              <w:rPr>
                <w:rFonts w:ascii="Calibri" w:hAnsi="Calibri"/>
                <w:color w:val="auto"/>
                <w:sz w:val="22"/>
                <w:szCs w:val="22"/>
              </w:rPr>
              <w:t>puhkemets</w:t>
            </w:r>
            <w:proofErr w:type="spellEnd"/>
            <w:r w:rsidRPr="00340AE2">
              <w:rPr>
                <w:rFonts w:ascii="Calibri" w:hAnsi="Calibri"/>
                <w:color w:val="auto"/>
                <w:sz w:val="22"/>
                <w:szCs w:val="22"/>
              </w:rPr>
              <w:t xml:space="preserve">. </w:t>
            </w:r>
            <w:proofErr w:type="spellStart"/>
            <w:r w:rsidRPr="00340AE2">
              <w:rPr>
                <w:rFonts w:ascii="Calibri" w:hAnsi="Calibri"/>
                <w:color w:val="auto"/>
                <w:sz w:val="22"/>
                <w:szCs w:val="22"/>
              </w:rPr>
              <w:t>Puhkemetsa</w:t>
            </w:r>
            <w:proofErr w:type="spellEnd"/>
            <w:r w:rsidRPr="00340AE2">
              <w:rPr>
                <w:rFonts w:ascii="Calibri" w:hAnsi="Calibri"/>
                <w:color w:val="auto"/>
                <w:sz w:val="22"/>
                <w:szCs w:val="22"/>
              </w:rPr>
              <w:t xml:space="preserve"> alale jääb Kärevere looduskaitseala, kus on liikumispiirangutega alad ning seal on välistatud </w:t>
            </w:r>
            <w:proofErr w:type="spellStart"/>
            <w:r w:rsidRPr="00340AE2">
              <w:rPr>
                <w:rFonts w:ascii="Calibri" w:hAnsi="Calibri"/>
                <w:color w:val="auto"/>
                <w:sz w:val="22"/>
                <w:szCs w:val="22"/>
              </w:rPr>
              <w:t>puhkeotstarbega</w:t>
            </w:r>
            <w:proofErr w:type="spellEnd"/>
            <w:r w:rsidRPr="00340AE2">
              <w:rPr>
                <w:rFonts w:ascii="Calibri" w:hAnsi="Calibri"/>
                <w:color w:val="auto"/>
                <w:sz w:val="22"/>
                <w:szCs w:val="22"/>
              </w:rPr>
              <w:t xml:space="preserve"> rajatiste püstitamine. Lisaks on </w:t>
            </w:r>
            <w:proofErr w:type="spellStart"/>
            <w:r w:rsidRPr="00340AE2">
              <w:rPr>
                <w:rFonts w:ascii="Calibri" w:hAnsi="Calibri"/>
                <w:color w:val="auto"/>
                <w:sz w:val="22"/>
                <w:szCs w:val="22"/>
              </w:rPr>
              <w:t>Kardla</w:t>
            </w:r>
            <w:proofErr w:type="spellEnd"/>
            <w:r w:rsidRPr="00340AE2">
              <w:rPr>
                <w:rFonts w:ascii="Calibri" w:hAnsi="Calibri"/>
                <w:color w:val="auto"/>
                <w:sz w:val="22"/>
                <w:szCs w:val="22"/>
              </w:rPr>
              <w:t xml:space="preserve"> külas moodustamisel</w:t>
            </w:r>
            <w:r w:rsidRPr="00340AE2">
              <w:rPr>
                <w:rFonts w:ascii="Calibri" w:hAnsi="Calibri"/>
                <w:sz w:val="22"/>
                <w:szCs w:val="22"/>
              </w:rPr>
              <w:t xml:space="preserve"> </w:t>
            </w:r>
            <w:r w:rsidRPr="00340AE2">
              <w:rPr>
                <w:rFonts w:ascii="Calibri" w:hAnsi="Calibri"/>
                <w:color w:val="auto"/>
                <w:sz w:val="22"/>
                <w:szCs w:val="22"/>
              </w:rPr>
              <w:t xml:space="preserve">Raja-Kärevere looduskaitseala, mis hõlmab Kärevere looduskaitseala ja Raja-Kärevere hoiuala ning uusi rangelt kaitstavaid metsaalasid, mis jäävad samuti </w:t>
            </w:r>
            <w:proofErr w:type="spellStart"/>
            <w:r w:rsidRPr="00340AE2">
              <w:rPr>
                <w:rFonts w:ascii="Calibri" w:hAnsi="Calibri"/>
                <w:color w:val="auto"/>
                <w:sz w:val="22"/>
                <w:szCs w:val="22"/>
              </w:rPr>
              <w:t>puhkemetsa</w:t>
            </w:r>
            <w:proofErr w:type="spellEnd"/>
            <w:r w:rsidRPr="00340AE2">
              <w:rPr>
                <w:rFonts w:ascii="Calibri" w:hAnsi="Calibri"/>
                <w:color w:val="auto"/>
                <w:sz w:val="22"/>
                <w:szCs w:val="22"/>
              </w:rPr>
              <w:t xml:space="preserve"> alale. Palume </w:t>
            </w:r>
            <w:proofErr w:type="spellStart"/>
            <w:r w:rsidRPr="00340AE2">
              <w:rPr>
                <w:rFonts w:ascii="Calibri" w:hAnsi="Calibri"/>
                <w:color w:val="auto"/>
                <w:sz w:val="22"/>
                <w:szCs w:val="22"/>
              </w:rPr>
              <w:t>puhkemetsa</w:t>
            </w:r>
            <w:proofErr w:type="spellEnd"/>
            <w:r w:rsidRPr="00340AE2">
              <w:rPr>
                <w:rFonts w:ascii="Calibri" w:hAnsi="Calibri"/>
                <w:color w:val="auto"/>
                <w:sz w:val="22"/>
                <w:szCs w:val="22"/>
              </w:rPr>
              <w:t xml:space="preserve"> alalt arvata välja Kärevere looduskaitseala ja projekteeritav</w:t>
            </w:r>
            <w:r w:rsidRPr="00340AE2">
              <w:rPr>
                <w:rFonts w:ascii="Calibri" w:hAnsi="Calibri"/>
                <w:sz w:val="22"/>
                <w:szCs w:val="22"/>
              </w:rPr>
              <w:t xml:space="preserve"> </w:t>
            </w:r>
            <w:r w:rsidRPr="00340AE2">
              <w:rPr>
                <w:rFonts w:ascii="Calibri" w:hAnsi="Calibri"/>
                <w:color w:val="auto"/>
                <w:sz w:val="22"/>
                <w:szCs w:val="22"/>
              </w:rPr>
              <w:t>Raja-Kärevere looduskaitseala ning määrata kaitstavatele aladele teine</w:t>
            </w:r>
            <w:r w:rsidRPr="00340AE2">
              <w:rPr>
                <w:rFonts w:ascii="Calibri" w:hAnsi="Calibri"/>
                <w:sz w:val="22"/>
                <w:szCs w:val="22"/>
              </w:rPr>
              <w:t xml:space="preserve"> </w:t>
            </w:r>
            <w:r w:rsidRPr="00340AE2">
              <w:rPr>
                <w:rFonts w:ascii="Calibri" w:hAnsi="Calibri"/>
                <w:color w:val="auto"/>
                <w:sz w:val="22"/>
                <w:szCs w:val="22"/>
              </w:rPr>
              <w:t xml:space="preserve">juhtotstarve </w:t>
            </w:r>
            <w:r w:rsidRPr="00340AE2">
              <w:rPr>
                <w:rFonts w:ascii="Calibri" w:hAnsi="Calibri"/>
                <w:b/>
                <w:color w:val="auto"/>
                <w:sz w:val="22"/>
                <w:szCs w:val="22"/>
              </w:rPr>
              <w:t>(ettepanek</w:t>
            </w:r>
            <w:r w:rsidRPr="00525BEA">
              <w:rPr>
                <w:rFonts w:ascii="Calibri" w:hAnsi="Calibri"/>
                <w:b/>
                <w:color w:val="auto"/>
                <w:sz w:val="22"/>
                <w:szCs w:val="22"/>
              </w:rPr>
              <w:t>,</w:t>
            </w:r>
            <w:r w:rsidRPr="00525BEA">
              <w:rPr>
                <w:rFonts w:ascii="Calibri" w:hAnsi="Calibri"/>
                <w:b/>
                <w:color w:val="FF0000"/>
                <w:sz w:val="22"/>
                <w:szCs w:val="22"/>
              </w:rPr>
              <w:t xml:space="preserve"> </w:t>
            </w:r>
            <w:r w:rsidRPr="00EF62F3">
              <w:rPr>
                <w:rFonts w:ascii="Calibri" w:hAnsi="Calibri"/>
                <w:color w:val="auto"/>
                <w:sz w:val="22"/>
                <w:szCs w:val="22"/>
                <w:highlight w:val="yellow"/>
              </w:rPr>
              <w:t>vt ka p 7.10, RMK kiri</w:t>
            </w:r>
            <w:r w:rsidRPr="00EF62F3">
              <w:rPr>
                <w:rFonts w:ascii="Calibri" w:hAnsi="Calibri"/>
                <w:b/>
                <w:color w:val="auto"/>
                <w:sz w:val="22"/>
                <w:szCs w:val="22"/>
                <w:highlight w:val="yellow"/>
              </w:rPr>
              <w:t>)</w:t>
            </w:r>
            <w:r w:rsidRPr="00EF62F3">
              <w:rPr>
                <w:rFonts w:ascii="Calibri" w:hAnsi="Calibri"/>
                <w:color w:val="auto"/>
                <w:sz w:val="22"/>
                <w:szCs w:val="22"/>
                <w:highlight w:val="yellow"/>
              </w:rPr>
              <w:t>.</w:t>
            </w:r>
          </w:p>
          <w:p w:rsidR="00CF70C5" w:rsidRPr="00340AE2" w:rsidRDefault="00CF70C5" w:rsidP="00B9544E">
            <w:pPr>
              <w:jc w:val="both"/>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sz w:val="22"/>
                <w:szCs w:val="22"/>
              </w:rPr>
              <w:lastRenderedPageBreak/>
              <w:t xml:space="preserve"> </w:t>
            </w:r>
            <w:r w:rsidRPr="00340AE2">
              <w:rPr>
                <w:rFonts w:ascii="Calibri" w:hAnsi="Calibri"/>
                <w:color w:val="auto"/>
                <w:sz w:val="22"/>
                <w:szCs w:val="22"/>
              </w:rPr>
              <w:t xml:space="preserve">Keskkonnaameti hinnangul ei ole korrektne määrata Tähtvere ja Vorbuse </w:t>
            </w:r>
          </w:p>
          <w:p w:rsidR="00CF70C5" w:rsidRDefault="00CF70C5" w:rsidP="003935D8">
            <w:pPr>
              <w:jc w:val="both"/>
              <w:rPr>
                <w:rFonts w:ascii="Calibri" w:hAnsi="Calibri"/>
                <w:color w:val="auto"/>
                <w:sz w:val="22"/>
                <w:szCs w:val="22"/>
              </w:rPr>
            </w:pPr>
            <w:r w:rsidRPr="00340AE2">
              <w:rPr>
                <w:rFonts w:ascii="Calibri" w:hAnsi="Calibri"/>
                <w:color w:val="auto"/>
                <w:sz w:val="22"/>
                <w:szCs w:val="22"/>
              </w:rPr>
              <w:t>külas</w:t>
            </w:r>
            <w:r w:rsidRPr="00340AE2">
              <w:rPr>
                <w:rFonts w:ascii="Calibri" w:hAnsi="Calibri"/>
                <w:sz w:val="22"/>
                <w:szCs w:val="22"/>
              </w:rPr>
              <w:t xml:space="preserve"> </w:t>
            </w:r>
            <w:r w:rsidRPr="00340AE2">
              <w:rPr>
                <w:rFonts w:ascii="Calibri" w:hAnsi="Calibri"/>
                <w:color w:val="auto"/>
                <w:sz w:val="22"/>
                <w:szCs w:val="22"/>
              </w:rPr>
              <w:t xml:space="preserve">projekteeritavate kanakulli püsielupaikade ja elupaiga maale juhtotstarbeks </w:t>
            </w:r>
            <w:proofErr w:type="spellStart"/>
            <w:r w:rsidRPr="00340AE2">
              <w:rPr>
                <w:rFonts w:ascii="Calibri" w:hAnsi="Calibri"/>
                <w:color w:val="auto"/>
                <w:sz w:val="22"/>
                <w:szCs w:val="22"/>
              </w:rPr>
              <w:t>puhkemets</w:t>
            </w:r>
            <w:proofErr w:type="spellEnd"/>
            <w:r w:rsidRPr="00340AE2">
              <w:rPr>
                <w:rFonts w:ascii="Calibri" w:hAnsi="Calibri"/>
                <w:color w:val="auto"/>
                <w:sz w:val="22"/>
                <w:szCs w:val="22"/>
              </w:rPr>
              <w:t>, mis eeldaks, et</w:t>
            </w:r>
            <w:r w:rsidRPr="00340AE2">
              <w:rPr>
                <w:rFonts w:ascii="Calibri" w:hAnsi="Calibri"/>
                <w:sz w:val="22"/>
                <w:szCs w:val="22"/>
              </w:rPr>
              <w:t xml:space="preserve"> </w:t>
            </w:r>
            <w:r w:rsidRPr="00340AE2">
              <w:rPr>
                <w:rFonts w:ascii="Calibri" w:hAnsi="Calibri"/>
                <w:color w:val="auto"/>
                <w:sz w:val="22"/>
                <w:szCs w:val="22"/>
              </w:rPr>
              <w:t xml:space="preserve">alale saaks rajada elanike sotsiaalsete ja kultuuriliste vajaduste rahuldamiseks puhke- ja </w:t>
            </w:r>
            <w:proofErr w:type="spellStart"/>
            <w:r w:rsidRPr="00340AE2">
              <w:rPr>
                <w:rFonts w:ascii="Calibri" w:hAnsi="Calibri"/>
                <w:color w:val="auto"/>
                <w:sz w:val="22"/>
                <w:szCs w:val="22"/>
              </w:rPr>
              <w:t>virgestusala</w:t>
            </w:r>
            <w:proofErr w:type="spellEnd"/>
            <w:r w:rsidRPr="00340AE2">
              <w:rPr>
                <w:rFonts w:ascii="Calibri" w:hAnsi="Calibri"/>
                <w:color w:val="auto"/>
                <w:sz w:val="22"/>
                <w:szCs w:val="22"/>
              </w:rPr>
              <w:t xml:space="preserve">. Nendele aladele tuleb määrata teine sihtotstarve </w:t>
            </w:r>
            <w:r w:rsidRPr="00340AE2">
              <w:rPr>
                <w:rFonts w:ascii="Calibri" w:hAnsi="Calibri"/>
                <w:b/>
                <w:color w:val="auto"/>
                <w:sz w:val="22"/>
                <w:szCs w:val="22"/>
              </w:rPr>
              <w:t>(ettepanek)</w:t>
            </w:r>
            <w:r w:rsidRPr="00340AE2">
              <w:rPr>
                <w:rFonts w:ascii="Calibri" w:hAnsi="Calibri"/>
                <w:color w:val="auto"/>
                <w:sz w:val="22"/>
                <w:szCs w:val="22"/>
              </w:rPr>
              <w:t xml:space="preserve">. </w:t>
            </w:r>
          </w:p>
          <w:p w:rsidR="00CF70C5" w:rsidRPr="00340AE2" w:rsidRDefault="00CF70C5" w:rsidP="003935D8">
            <w:pPr>
              <w:jc w:val="both"/>
              <w:rPr>
                <w:rFonts w:ascii="Calibri" w:hAnsi="Calibri"/>
                <w:color w:val="auto"/>
                <w:sz w:val="22"/>
                <w:szCs w:val="22"/>
              </w:rPr>
            </w:pPr>
          </w:p>
          <w:p w:rsidR="00CF70C5" w:rsidRPr="00340AE2" w:rsidRDefault="00CF70C5" w:rsidP="000A61BB">
            <w:pPr>
              <w:pStyle w:val="Default"/>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color w:val="auto"/>
                <w:sz w:val="22"/>
                <w:szCs w:val="22"/>
              </w:rPr>
              <w:t xml:space="preserve">Juhime tähelepanu, et Tartu kaubasadam on kavandatud osaliselt alale, </w:t>
            </w:r>
          </w:p>
          <w:p w:rsidR="00CF70C5" w:rsidRPr="00340AE2" w:rsidRDefault="00CF70C5" w:rsidP="000A61BB">
            <w:pPr>
              <w:jc w:val="both"/>
              <w:rPr>
                <w:rFonts w:ascii="Calibri" w:hAnsi="Calibri"/>
                <w:b/>
                <w:color w:val="auto"/>
                <w:sz w:val="22"/>
                <w:szCs w:val="22"/>
              </w:rPr>
            </w:pPr>
            <w:r w:rsidRPr="00340AE2">
              <w:rPr>
                <w:rFonts w:ascii="Calibri" w:hAnsi="Calibri"/>
                <w:color w:val="auto"/>
                <w:sz w:val="22"/>
                <w:szCs w:val="22"/>
              </w:rPr>
              <w:t xml:space="preserve">kuhu on Idaringtee ehituse tõttu ümberasustatud kaitsealuseid taimeliike. Sadama alaks ei saa jääda kaitsealuste taimeliikide kasvukohad </w:t>
            </w:r>
            <w:r w:rsidRPr="00340AE2">
              <w:rPr>
                <w:rFonts w:ascii="Calibri" w:hAnsi="Calibri"/>
                <w:b/>
                <w:color w:val="auto"/>
                <w:sz w:val="22"/>
                <w:szCs w:val="22"/>
              </w:rPr>
              <w:t xml:space="preserve">(märkus, </w:t>
            </w:r>
            <w:proofErr w:type="spellStart"/>
            <w:r>
              <w:rPr>
                <w:rFonts w:ascii="Calibri" w:hAnsi="Calibri"/>
                <w:b/>
                <w:color w:val="auto"/>
                <w:sz w:val="22"/>
                <w:szCs w:val="22"/>
              </w:rPr>
              <w:t>nending</w:t>
            </w:r>
            <w:proofErr w:type="spellEnd"/>
            <w:r w:rsidRPr="00340AE2">
              <w:rPr>
                <w:rFonts w:ascii="Calibri" w:hAnsi="Calibri"/>
                <w:b/>
                <w:color w:val="auto"/>
                <w:sz w:val="22"/>
                <w:szCs w:val="22"/>
              </w:rPr>
              <w:t>).</w:t>
            </w:r>
          </w:p>
          <w:p w:rsidR="00CF70C5" w:rsidRPr="00340AE2" w:rsidRDefault="00CF70C5" w:rsidP="00654F72">
            <w:pPr>
              <w:jc w:val="both"/>
              <w:rPr>
                <w:rFonts w:ascii="Calibri" w:hAnsi="Calibri"/>
                <w:sz w:val="22"/>
                <w:szCs w:val="22"/>
              </w:rPr>
            </w:pPr>
            <w:r w:rsidRPr="00340AE2">
              <w:rPr>
                <w:rFonts w:ascii="Calibri" w:hAnsi="Calibri"/>
                <w:sz w:val="22"/>
                <w:szCs w:val="22"/>
              </w:rPr>
              <w:t xml:space="preserve"> </w:t>
            </w: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color w:val="auto"/>
                <w:sz w:val="22"/>
                <w:szCs w:val="22"/>
              </w:rPr>
              <w:t xml:space="preserve">ÜP seletuskirja </w:t>
            </w:r>
            <w:proofErr w:type="spellStart"/>
            <w:r w:rsidRPr="00340AE2">
              <w:rPr>
                <w:rFonts w:ascii="Calibri" w:hAnsi="Calibri"/>
                <w:color w:val="auto"/>
                <w:sz w:val="22"/>
                <w:szCs w:val="22"/>
              </w:rPr>
              <w:t>ptk-s</w:t>
            </w:r>
            <w:proofErr w:type="spellEnd"/>
            <w:r w:rsidRPr="00340AE2">
              <w:rPr>
                <w:rFonts w:ascii="Calibri" w:hAnsi="Calibri"/>
                <w:color w:val="auto"/>
                <w:sz w:val="22"/>
                <w:szCs w:val="22"/>
              </w:rPr>
              <w:t xml:space="preserve"> 3.1.14 „Supelranna maa-ala“ (SR) on toodud, et </w:t>
            </w:r>
          </w:p>
          <w:p w:rsidR="00CF70C5" w:rsidRPr="00340AE2" w:rsidRDefault="00CF70C5" w:rsidP="00F21833">
            <w:pPr>
              <w:jc w:val="both"/>
              <w:rPr>
                <w:rFonts w:ascii="Calibri" w:hAnsi="Calibri"/>
                <w:iCs/>
                <w:color w:val="auto"/>
                <w:sz w:val="22"/>
                <w:szCs w:val="22"/>
              </w:rPr>
            </w:pPr>
            <w:r w:rsidRPr="00340AE2">
              <w:rPr>
                <w:rFonts w:ascii="Calibri" w:hAnsi="Calibri"/>
                <w:iCs/>
                <w:color w:val="auto"/>
                <w:sz w:val="22"/>
                <w:szCs w:val="22"/>
              </w:rPr>
              <w:t xml:space="preserve">supelranna maa-alale võib ehitada randa teenindavat hoonet (toitlustus, pood, vetelpääste ruumid, </w:t>
            </w:r>
            <w:proofErr w:type="spellStart"/>
            <w:r w:rsidRPr="00340AE2">
              <w:rPr>
                <w:rFonts w:ascii="Calibri" w:hAnsi="Calibri"/>
                <w:iCs/>
                <w:color w:val="auto"/>
                <w:sz w:val="22"/>
                <w:szCs w:val="22"/>
              </w:rPr>
              <w:t>riietevahetus</w:t>
            </w:r>
            <w:proofErr w:type="spellEnd"/>
            <w:r w:rsidRPr="00340AE2">
              <w:rPr>
                <w:rFonts w:ascii="Calibri" w:hAnsi="Calibri"/>
                <w:iCs/>
                <w:color w:val="auto"/>
                <w:sz w:val="22"/>
                <w:szCs w:val="22"/>
              </w:rPr>
              <w:t xml:space="preserve"> jne) vajadusel koos ehituskeeluvööndi vähendamisega konkreetses asukohas; supelranda teenindavat rajatist nagu spordi-ja mänguvahendid ning -platsid, pingid, vetelpääste vaatlustornid, hüppetornid, teisaldatavate tualettide alused, </w:t>
            </w:r>
            <w:proofErr w:type="spellStart"/>
            <w:r w:rsidRPr="00340AE2">
              <w:rPr>
                <w:rFonts w:ascii="Calibri" w:hAnsi="Calibri"/>
                <w:iCs/>
                <w:color w:val="auto"/>
                <w:sz w:val="22"/>
                <w:szCs w:val="22"/>
              </w:rPr>
              <w:t>talisuplejate</w:t>
            </w:r>
            <w:proofErr w:type="spellEnd"/>
            <w:r w:rsidRPr="00340AE2">
              <w:rPr>
                <w:rFonts w:ascii="Calibri" w:hAnsi="Calibri"/>
                <w:iCs/>
                <w:color w:val="auto"/>
                <w:sz w:val="22"/>
                <w:szCs w:val="22"/>
              </w:rPr>
              <w:t xml:space="preserve"> soojakud, liumäed, piknikupaviljonid, terrassid, </w:t>
            </w:r>
            <w:proofErr w:type="spellStart"/>
            <w:r w:rsidRPr="00340AE2">
              <w:rPr>
                <w:rFonts w:ascii="Calibri" w:hAnsi="Calibri"/>
                <w:iCs/>
                <w:color w:val="auto"/>
                <w:sz w:val="22"/>
                <w:szCs w:val="22"/>
              </w:rPr>
              <w:t>riietevahetuskabiinid</w:t>
            </w:r>
            <w:proofErr w:type="spellEnd"/>
            <w:r w:rsidRPr="00340AE2">
              <w:rPr>
                <w:rFonts w:ascii="Calibri" w:hAnsi="Calibri"/>
                <w:iCs/>
                <w:color w:val="auto"/>
                <w:sz w:val="22"/>
                <w:szCs w:val="22"/>
              </w:rPr>
              <w:t xml:space="preserve">, </w:t>
            </w:r>
            <w:proofErr w:type="spellStart"/>
            <w:r w:rsidRPr="00340AE2">
              <w:rPr>
                <w:rFonts w:ascii="Calibri" w:hAnsi="Calibri"/>
                <w:iCs/>
                <w:color w:val="auto"/>
                <w:sz w:val="22"/>
                <w:szCs w:val="22"/>
              </w:rPr>
              <w:t>välisvalgustus</w:t>
            </w:r>
            <w:proofErr w:type="spellEnd"/>
            <w:r w:rsidRPr="00340AE2">
              <w:rPr>
                <w:rFonts w:ascii="Calibri" w:hAnsi="Calibri"/>
                <w:iCs/>
                <w:color w:val="auto"/>
                <w:sz w:val="22"/>
                <w:szCs w:val="22"/>
              </w:rPr>
              <w:t xml:space="preserve"> jms., teenindavad parklad ja juurdepääsuteed veekogule.</w:t>
            </w:r>
          </w:p>
          <w:p w:rsidR="00CF70C5" w:rsidRDefault="00CF70C5" w:rsidP="00F21833">
            <w:pPr>
              <w:jc w:val="both"/>
              <w:rPr>
                <w:rFonts w:ascii="Calibri" w:hAnsi="Calibri"/>
                <w:b/>
                <w:color w:val="auto"/>
                <w:sz w:val="22"/>
                <w:szCs w:val="22"/>
              </w:rPr>
            </w:pPr>
            <w:r w:rsidRPr="00340AE2">
              <w:rPr>
                <w:rFonts w:ascii="Calibri" w:hAnsi="Calibri"/>
                <w:color w:val="auto"/>
                <w:sz w:val="22"/>
                <w:szCs w:val="22"/>
              </w:rPr>
              <w:t xml:space="preserve">Juhime tähelepanu, et LKS </w:t>
            </w:r>
            <w:r w:rsidRPr="00340AE2">
              <w:rPr>
                <w:rFonts w:ascii="Calibri" w:hAnsi="Calibri"/>
                <w:bCs/>
                <w:color w:val="auto"/>
                <w:sz w:val="22"/>
                <w:szCs w:val="22"/>
              </w:rPr>
              <w:t xml:space="preserve">§ 38 lg </w:t>
            </w:r>
            <w:r w:rsidRPr="00764826">
              <w:rPr>
                <w:rFonts w:ascii="Calibri" w:hAnsi="Calibri"/>
                <w:bCs/>
                <w:color w:val="FF0000"/>
                <w:sz w:val="22"/>
                <w:szCs w:val="22"/>
                <w:highlight w:val="yellow"/>
              </w:rPr>
              <w:t>3</w:t>
            </w:r>
            <w:r w:rsidRPr="00764826">
              <w:rPr>
                <w:rFonts w:ascii="Calibri" w:hAnsi="Calibri"/>
                <w:bCs/>
                <w:color w:val="FF0000"/>
                <w:sz w:val="22"/>
                <w:szCs w:val="22"/>
              </w:rPr>
              <w:t xml:space="preserve"> (õige: lg 4)</w:t>
            </w:r>
            <w:r w:rsidRPr="00340AE2">
              <w:rPr>
                <w:rFonts w:ascii="Calibri" w:hAnsi="Calibri"/>
                <w:bCs/>
                <w:color w:val="auto"/>
                <w:sz w:val="22"/>
                <w:szCs w:val="22"/>
              </w:rPr>
              <w:t xml:space="preserve"> punkti 3 kohaselt ei laiene ehituskeeld supelranna teenindamiseks vajalikule </w:t>
            </w:r>
            <w:r w:rsidRPr="00764826">
              <w:rPr>
                <w:rFonts w:ascii="Calibri" w:hAnsi="Calibri"/>
                <w:bCs/>
                <w:color w:val="FF0000"/>
                <w:sz w:val="22"/>
                <w:szCs w:val="22"/>
                <w:highlight w:val="yellow"/>
              </w:rPr>
              <w:t>hoonele</w:t>
            </w:r>
            <w:r w:rsidRPr="00764826">
              <w:rPr>
                <w:rFonts w:ascii="Calibri" w:hAnsi="Calibri"/>
                <w:bCs/>
                <w:color w:val="FF0000"/>
                <w:sz w:val="22"/>
                <w:szCs w:val="22"/>
              </w:rPr>
              <w:t xml:space="preserve"> (õige: rajatisele</w:t>
            </w:r>
            <w:r w:rsidRPr="00340AE2">
              <w:rPr>
                <w:rFonts w:ascii="Calibri" w:hAnsi="Calibri"/>
                <w:bCs/>
                <w:color w:val="auto"/>
                <w:sz w:val="22"/>
                <w:szCs w:val="22"/>
              </w:rPr>
              <w:t xml:space="preserve">). </w:t>
            </w:r>
            <w:r w:rsidRPr="00340AE2">
              <w:rPr>
                <w:rFonts w:ascii="Calibri" w:hAnsi="Calibri"/>
                <w:color w:val="auto"/>
                <w:sz w:val="22"/>
                <w:szCs w:val="22"/>
              </w:rPr>
              <w:t xml:space="preserve">Hoonete rajamine ilma ehituskeeluvööndit vähendamata ei ole supelranna alal lubatud. Palume tuua eelnevad asjaolud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selgelt välja </w:t>
            </w:r>
            <w:r w:rsidRPr="00340AE2">
              <w:rPr>
                <w:rFonts w:ascii="Calibri" w:hAnsi="Calibri"/>
                <w:b/>
                <w:color w:val="auto"/>
                <w:sz w:val="22"/>
                <w:szCs w:val="22"/>
              </w:rPr>
              <w:t>(märkus).</w:t>
            </w:r>
          </w:p>
          <w:p w:rsidR="00CF70C5" w:rsidRDefault="00CF70C5" w:rsidP="00F21833">
            <w:pPr>
              <w:jc w:val="both"/>
              <w:rPr>
                <w:rFonts w:ascii="Calibri" w:hAnsi="Calibri"/>
                <w:b/>
                <w:color w:val="auto"/>
                <w:sz w:val="22"/>
                <w:szCs w:val="22"/>
              </w:rPr>
            </w:pPr>
          </w:p>
          <w:p w:rsidR="00CF70C5" w:rsidRPr="00340AE2" w:rsidRDefault="00CF70C5" w:rsidP="00F21833">
            <w:pPr>
              <w:jc w:val="both"/>
              <w:rPr>
                <w:rFonts w:ascii="Calibri" w:hAnsi="Calibri"/>
                <w:color w:val="auto"/>
                <w:sz w:val="22"/>
                <w:szCs w:val="22"/>
              </w:rPr>
            </w:pPr>
          </w:p>
          <w:p w:rsidR="00CF70C5" w:rsidRPr="00340AE2" w:rsidRDefault="00CF70C5" w:rsidP="003B6AE6">
            <w:pPr>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sz w:val="22"/>
                <w:szCs w:val="22"/>
              </w:rPr>
              <w:t xml:space="preserve"> Keskkonnaamet ei pea põhjendatuks Raadi järve kaldale Raadi </w:t>
            </w:r>
          </w:p>
          <w:p w:rsidR="00CF70C5" w:rsidRPr="00340AE2" w:rsidRDefault="00CF70C5" w:rsidP="005C059D">
            <w:pPr>
              <w:jc w:val="both"/>
              <w:rPr>
                <w:rFonts w:ascii="Calibri" w:hAnsi="Calibri"/>
                <w:sz w:val="22"/>
                <w:szCs w:val="22"/>
              </w:rPr>
            </w:pPr>
            <w:r w:rsidRPr="00340AE2">
              <w:rPr>
                <w:rFonts w:ascii="Calibri" w:hAnsi="Calibri"/>
                <w:sz w:val="22"/>
                <w:szCs w:val="22"/>
              </w:rPr>
              <w:t xml:space="preserve">mõisa pargi alale supelranna rajamist. Raadi järv on väike veekogu (4,6 ha), millel puudub väljavool ja vajalik veevahetus. Supelrannaga kaasneb vältimatult </w:t>
            </w:r>
            <w:proofErr w:type="spellStart"/>
            <w:r w:rsidRPr="00340AE2">
              <w:rPr>
                <w:rFonts w:ascii="Calibri" w:hAnsi="Calibri"/>
                <w:sz w:val="22"/>
                <w:szCs w:val="22"/>
              </w:rPr>
              <w:lastRenderedPageBreak/>
              <w:t>inimkoormuse</w:t>
            </w:r>
            <w:proofErr w:type="spellEnd"/>
            <w:r w:rsidRPr="00340AE2">
              <w:rPr>
                <w:rFonts w:ascii="Calibri" w:hAnsi="Calibri"/>
                <w:sz w:val="22"/>
                <w:szCs w:val="22"/>
              </w:rPr>
              <w:t xml:space="preserve"> suurenemine veekogule ja selle kalda-ala kooslustele ning sellega võidakse ületada järve taluvusvõime ja ohustada kalda-alade püsivust ning </w:t>
            </w:r>
            <w:proofErr w:type="spellStart"/>
            <w:r w:rsidRPr="00340AE2">
              <w:rPr>
                <w:rFonts w:ascii="Calibri" w:hAnsi="Calibri"/>
                <w:sz w:val="22"/>
                <w:szCs w:val="22"/>
              </w:rPr>
              <w:t>puhverduvõimet</w:t>
            </w:r>
            <w:proofErr w:type="spellEnd"/>
            <w:r w:rsidRPr="00340AE2">
              <w:rPr>
                <w:rFonts w:ascii="Calibri" w:hAnsi="Calibri"/>
                <w:sz w:val="22"/>
                <w:szCs w:val="22"/>
              </w:rPr>
              <w:t xml:space="preserve">. Samuti on järve põhjas teadaolevalt militaarprügi ja järve kasutamine suplemiseks võib olla ohuks inimeste tervisele, kuna järve põhjamudas võib olla ohtlikke aineid. Lisaks kulgeb otse järve alt kruusaga täidetud ürgorg, mida mööda liigub põhjavesi Tartu linna joogiveega varustavate </w:t>
            </w:r>
            <w:proofErr w:type="spellStart"/>
            <w:r w:rsidRPr="00340AE2">
              <w:rPr>
                <w:rFonts w:ascii="Calibri" w:hAnsi="Calibri"/>
                <w:sz w:val="22"/>
                <w:szCs w:val="22"/>
              </w:rPr>
              <w:t>Meltsiveski</w:t>
            </w:r>
            <w:proofErr w:type="spellEnd"/>
            <w:r w:rsidRPr="00340AE2">
              <w:rPr>
                <w:rFonts w:ascii="Calibri" w:hAnsi="Calibri"/>
                <w:sz w:val="22"/>
                <w:szCs w:val="22"/>
              </w:rPr>
              <w:t xml:space="preserve"> allikateni, </w:t>
            </w:r>
            <w:proofErr w:type="spellStart"/>
            <w:r w:rsidRPr="00340AE2">
              <w:rPr>
                <w:rFonts w:ascii="Calibri" w:hAnsi="Calibri"/>
                <w:sz w:val="22"/>
                <w:szCs w:val="22"/>
              </w:rPr>
              <w:t>Meltsiveski</w:t>
            </w:r>
            <w:proofErr w:type="spellEnd"/>
            <w:r w:rsidRPr="00340AE2">
              <w:rPr>
                <w:rFonts w:ascii="Calibri" w:hAnsi="Calibri"/>
                <w:sz w:val="22"/>
                <w:szCs w:val="22"/>
              </w:rPr>
              <w:t xml:space="preserve"> veehaardeni. Seega võib järve seisund mõjutada ka veehaaret. </w:t>
            </w:r>
          </w:p>
          <w:p w:rsidR="00CF70C5" w:rsidRPr="00340AE2" w:rsidRDefault="00CF70C5" w:rsidP="005C059D">
            <w:pPr>
              <w:jc w:val="both"/>
              <w:rPr>
                <w:rFonts w:ascii="Calibri" w:hAnsi="Calibri"/>
                <w:color w:val="auto"/>
                <w:sz w:val="22"/>
                <w:szCs w:val="22"/>
              </w:rPr>
            </w:pPr>
            <w:r w:rsidRPr="00340AE2">
              <w:rPr>
                <w:rFonts w:ascii="Calibri" w:hAnsi="Calibri"/>
                <w:color w:val="auto"/>
                <w:sz w:val="22"/>
                <w:szCs w:val="22"/>
              </w:rPr>
              <w:t xml:space="preserve">Supelranda on kavandatud ka selle teenindamiseks vajalike rajatiste ja hoonete püstitamine. Raadi mõisa park on stiilipuhas regulaarpark ning pargimaastikus on olulisel kohal ka vaated. Supelranna rajatised ei sobituks pargimaastiku miljöösse ja muudaks vaateid mõisakompleksile. Järve atraktiivsuse suurendamiseks võib kaaluda järve kaldal asuvalt paadisillalt aerupaadi laenutuse võimalust (nt ca 10 paati), mis leiaks kindlasti kasutust </w:t>
            </w:r>
            <w:r w:rsidRPr="00340AE2">
              <w:rPr>
                <w:rFonts w:ascii="Calibri" w:hAnsi="Calibri"/>
                <w:b/>
                <w:sz w:val="22"/>
                <w:szCs w:val="22"/>
              </w:rPr>
              <w:t>(seisukoht, märkus)</w:t>
            </w:r>
            <w:r w:rsidRPr="00340AE2">
              <w:rPr>
                <w:rFonts w:ascii="Calibri" w:hAnsi="Calibri"/>
                <w:sz w:val="22"/>
                <w:szCs w:val="22"/>
              </w:rPr>
              <w:t xml:space="preserve">. </w:t>
            </w:r>
            <w:r w:rsidRPr="00340AE2">
              <w:rPr>
                <w:rFonts w:ascii="Calibri" w:hAnsi="Calibri"/>
                <w:color w:val="auto"/>
                <w:sz w:val="22"/>
                <w:szCs w:val="22"/>
              </w:rPr>
              <w:t xml:space="preserve"> </w:t>
            </w:r>
          </w:p>
          <w:p w:rsidR="00CF70C5" w:rsidRPr="00340AE2" w:rsidRDefault="00CF70C5" w:rsidP="005C059D">
            <w:pPr>
              <w:jc w:val="both"/>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sz w:val="22"/>
                <w:szCs w:val="22"/>
              </w:rPr>
              <w:t xml:space="preserve"> ÜP eelnõu seletuskirja </w:t>
            </w:r>
            <w:proofErr w:type="spellStart"/>
            <w:r w:rsidRPr="00340AE2">
              <w:rPr>
                <w:rFonts w:ascii="Calibri" w:hAnsi="Calibri"/>
                <w:sz w:val="22"/>
                <w:szCs w:val="22"/>
              </w:rPr>
              <w:t>ptk-s</w:t>
            </w:r>
            <w:proofErr w:type="spellEnd"/>
            <w:r w:rsidRPr="00340AE2">
              <w:rPr>
                <w:rFonts w:ascii="Calibri" w:hAnsi="Calibri"/>
                <w:sz w:val="22"/>
                <w:szCs w:val="22"/>
              </w:rPr>
              <w:t xml:space="preserve"> 11.7. „Toomemägi“, jaotuspiirkond  T-12 </w:t>
            </w:r>
          </w:p>
          <w:p w:rsidR="00CF70C5" w:rsidRPr="00340AE2" w:rsidRDefault="00CF70C5" w:rsidP="00654F72">
            <w:pPr>
              <w:jc w:val="both"/>
              <w:rPr>
                <w:rFonts w:ascii="Calibri" w:hAnsi="Calibri"/>
                <w:sz w:val="22"/>
                <w:szCs w:val="22"/>
              </w:rPr>
            </w:pPr>
            <w:r w:rsidRPr="00340AE2">
              <w:rPr>
                <w:rFonts w:ascii="Calibri" w:hAnsi="Calibri"/>
                <w:sz w:val="22"/>
                <w:szCs w:val="22"/>
              </w:rPr>
              <w:t>„Tenniseväljak“ (lk 103) on hoonestustingimuste all välja toodud, et olemasolevale spordirajatist teenindavale hoonele on lubatud peale ehitada teine korrus.</w:t>
            </w:r>
          </w:p>
          <w:p w:rsidR="00CF70C5" w:rsidRPr="00340AE2" w:rsidRDefault="00CF70C5" w:rsidP="000E07B1">
            <w:pPr>
              <w:jc w:val="both"/>
              <w:rPr>
                <w:rFonts w:ascii="Calibri" w:hAnsi="Calibri"/>
                <w:sz w:val="22"/>
                <w:szCs w:val="22"/>
              </w:rPr>
            </w:pPr>
            <w:r w:rsidRPr="00340AE2">
              <w:rPr>
                <w:rFonts w:ascii="Calibri" w:hAnsi="Calibri"/>
                <w:sz w:val="22"/>
                <w:szCs w:val="22"/>
              </w:rPr>
              <w:t xml:space="preserve">Keskkonnaamet kui kaitsealuse pargi valitseja  ei ole nõustunud olemasolevale hoonele teise korruse lisamisega (ameti 09.09.2015 kiri nr JT 6-5/15/8911-6). </w:t>
            </w:r>
          </w:p>
          <w:p w:rsidR="00CF70C5" w:rsidRPr="00340AE2" w:rsidRDefault="00CF70C5" w:rsidP="000E07B1">
            <w:pPr>
              <w:jc w:val="both"/>
              <w:rPr>
                <w:rFonts w:ascii="Calibri" w:hAnsi="Calibri"/>
                <w:sz w:val="22"/>
                <w:szCs w:val="22"/>
              </w:rPr>
            </w:pPr>
            <w:r w:rsidRPr="00340AE2">
              <w:rPr>
                <w:rFonts w:ascii="Calibri" w:hAnsi="Calibri"/>
                <w:sz w:val="22"/>
                <w:szCs w:val="22"/>
              </w:rPr>
              <w:t xml:space="preserve">Kaitsealuste parkide, </w:t>
            </w:r>
            <w:proofErr w:type="spellStart"/>
            <w:r w:rsidRPr="00340AE2">
              <w:rPr>
                <w:rFonts w:ascii="Calibri" w:hAnsi="Calibri"/>
                <w:sz w:val="22"/>
                <w:szCs w:val="22"/>
              </w:rPr>
              <w:t>arboreetumite</w:t>
            </w:r>
            <w:proofErr w:type="spellEnd"/>
            <w:r w:rsidRPr="00340AE2">
              <w:rPr>
                <w:rFonts w:ascii="Calibri" w:hAnsi="Calibri"/>
                <w:sz w:val="22"/>
                <w:szCs w:val="22"/>
              </w:rPr>
              <w:t xml:space="preserve"> ja puistute kaitse-eeskirja § 8 lõige 3 sätestab, kui tegevust ei ole pargi valitsejaga kooskõlastatud või tegevuses ei ole arvestatud pargi valitseja kirjalikult seatud tingimusi, mille täitmisel tegevus ei kahjusta pargi kaitse-eesmärgi saavutamist või seisundit, ei teki isikul, kelle huvides nimetatud tegevus on, vastavalt haldusmenetluse seadusele õiguspärast ootust sellise tegevuse õiguspärasuse osas.</w:t>
            </w:r>
          </w:p>
          <w:p w:rsidR="00CF70C5" w:rsidRPr="00340AE2" w:rsidRDefault="00CF70C5" w:rsidP="000E07B1">
            <w:pPr>
              <w:jc w:val="both"/>
              <w:rPr>
                <w:rFonts w:ascii="Calibri" w:hAnsi="Calibri"/>
                <w:sz w:val="22"/>
                <w:szCs w:val="22"/>
              </w:rPr>
            </w:pPr>
            <w:r w:rsidRPr="00340AE2">
              <w:rPr>
                <w:rFonts w:ascii="Calibri" w:hAnsi="Calibri"/>
                <w:sz w:val="22"/>
                <w:szCs w:val="22"/>
              </w:rPr>
              <w:t xml:space="preserve">Toomemäe park on suure ajaloolise väärtusega, millel on oluline roll ajalooliselt kujunenud planeeringu, dendroloogiliselt, kultuurilooliselt, ökoloogiliselt, </w:t>
            </w:r>
            <w:r w:rsidRPr="00340AE2">
              <w:rPr>
                <w:rFonts w:ascii="Calibri" w:hAnsi="Calibri"/>
                <w:sz w:val="22"/>
                <w:szCs w:val="22"/>
              </w:rPr>
              <w:lastRenderedPageBreak/>
              <w:t xml:space="preserve">esteetiliselt ja puhkemajanduslikult väärtusliku puistu ning </w:t>
            </w:r>
            <w:proofErr w:type="spellStart"/>
            <w:r w:rsidRPr="00340AE2">
              <w:rPr>
                <w:rFonts w:ascii="Calibri" w:hAnsi="Calibri"/>
                <w:sz w:val="22"/>
                <w:szCs w:val="22"/>
              </w:rPr>
              <w:t>pargi-ja</w:t>
            </w:r>
            <w:proofErr w:type="spellEnd"/>
            <w:r w:rsidRPr="00340AE2">
              <w:rPr>
                <w:rFonts w:ascii="Calibri" w:hAnsi="Calibri"/>
                <w:sz w:val="22"/>
                <w:szCs w:val="22"/>
              </w:rPr>
              <w:t xml:space="preserve"> aiakunsti hinnaliste kujunduselementide säilitamisel. Samuti tuleb pargis säilitada vanalinnale ja Toomemäele avanevad </w:t>
            </w:r>
            <w:proofErr w:type="spellStart"/>
            <w:r w:rsidRPr="00340AE2">
              <w:rPr>
                <w:rFonts w:ascii="Calibri" w:hAnsi="Calibri"/>
                <w:sz w:val="22"/>
                <w:szCs w:val="22"/>
              </w:rPr>
              <w:t>kaug</w:t>
            </w:r>
            <w:proofErr w:type="spellEnd"/>
            <w:r w:rsidRPr="00340AE2">
              <w:rPr>
                <w:rFonts w:ascii="Calibri" w:hAnsi="Calibri"/>
                <w:sz w:val="22"/>
                <w:szCs w:val="22"/>
              </w:rPr>
              <w:t xml:space="preserve">-ja lähivaated ning oluliste ehitiste nähtavus ja vaadeldavus. </w:t>
            </w:r>
          </w:p>
          <w:p w:rsidR="00CF70C5" w:rsidRPr="00340AE2" w:rsidRDefault="00CF70C5" w:rsidP="000E07B1">
            <w:pPr>
              <w:jc w:val="both"/>
              <w:rPr>
                <w:rFonts w:ascii="Calibri" w:hAnsi="Calibri"/>
                <w:sz w:val="22"/>
                <w:szCs w:val="22"/>
              </w:rPr>
            </w:pPr>
            <w:r w:rsidRPr="00340AE2">
              <w:rPr>
                <w:rFonts w:ascii="Calibri" w:hAnsi="Calibri"/>
                <w:sz w:val="22"/>
                <w:szCs w:val="22"/>
              </w:rPr>
              <w:t>1922. aastal esmakordselt rajatud tennisepaviljon oli oma mahult pargimaastikku sobilik. Uuendatud ja laiendatud tennisepaviljon valmis 1988. aastal ja juba siis ei lubatud muinsuskaitse eritingimustes hoone põhiplaaniliste gabariitidega ületada olemasoleva paviljoni omi, anti ainult nõusolekkeldrikorruse rajamiseks ja hoone laiendamiseks tänavapoolses küljes.</w:t>
            </w:r>
          </w:p>
          <w:p w:rsidR="00CF70C5" w:rsidRPr="00340AE2" w:rsidRDefault="00CF70C5" w:rsidP="000E07B1">
            <w:pPr>
              <w:jc w:val="both"/>
              <w:rPr>
                <w:rFonts w:ascii="Calibri" w:hAnsi="Calibri"/>
                <w:sz w:val="22"/>
                <w:szCs w:val="22"/>
              </w:rPr>
            </w:pPr>
            <w:r w:rsidRPr="00340AE2">
              <w:rPr>
                <w:rFonts w:ascii="Calibri" w:hAnsi="Calibri"/>
                <w:sz w:val="22"/>
                <w:szCs w:val="22"/>
              </w:rPr>
              <w:t>Keskkonnaamet on jätkuvalt seisukohal, et tennisepaviljonile teise korruse peale ehitamine sulgeks olulisi vaateid pargialal ja Toomkirikule ning hoone jääks</w:t>
            </w:r>
            <w:r>
              <w:rPr>
                <w:rFonts w:ascii="Calibri" w:hAnsi="Calibri"/>
                <w:sz w:val="22"/>
                <w:szCs w:val="22"/>
              </w:rPr>
              <w:t xml:space="preserve"> </w:t>
            </w:r>
            <w:r w:rsidRPr="00340AE2">
              <w:rPr>
                <w:rFonts w:ascii="Calibri" w:hAnsi="Calibri"/>
                <w:sz w:val="22"/>
                <w:szCs w:val="22"/>
              </w:rPr>
              <w:t>pargis liialt domineerima,</w:t>
            </w:r>
            <w:r>
              <w:rPr>
                <w:rFonts w:ascii="Calibri" w:hAnsi="Calibri"/>
                <w:sz w:val="22"/>
                <w:szCs w:val="22"/>
              </w:rPr>
              <w:t xml:space="preserve"> </w:t>
            </w:r>
            <w:r w:rsidRPr="00340AE2">
              <w:rPr>
                <w:rFonts w:ascii="Calibri" w:hAnsi="Calibri"/>
                <w:sz w:val="22"/>
                <w:szCs w:val="22"/>
              </w:rPr>
              <w:t>lisaks on tennisepaviljoni juba varasemalt suurendatud. Seetõttu leiame, et paviljoni suurendamine</w:t>
            </w:r>
            <w:r>
              <w:rPr>
                <w:rFonts w:ascii="Calibri" w:hAnsi="Calibri"/>
                <w:sz w:val="22"/>
                <w:szCs w:val="22"/>
              </w:rPr>
              <w:t xml:space="preserve"> </w:t>
            </w:r>
            <w:r w:rsidRPr="00340AE2">
              <w:rPr>
                <w:rFonts w:ascii="Calibri" w:hAnsi="Calibri"/>
                <w:sz w:val="22"/>
                <w:szCs w:val="22"/>
              </w:rPr>
              <w:t>oleks</w:t>
            </w:r>
            <w:r>
              <w:rPr>
                <w:rFonts w:ascii="Calibri" w:hAnsi="Calibri"/>
                <w:sz w:val="22"/>
                <w:szCs w:val="22"/>
              </w:rPr>
              <w:t xml:space="preserve"> </w:t>
            </w:r>
            <w:r w:rsidRPr="00340AE2">
              <w:rPr>
                <w:rFonts w:ascii="Calibri" w:hAnsi="Calibri"/>
                <w:sz w:val="22"/>
                <w:szCs w:val="22"/>
              </w:rPr>
              <w:t>vastuolus pargi kaitse-eesmärkidega</w:t>
            </w:r>
            <w:r>
              <w:rPr>
                <w:rFonts w:ascii="Calibri" w:hAnsi="Calibri"/>
                <w:sz w:val="22"/>
                <w:szCs w:val="22"/>
              </w:rPr>
              <w:t xml:space="preserve"> </w:t>
            </w:r>
            <w:r w:rsidRPr="00340AE2">
              <w:rPr>
                <w:rFonts w:ascii="Calibri" w:hAnsi="Calibri"/>
                <w:sz w:val="22"/>
                <w:szCs w:val="22"/>
              </w:rPr>
              <w:t xml:space="preserve">ja Keskkonnaamet peab vajalikuks, et </w:t>
            </w:r>
            <w:proofErr w:type="spellStart"/>
            <w:r w:rsidRPr="00340AE2">
              <w:rPr>
                <w:rFonts w:ascii="Calibri" w:hAnsi="Calibri"/>
                <w:sz w:val="22"/>
                <w:szCs w:val="22"/>
              </w:rPr>
              <w:t>ÜP-s</w:t>
            </w:r>
            <w:proofErr w:type="spellEnd"/>
            <w:r w:rsidRPr="00340AE2">
              <w:rPr>
                <w:rFonts w:ascii="Calibri" w:hAnsi="Calibri"/>
                <w:sz w:val="22"/>
                <w:szCs w:val="22"/>
              </w:rPr>
              <w:t xml:space="preserve"> arvestatakse pargivalitseja seisukohaga ning tennisepaviljonile teise korruse peale ehitamist ette ei nähta </w:t>
            </w:r>
            <w:r w:rsidRPr="00340AE2">
              <w:rPr>
                <w:rFonts w:ascii="Calibri" w:hAnsi="Calibri"/>
                <w:b/>
                <w:sz w:val="22"/>
                <w:szCs w:val="22"/>
              </w:rPr>
              <w:t>(seisukoht, märkus)</w:t>
            </w:r>
            <w:r w:rsidRPr="00340AE2">
              <w:rPr>
                <w:rFonts w:ascii="Calibri" w:hAnsi="Calibri"/>
                <w:sz w:val="22"/>
                <w:szCs w:val="22"/>
              </w:rPr>
              <w:t xml:space="preserve">. </w:t>
            </w:r>
          </w:p>
          <w:p w:rsidR="00CF70C5" w:rsidRPr="00340AE2" w:rsidRDefault="00CF70C5" w:rsidP="000E07B1">
            <w:pPr>
              <w:jc w:val="both"/>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sz w:val="22"/>
                <w:szCs w:val="22"/>
              </w:rPr>
              <w:t xml:space="preserve"> ÜP eelnõu seletuskirja </w:t>
            </w:r>
            <w:proofErr w:type="spellStart"/>
            <w:r w:rsidRPr="00340AE2">
              <w:rPr>
                <w:rFonts w:ascii="Calibri" w:hAnsi="Calibri"/>
                <w:sz w:val="22"/>
                <w:szCs w:val="22"/>
              </w:rPr>
              <w:t>ptk</w:t>
            </w:r>
            <w:proofErr w:type="spellEnd"/>
            <w:r w:rsidRPr="00340AE2">
              <w:rPr>
                <w:rFonts w:ascii="Calibri" w:hAnsi="Calibri"/>
                <w:sz w:val="22"/>
                <w:szCs w:val="22"/>
              </w:rPr>
              <w:t xml:space="preserve">  11.9.“Koerte jalutusalad“.</w:t>
            </w:r>
          </w:p>
          <w:p w:rsidR="00CF70C5" w:rsidRPr="00340AE2" w:rsidRDefault="00CF70C5" w:rsidP="00654F72">
            <w:pPr>
              <w:jc w:val="both"/>
              <w:rPr>
                <w:rFonts w:ascii="Calibri" w:hAnsi="Calibri"/>
                <w:sz w:val="22"/>
                <w:szCs w:val="22"/>
              </w:rPr>
            </w:pPr>
            <w:proofErr w:type="spellStart"/>
            <w:r w:rsidRPr="00340AE2">
              <w:rPr>
                <w:rFonts w:ascii="Calibri" w:hAnsi="Calibri"/>
                <w:sz w:val="22"/>
                <w:szCs w:val="22"/>
              </w:rPr>
              <w:t>ÜPs</w:t>
            </w:r>
            <w:proofErr w:type="spellEnd"/>
            <w:r w:rsidRPr="00340AE2">
              <w:rPr>
                <w:rFonts w:ascii="Calibri" w:hAnsi="Calibri"/>
                <w:sz w:val="22"/>
                <w:szCs w:val="22"/>
              </w:rPr>
              <w:t xml:space="preserve"> on kavandatud looduskaitsealusesse Raadi mõisa pargi </w:t>
            </w:r>
            <w:proofErr w:type="spellStart"/>
            <w:r w:rsidRPr="00340AE2">
              <w:rPr>
                <w:rFonts w:ascii="Calibri" w:hAnsi="Calibri"/>
                <w:sz w:val="22"/>
                <w:szCs w:val="22"/>
              </w:rPr>
              <w:t>dendropargi</w:t>
            </w:r>
            <w:proofErr w:type="spellEnd"/>
            <w:r w:rsidRPr="00340AE2">
              <w:rPr>
                <w:rFonts w:ascii="Calibri" w:hAnsi="Calibri"/>
                <w:sz w:val="22"/>
                <w:szCs w:val="22"/>
              </w:rPr>
              <w:t xml:space="preserve"> ossa (Narva mnt 171a) koerte treeningväljak. Keskkonnaamet ei pea võimalikuks koerte treeningväljaku rajamist kaitsealusesse </w:t>
            </w:r>
            <w:proofErr w:type="spellStart"/>
            <w:r w:rsidRPr="00340AE2">
              <w:rPr>
                <w:rFonts w:ascii="Calibri" w:hAnsi="Calibri"/>
                <w:sz w:val="22"/>
                <w:szCs w:val="22"/>
              </w:rPr>
              <w:t>parki.Dendropargi</w:t>
            </w:r>
            <w:proofErr w:type="spellEnd"/>
            <w:r w:rsidRPr="00340AE2">
              <w:rPr>
                <w:rFonts w:ascii="Calibri" w:hAnsi="Calibri"/>
                <w:sz w:val="22"/>
                <w:szCs w:val="22"/>
              </w:rPr>
              <w:t xml:space="preserve"> osa on väike ja kompaktne ning koerte treeningväljak ei ole visuaalselt (kaasnevad piirdeaiad, atraktsioonid jm taristu) sinna sobiv. Soovitame rajada koerte treeningväljak kõrvalasuva Muuseumi tee 5 kinnistule. Sellisel juhul tuleks rajada ka alale juurdepäästrepp Narva mnt poolsele nõlvale, et pargis jalutajad saaksid ohutult (erosiooni oht) k</w:t>
            </w:r>
            <w:r>
              <w:rPr>
                <w:rFonts w:ascii="Calibri" w:hAnsi="Calibri"/>
                <w:sz w:val="22"/>
                <w:szCs w:val="22"/>
              </w:rPr>
              <w:t>oerte treeningväljakule liikuda.</w:t>
            </w: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ÜP eelnõu seletuskirja </w:t>
            </w:r>
            <w:proofErr w:type="spellStart"/>
            <w:r w:rsidRPr="00340AE2">
              <w:rPr>
                <w:rFonts w:ascii="Calibri" w:hAnsi="Calibri"/>
                <w:sz w:val="22"/>
                <w:szCs w:val="22"/>
              </w:rPr>
              <w:t>ptk</w:t>
            </w:r>
            <w:proofErr w:type="spellEnd"/>
            <w:r w:rsidRPr="00340AE2">
              <w:rPr>
                <w:rFonts w:ascii="Calibri" w:hAnsi="Calibri"/>
                <w:sz w:val="22"/>
                <w:szCs w:val="22"/>
              </w:rPr>
              <w:t xml:space="preserve"> 16. „Looduskaitse“.  Keskkonnaameti esitatud </w:t>
            </w:r>
          </w:p>
          <w:p w:rsidR="00CF70C5" w:rsidRPr="00340AE2" w:rsidRDefault="00CF70C5" w:rsidP="00A325E0">
            <w:pPr>
              <w:jc w:val="both"/>
              <w:rPr>
                <w:rFonts w:ascii="Calibri" w:hAnsi="Calibri"/>
                <w:b/>
                <w:sz w:val="22"/>
                <w:szCs w:val="22"/>
              </w:rPr>
            </w:pPr>
            <w:r w:rsidRPr="00340AE2">
              <w:rPr>
                <w:rFonts w:ascii="Calibri" w:hAnsi="Calibri"/>
                <w:sz w:val="22"/>
                <w:szCs w:val="22"/>
              </w:rPr>
              <w:t xml:space="preserve">märkused puudutavad ebatäpsusi  püsielupaikade, kaitstavate loomaliikide, ka nt kaitsealuse Ilmatsalu pargi tekstist väljajäämise kohta (märkus, tähelepanu juhtimine). Sh viited </w:t>
            </w:r>
            <w:r w:rsidRPr="00340AE2">
              <w:rPr>
                <w:rFonts w:ascii="Calibri" w:hAnsi="Calibri"/>
                <w:color w:val="auto"/>
                <w:sz w:val="22"/>
                <w:szCs w:val="22"/>
              </w:rPr>
              <w:t xml:space="preserve">väljaspool kaitstavaid alasid esinevate mitmete II kategooria </w:t>
            </w:r>
            <w:r w:rsidRPr="00340AE2">
              <w:rPr>
                <w:rFonts w:ascii="Calibri" w:hAnsi="Calibri"/>
                <w:color w:val="auto"/>
                <w:sz w:val="22"/>
                <w:szCs w:val="22"/>
              </w:rPr>
              <w:lastRenderedPageBreak/>
              <w:t xml:space="preserve">kaitsealuste linnuliikide elupaikadele (keskkonnaregistri koodid KLO9124729, KLO9114474, KLO9114473, KLO9102891, KLO9123681, KLO9123670, KLO9124062, KLO9123669, KLO9123672, KLO9123671, KLO9111154, KLO9111155). </w:t>
            </w:r>
            <w:proofErr w:type="spellStart"/>
            <w:r w:rsidRPr="00340AE2">
              <w:rPr>
                <w:rFonts w:ascii="Calibri" w:hAnsi="Calibri"/>
                <w:color w:val="auto"/>
                <w:sz w:val="22"/>
                <w:szCs w:val="22"/>
              </w:rPr>
              <w:t>KeA</w:t>
            </w:r>
            <w:proofErr w:type="spellEnd"/>
            <w:r w:rsidRPr="00340AE2">
              <w:rPr>
                <w:rFonts w:ascii="Calibri" w:hAnsi="Calibri"/>
                <w:color w:val="auto"/>
                <w:sz w:val="22"/>
                <w:szCs w:val="22"/>
              </w:rPr>
              <w:t xml:space="preserve"> palub ÜP-d vastava infoga täiendada </w:t>
            </w:r>
            <w:r w:rsidRPr="00340AE2">
              <w:rPr>
                <w:rFonts w:ascii="Calibri" w:hAnsi="Calibri"/>
                <w:sz w:val="22"/>
                <w:szCs w:val="22"/>
              </w:rPr>
              <w:t xml:space="preserve"> </w:t>
            </w:r>
            <w:r w:rsidRPr="00340AE2">
              <w:rPr>
                <w:rFonts w:ascii="Calibri" w:hAnsi="Calibri"/>
                <w:b/>
                <w:sz w:val="22"/>
                <w:szCs w:val="22"/>
              </w:rPr>
              <w:t>(märkus, ettepanek).</w:t>
            </w:r>
          </w:p>
          <w:p w:rsidR="00CF70C5" w:rsidRPr="00340AE2" w:rsidRDefault="00CF70C5" w:rsidP="00A325E0">
            <w:pPr>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ÜP eelnõu </w:t>
            </w:r>
            <w:proofErr w:type="spellStart"/>
            <w:r w:rsidRPr="00340AE2">
              <w:rPr>
                <w:rFonts w:ascii="Calibri" w:hAnsi="Calibri"/>
                <w:sz w:val="22"/>
                <w:szCs w:val="22"/>
              </w:rPr>
              <w:t>ptk</w:t>
            </w:r>
            <w:proofErr w:type="spellEnd"/>
            <w:r w:rsidRPr="00340AE2">
              <w:rPr>
                <w:rFonts w:ascii="Calibri" w:hAnsi="Calibri"/>
                <w:sz w:val="22"/>
                <w:szCs w:val="22"/>
              </w:rPr>
              <w:t xml:space="preserve"> 18.2. „Emajõe kallaste avaliku kasutuse tagamine“ ei pea </w:t>
            </w:r>
          </w:p>
          <w:p w:rsidR="00CF70C5" w:rsidRDefault="00CF70C5" w:rsidP="002221AF">
            <w:pPr>
              <w:jc w:val="both"/>
              <w:rPr>
                <w:rFonts w:ascii="Calibri" w:hAnsi="Calibri"/>
                <w:b/>
                <w:sz w:val="22"/>
                <w:szCs w:val="22"/>
              </w:rPr>
            </w:pPr>
            <w:r w:rsidRPr="00340AE2">
              <w:rPr>
                <w:rFonts w:ascii="Calibri" w:hAnsi="Calibri"/>
                <w:sz w:val="22"/>
                <w:szCs w:val="22"/>
              </w:rPr>
              <w:t xml:space="preserve">Keskkonnaamet põhjendatuks, et </w:t>
            </w:r>
            <w:proofErr w:type="spellStart"/>
            <w:r w:rsidRPr="00340AE2">
              <w:rPr>
                <w:rFonts w:ascii="Calibri" w:hAnsi="Calibri"/>
                <w:sz w:val="22"/>
                <w:szCs w:val="22"/>
              </w:rPr>
              <w:t>puhkekohtade</w:t>
            </w:r>
            <w:proofErr w:type="spellEnd"/>
            <w:r w:rsidRPr="00340AE2">
              <w:rPr>
                <w:rFonts w:ascii="Calibri" w:hAnsi="Calibri"/>
                <w:sz w:val="22"/>
                <w:szCs w:val="22"/>
              </w:rPr>
              <w:t xml:space="preserve"> rajamise põhimõtetes on toodud, et </w:t>
            </w:r>
            <w:proofErr w:type="spellStart"/>
            <w:r w:rsidRPr="00340AE2">
              <w:rPr>
                <w:rFonts w:ascii="Calibri" w:hAnsi="Calibri"/>
                <w:sz w:val="22"/>
                <w:szCs w:val="22"/>
              </w:rPr>
              <w:t>puhkekohtades</w:t>
            </w:r>
            <w:proofErr w:type="spellEnd"/>
            <w:r w:rsidRPr="00340AE2">
              <w:rPr>
                <w:rFonts w:ascii="Calibri" w:hAnsi="Calibri"/>
                <w:sz w:val="22"/>
                <w:szCs w:val="22"/>
              </w:rPr>
              <w:t xml:space="preserve"> on lubatud ka paadikanalite rajamine. Paadikanali rajamine ei ole kindlasti vajalik ega lubatav kõigis kavandatud </w:t>
            </w:r>
            <w:proofErr w:type="spellStart"/>
            <w:r w:rsidRPr="00340AE2">
              <w:rPr>
                <w:rFonts w:ascii="Calibri" w:hAnsi="Calibri"/>
                <w:sz w:val="22"/>
                <w:szCs w:val="22"/>
              </w:rPr>
              <w:t>puhkekohtades</w:t>
            </w:r>
            <w:proofErr w:type="spellEnd"/>
            <w:r w:rsidRPr="00340AE2">
              <w:rPr>
                <w:rFonts w:ascii="Calibri" w:hAnsi="Calibri"/>
                <w:sz w:val="22"/>
                <w:szCs w:val="22"/>
              </w:rPr>
              <w:t xml:space="preserve">. Keskkonnaamet peab vajalikuks, et </w:t>
            </w:r>
            <w:proofErr w:type="spellStart"/>
            <w:r w:rsidRPr="00340AE2">
              <w:rPr>
                <w:rFonts w:ascii="Calibri" w:hAnsi="Calibri"/>
                <w:sz w:val="22"/>
                <w:szCs w:val="22"/>
              </w:rPr>
              <w:t>ÜPs</w:t>
            </w:r>
            <w:proofErr w:type="spellEnd"/>
            <w:r w:rsidRPr="00340AE2">
              <w:rPr>
                <w:rFonts w:ascii="Calibri" w:hAnsi="Calibri"/>
                <w:sz w:val="22"/>
                <w:szCs w:val="22"/>
              </w:rPr>
              <w:t xml:space="preserve"> tuuakse selgelt ja koos põhjendustega välja, millisesse </w:t>
            </w:r>
            <w:proofErr w:type="spellStart"/>
            <w:r w:rsidRPr="00340AE2">
              <w:rPr>
                <w:rFonts w:ascii="Calibri" w:hAnsi="Calibri"/>
                <w:sz w:val="22"/>
                <w:szCs w:val="22"/>
              </w:rPr>
              <w:t>puhkekohta</w:t>
            </w:r>
            <w:proofErr w:type="spellEnd"/>
            <w:r w:rsidRPr="00340AE2">
              <w:rPr>
                <w:rFonts w:ascii="Calibri" w:hAnsi="Calibri"/>
                <w:sz w:val="22"/>
                <w:szCs w:val="22"/>
              </w:rPr>
              <w:t xml:space="preserve"> rajatakse </w:t>
            </w:r>
            <w:proofErr w:type="spellStart"/>
            <w:r w:rsidRPr="00340AE2">
              <w:rPr>
                <w:rFonts w:ascii="Calibri" w:hAnsi="Calibri"/>
                <w:sz w:val="22"/>
                <w:szCs w:val="22"/>
              </w:rPr>
              <w:t>slipp</w:t>
            </w:r>
            <w:proofErr w:type="spellEnd"/>
            <w:r w:rsidRPr="00340AE2">
              <w:rPr>
                <w:rFonts w:ascii="Calibri" w:hAnsi="Calibri"/>
                <w:sz w:val="22"/>
                <w:szCs w:val="22"/>
              </w:rPr>
              <w:t xml:space="preserve">, paadikanal, paadisild vms, et ka EKV vähendamise menetluse korral on Keskkonnaametil teada, milliseid tegevusi on puhkealale kavandatud. Paadikanalite rajamine läheb vastuollu kalda kaitse-eesmärkidega ning raskendab ka kallasrajal vaba liikumist, seepärast on nende rajamine taunitav. Arvestades ka juba praeguse olukorraga ja rajatud paadikanalite, s. h ebaseaduslike, suure arvuga, peab täiendavate paadikanalite rajamine olema väga hästi põhjendatud. Samas peab ÜP andma hinnangu ka ebaseaduslike paadikanalite seadustamise või likvideerimise kohta ning kaaluma olemasolevate kanalite avaliku kasutuse korraldamist </w:t>
            </w:r>
            <w:r w:rsidRPr="00340AE2">
              <w:rPr>
                <w:rFonts w:ascii="Calibri" w:hAnsi="Calibri"/>
                <w:b/>
                <w:sz w:val="22"/>
                <w:szCs w:val="22"/>
              </w:rPr>
              <w:t>(ettepanek).</w:t>
            </w:r>
          </w:p>
          <w:p w:rsidR="00CF70C5" w:rsidRDefault="00CF70C5" w:rsidP="002221AF">
            <w:pPr>
              <w:jc w:val="both"/>
              <w:rPr>
                <w:rFonts w:ascii="Calibri" w:hAnsi="Calibri"/>
                <w:b/>
                <w:sz w:val="22"/>
                <w:szCs w:val="22"/>
              </w:rPr>
            </w:pPr>
          </w:p>
          <w:p w:rsidR="00CF70C5" w:rsidRDefault="00CF70C5" w:rsidP="002221AF">
            <w:pPr>
              <w:jc w:val="both"/>
              <w:rPr>
                <w:rFonts w:ascii="Calibri" w:hAnsi="Calibri"/>
                <w:b/>
                <w:sz w:val="22"/>
                <w:szCs w:val="22"/>
              </w:rPr>
            </w:pPr>
          </w:p>
          <w:p w:rsidR="00CF70C5" w:rsidRDefault="00CF70C5" w:rsidP="002221AF">
            <w:pPr>
              <w:jc w:val="both"/>
              <w:rPr>
                <w:rFonts w:ascii="Calibri" w:hAnsi="Calibri"/>
                <w:b/>
                <w:sz w:val="22"/>
                <w:szCs w:val="22"/>
              </w:rPr>
            </w:pPr>
          </w:p>
          <w:p w:rsidR="00CF70C5" w:rsidRDefault="00CF70C5" w:rsidP="002221AF">
            <w:pPr>
              <w:jc w:val="both"/>
              <w:rPr>
                <w:rFonts w:ascii="Calibri" w:hAnsi="Calibri"/>
                <w:b/>
                <w:sz w:val="22"/>
                <w:szCs w:val="22"/>
              </w:rPr>
            </w:pPr>
          </w:p>
          <w:p w:rsidR="00CF70C5" w:rsidRDefault="00CF70C5" w:rsidP="002221AF">
            <w:pPr>
              <w:jc w:val="both"/>
              <w:rPr>
                <w:rFonts w:ascii="Calibri" w:hAnsi="Calibri"/>
                <w:b/>
                <w:sz w:val="22"/>
                <w:szCs w:val="22"/>
              </w:rPr>
            </w:pPr>
          </w:p>
          <w:p w:rsidR="00CF70C5" w:rsidRPr="00340AE2" w:rsidRDefault="00CF70C5" w:rsidP="002221AF">
            <w:pPr>
              <w:jc w:val="both"/>
              <w:rPr>
                <w:rFonts w:ascii="Calibri" w:hAnsi="Calibri"/>
                <w:sz w:val="22"/>
                <w:szCs w:val="22"/>
              </w:rPr>
            </w:pPr>
          </w:p>
          <w:p w:rsidR="00CF70C5" w:rsidRPr="00340AE2" w:rsidRDefault="00CF70C5" w:rsidP="002221AF">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w:t>
            </w:r>
            <w:r w:rsidRPr="00340AE2">
              <w:rPr>
                <w:rFonts w:ascii="Calibri" w:hAnsi="Calibri"/>
                <w:bCs/>
                <w:sz w:val="22"/>
                <w:szCs w:val="22"/>
              </w:rPr>
              <w:t xml:space="preserve">ÜP eelnõu seletuskirja </w:t>
            </w:r>
            <w:proofErr w:type="spellStart"/>
            <w:r w:rsidRPr="00340AE2">
              <w:rPr>
                <w:rFonts w:ascii="Calibri" w:hAnsi="Calibri"/>
                <w:bCs/>
                <w:sz w:val="22"/>
                <w:szCs w:val="22"/>
              </w:rPr>
              <w:t>p</w:t>
            </w:r>
            <w:r w:rsidRPr="00340AE2">
              <w:rPr>
                <w:rFonts w:ascii="Calibri" w:hAnsi="Calibri"/>
                <w:bCs/>
                <w:color w:val="auto"/>
                <w:sz w:val="22"/>
                <w:szCs w:val="22"/>
              </w:rPr>
              <w:t>tk</w:t>
            </w:r>
            <w:proofErr w:type="spellEnd"/>
            <w:r w:rsidRPr="00340AE2">
              <w:rPr>
                <w:rFonts w:ascii="Calibri" w:hAnsi="Calibri"/>
                <w:bCs/>
                <w:sz w:val="22"/>
                <w:szCs w:val="22"/>
              </w:rPr>
              <w:t xml:space="preserve"> </w:t>
            </w:r>
            <w:r w:rsidRPr="00340AE2">
              <w:rPr>
                <w:rFonts w:ascii="Calibri" w:hAnsi="Calibri"/>
                <w:bCs/>
                <w:color w:val="auto"/>
                <w:sz w:val="22"/>
                <w:szCs w:val="22"/>
              </w:rPr>
              <w:t xml:space="preserve">18.5. </w:t>
            </w:r>
            <w:r w:rsidRPr="00340AE2">
              <w:rPr>
                <w:rFonts w:ascii="Calibri" w:hAnsi="Calibri"/>
                <w:bCs/>
                <w:sz w:val="22"/>
                <w:szCs w:val="22"/>
              </w:rPr>
              <w:t>„</w:t>
            </w:r>
            <w:r w:rsidRPr="00340AE2">
              <w:rPr>
                <w:rFonts w:ascii="Calibri" w:hAnsi="Calibri"/>
                <w:bCs/>
                <w:color w:val="auto"/>
                <w:sz w:val="22"/>
                <w:szCs w:val="22"/>
              </w:rPr>
              <w:t>Ettepanekud veekogude kalda</w:t>
            </w:r>
          </w:p>
          <w:p w:rsidR="00CF70C5" w:rsidRPr="00340AE2" w:rsidRDefault="00CF70C5" w:rsidP="0079501E">
            <w:pPr>
              <w:jc w:val="both"/>
              <w:rPr>
                <w:rFonts w:ascii="Calibri" w:hAnsi="Calibri"/>
                <w:sz w:val="22"/>
                <w:szCs w:val="22"/>
              </w:rPr>
            </w:pPr>
            <w:r w:rsidRPr="00340AE2">
              <w:rPr>
                <w:rFonts w:ascii="Calibri" w:hAnsi="Calibri"/>
                <w:bCs/>
                <w:color w:val="auto"/>
                <w:sz w:val="22"/>
                <w:szCs w:val="22"/>
              </w:rPr>
              <w:t xml:space="preserve">ehituskeeluvööndi </w:t>
            </w:r>
            <w:r w:rsidRPr="00340AE2">
              <w:rPr>
                <w:rFonts w:ascii="Calibri" w:hAnsi="Calibri"/>
                <w:color w:val="auto"/>
                <w:sz w:val="22"/>
                <w:szCs w:val="22"/>
              </w:rPr>
              <w:t>(</w:t>
            </w:r>
            <w:r w:rsidRPr="00340AE2">
              <w:rPr>
                <w:rFonts w:ascii="Calibri" w:hAnsi="Calibri"/>
                <w:iCs/>
                <w:color w:val="auto"/>
                <w:sz w:val="22"/>
                <w:szCs w:val="22"/>
              </w:rPr>
              <w:t>EKV</w:t>
            </w:r>
            <w:r w:rsidRPr="00340AE2">
              <w:rPr>
                <w:rFonts w:ascii="Calibri" w:hAnsi="Calibri"/>
                <w:color w:val="auto"/>
                <w:sz w:val="22"/>
                <w:szCs w:val="22"/>
              </w:rPr>
              <w:t xml:space="preserve">) </w:t>
            </w:r>
            <w:r w:rsidRPr="00340AE2">
              <w:rPr>
                <w:rFonts w:ascii="Calibri" w:hAnsi="Calibri"/>
                <w:bCs/>
                <w:color w:val="auto"/>
                <w:sz w:val="22"/>
                <w:szCs w:val="22"/>
              </w:rPr>
              <w:t>suurendamiseks ja vähendamiseks</w:t>
            </w:r>
            <w:r w:rsidRPr="00340AE2">
              <w:rPr>
                <w:rFonts w:ascii="Calibri" w:hAnsi="Calibri"/>
                <w:bCs/>
                <w:sz w:val="22"/>
                <w:szCs w:val="22"/>
              </w:rPr>
              <w:t>“</w:t>
            </w:r>
          </w:p>
          <w:p w:rsidR="00CF70C5" w:rsidRPr="00340AE2" w:rsidRDefault="00CF70C5" w:rsidP="0079501E">
            <w:pPr>
              <w:pStyle w:val="Default"/>
              <w:jc w:val="both"/>
              <w:rPr>
                <w:rFonts w:ascii="Calibri" w:hAnsi="Calibri"/>
                <w:color w:val="auto"/>
                <w:sz w:val="22"/>
                <w:szCs w:val="22"/>
              </w:rPr>
            </w:pPr>
            <w:r w:rsidRPr="00340AE2">
              <w:rPr>
                <w:rFonts w:ascii="Calibri" w:hAnsi="Calibri"/>
                <w:color w:val="auto"/>
                <w:sz w:val="22"/>
                <w:szCs w:val="22"/>
              </w:rPr>
              <w:t xml:space="preserve">Kuna uue ÜP koostamisel kaotab senine sama territooriumi hõlmav ÜP kehtivuse, siis kaotavad kehtivuse ka sellele antud nõusolekud (k.a. nõusolekud </w:t>
            </w:r>
            <w:r w:rsidRPr="00340AE2">
              <w:rPr>
                <w:rFonts w:ascii="Calibri" w:hAnsi="Calibri"/>
                <w:color w:val="auto"/>
                <w:sz w:val="22"/>
                <w:szCs w:val="22"/>
              </w:rPr>
              <w:lastRenderedPageBreak/>
              <w:t xml:space="preserve">EKV vähendamiseks). </w:t>
            </w:r>
            <w:r w:rsidRPr="00340AE2">
              <w:rPr>
                <w:rFonts w:ascii="Calibri" w:hAnsi="Calibri"/>
                <w:bCs/>
                <w:color w:val="auto"/>
                <w:sz w:val="22"/>
                <w:szCs w:val="22"/>
              </w:rPr>
              <w:t>ÜP koostamise raames tuleb kaardistada varasemate ÜP-</w:t>
            </w:r>
            <w:proofErr w:type="spellStart"/>
            <w:r w:rsidRPr="00340AE2">
              <w:rPr>
                <w:rFonts w:ascii="Calibri" w:hAnsi="Calibri"/>
                <w:bCs/>
                <w:color w:val="auto"/>
                <w:sz w:val="22"/>
                <w:szCs w:val="22"/>
              </w:rPr>
              <w:t>dega</w:t>
            </w:r>
            <w:proofErr w:type="spellEnd"/>
            <w:r w:rsidRPr="00340AE2">
              <w:rPr>
                <w:rFonts w:ascii="Calibri" w:hAnsi="Calibri"/>
                <w:bCs/>
                <w:color w:val="auto"/>
                <w:sz w:val="22"/>
                <w:szCs w:val="22"/>
              </w:rPr>
              <w:t xml:space="preserve"> antud EKV vähendamised, mis võimaldaks varasemate EKV vähendamiste nõusolekute kehtima jäämise ja kandumise uude planeeringusse. </w:t>
            </w:r>
            <w:r w:rsidRPr="00340AE2">
              <w:rPr>
                <w:rFonts w:ascii="Calibri" w:hAnsi="Calibri"/>
                <w:color w:val="auto"/>
                <w:sz w:val="22"/>
                <w:szCs w:val="22"/>
              </w:rPr>
              <w:t>Varasemate EKV vähendamiste kaardistamisel tuleks vastaval joonisel ning seletuskirjas või lisas kujutada/loetleda varasemad EKV vähendamised. ÜP tööprotsessi ja/või kooskõlastamise käigus annab Keskkonnaamet ka seisukoha, kas varasemad EKV vähendamised jäävad kehtima ja nendega võib uue ÜP puhul arvestada (kui olud on oluliselt muutunud, siis erandjuhul võib olla vajalik nende alade puhul ka uus EKV vähendamise kaalumine). Kui koostatava ÜP raames ei viida läbi varasemate EKV vähendamiste kaardistamist ja/või ei tooda välja(sh kaardil) eelmiste ÜP-</w:t>
            </w:r>
            <w:proofErr w:type="spellStart"/>
            <w:r w:rsidRPr="00340AE2">
              <w:rPr>
                <w:rFonts w:ascii="Calibri" w:hAnsi="Calibri"/>
                <w:color w:val="auto"/>
                <w:sz w:val="22"/>
                <w:szCs w:val="22"/>
              </w:rPr>
              <w:t>dega</w:t>
            </w:r>
            <w:proofErr w:type="spellEnd"/>
            <w:r w:rsidRPr="00340AE2">
              <w:rPr>
                <w:rFonts w:ascii="Calibri" w:hAnsi="Calibri"/>
                <w:color w:val="auto"/>
                <w:sz w:val="22"/>
                <w:szCs w:val="22"/>
              </w:rPr>
              <w:t xml:space="preserve"> vähendatud EKV alasid, siis </w:t>
            </w:r>
            <w:r w:rsidRPr="00340AE2">
              <w:rPr>
                <w:rFonts w:ascii="Calibri" w:hAnsi="Calibri"/>
                <w:bCs/>
                <w:color w:val="auto"/>
                <w:sz w:val="22"/>
                <w:szCs w:val="22"/>
              </w:rPr>
              <w:t>automaatselt varasemad nõusolekud EKV vähendamiseks uude planeeringusse üle ei kandu</w:t>
            </w:r>
            <w:r w:rsidRPr="00340AE2">
              <w:rPr>
                <w:rFonts w:ascii="Calibri" w:hAnsi="Calibri"/>
                <w:color w:val="auto"/>
                <w:sz w:val="22"/>
                <w:szCs w:val="22"/>
              </w:rPr>
              <w:t xml:space="preserve">. </w:t>
            </w:r>
          </w:p>
          <w:p w:rsidR="00CF70C5" w:rsidRPr="00340AE2" w:rsidRDefault="00CF70C5" w:rsidP="0079501E">
            <w:pPr>
              <w:pStyle w:val="Default"/>
              <w:jc w:val="both"/>
              <w:rPr>
                <w:rFonts w:ascii="Calibri" w:hAnsi="Calibri"/>
                <w:color w:val="auto"/>
                <w:sz w:val="22"/>
                <w:szCs w:val="22"/>
              </w:rPr>
            </w:pPr>
            <w:r w:rsidRPr="00340AE2">
              <w:rPr>
                <w:rFonts w:ascii="Calibri" w:hAnsi="Calibri"/>
                <w:color w:val="auto"/>
                <w:sz w:val="22"/>
                <w:szCs w:val="22"/>
              </w:rPr>
              <w:t>Palume sellega arvestada ja kajastada selgelt varasemad ÜP-</w:t>
            </w:r>
            <w:proofErr w:type="spellStart"/>
            <w:r w:rsidRPr="00340AE2">
              <w:rPr>
                <w:rFonts w:ascii="Calibri" w:hAnsi="Calibri"/>
                <w:color w:val="auto"/>
                <w:sz w:val="22"/>
                <w:szCs w:val="22"/>
              </w:rPr>
              <w:t>dega</w:t>
            </w:r>
            <w:proofErr w:type="spellEnd"/>
            <w:r w:rsidRPr="00340AE2">
              <w:rPr>
                <w:rFonts w:ascii="Calibri" w:hAnsi="Calibri"/>
                <w:color w:val="auto"/>
                <w:sz w:val="22"/>
                <w:szCs w:val="22"/>
              </w:rPr>
              <w:t xml:space="preserve"> vähendatud </w:t>
            </w:r>
            <w:proofErr w:type="spellStart"/>
            <w:r w:rsidRPr="00340AE2">
              <w:rPr>
                <w:rFonts w:ascii="Calibri" w:hAnsi="Calibri"/>
                <w:color w:val="auto"/>
                <w:sz w:val="22"/>
                <w:szCs w:val="22"/>
              </w:rPr>
              <w:t>EKVd</w:t>
            </w:r>
            <w:proofErr w:type="spellEnd"/>
            <w:r w:rsidRPr="00340AE2">
              <w:rPr>
                <w:rFonts w:ascii="Calibri" w:hAnsi="Calibri"/>
                <w:color w:val="auto"/>
                <w:sz w:val="22"/>
                <w:szCs w:val="22"/>
              </w:rPr>
              <w:t xml:space="preserve"> uues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(joonisel tuua eraldi värviga, loetleda seletuskirjas).</w:t>
            </w:r>
          </w:p>
          <w:p w:rsidR="00CF70C5" w:rsidRPr="00340AE2" w:rsidRDefault="00CF70C5" w:rsidP="0079501E">
            <w:pPr>
              <w:pStyle w:val="Default"/>
              <w:jc w:val="both"/>
              <w:rPr>
                <w:rFonts w:ascii="Calibri" w:hAnsi="Calibri"/>
                <w:b/>
                <w:color w:val="auto"/>
                <w:sz w:val="22"/>
                <w:szCs w:val="22"/>
              </w:rPr>
            </w:pPr>
            <w:r w:rsidRPr="00340AE2">
              <w:rPr>
                <w:rFonts w:ascii="Calibri" w:hAnsi="Calibri"/>
                <w:b/>
                <w:color w:val="auto"/>
                <w:sz w:val="22"/>
                <w:szCs w:val="22"/>
              </w:rPr>
              <w:t>Märkused ÜP kaardi korrigeerimiseks:</w:t>
            </w:r>
          </w:p>
          <w:p w:rsidR="00CF70C5" w:rsidRPr="00340AE2" w:rsidRDefault="00CF70C5" w:rsidP="00C55BF5">
            <w:pPr>
              <w:numPr>
                <w:ilvl w:val="2"/>
                <w:numId w:val="23"/>
              </w:numPr>
              <w:jc w:val="both"/>
              <w:rPr>
                <w:rFonts w:ascii="Calibri" w:hAnsi="Calibri"/>
                <w:sz w:val="22"/>
                <w:szCs w:val="22"/>
              </w:rPr>
            </w:pPr>
            <w:proofErr w:type="spellStart"/>
            <w:r w:rsidRPr="00340AE2">
              <w:rPr>
                <w:rFonts w:ascii="Calibri" w:hAnsi="Calibri"/>
                <w:sz w:val="22"/>
                <w:szCs w:val="22"/>
              </w:rPr>
              <w:t>ÜP-s</w:t>
            </w:r>
            <w:proofErr w:type="spellEnd"/>
            <w:r w:rsidRPr="00340AE2">
              <w:rPr>
                <w:rFonts w:ascii="Calibri" w:hAnsi="Calibri"/>
                <w:sz w:val="22"/>
                <w:szCs w:val="22"/>
              </w:rPr>
              <w:t xml:space="preserve"> on tehtud ettepanek vähendada Pikk tn 65</w:t>
            </w:r>
          </w:p>
          <w:p w:rsidR="00CF70C5" w:rsidRPr="00340AE2" w:rsidRDefault="00CF70C5" w:rsidP="00C55BF5">
            <w:pPr>
              <w:jc w:val="both"/>
              <w:rPr>
                <w:rFonts w:ascii="Calibri" w:hAnsi="Calibri"/>
                <w:sz w:val="22"/>
                <w:szCs w:val="22"/>
              </w:rPr>
            </w:pPr>
            <w:r w:rsidRPr="00340AE2">
              <w:rPr>
                <w:rFonts w:ascii="Calibri" w:hAnsi="Calibri"/>
                <w:sz w:val="22"/>
                <w:szCs w:val="22"/>
              </w:rPr>
              <w:t>ehituskeeluvööndit 10 m veepiirist. Joonisel kujutatud EKV vähendamise piir ei arvesta aga 10 meetriga, vaid ala ulatub kohati Emajõeni. Palume joonist korrigeerida.</w:t>
            </w:r>
          </w:p>
          <w:p w:rsidR="00CF70C5" w:rsidRPr="00340AE2" w:rsidRDefault="00CF70C5" w:rsidP="00C55BF5">
            <w:pPr>
              <w:numPr>
                <w:ilvl w:val="2"/>
                <w:numId w:val="23"/>
              </w:numPr>
              <w:jc w:val="both"/>
              <w:rPr>
                <w:rFonts w:ascii="Calibri" w:hAnsi="Calibri"/>
                <w:sz w:val="22"/>
                <w:szCs w:val="22"/>
              </w:rPr>
            </w:pP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on tehtud ettepanek vähendada EKV Vabaduse pst ja </w:t>
            </w:r>
          </w:p>
          <w:p w:rsidR="00CF70C5" w:rsidRPr="00340AE2" w:rsidRDefault="00CF70C5" w:rsidP="00C55BF5">
            <w:pPr>
              <w:jc w:val="both"/>
              <w:rPr>
                <w:rFonts w:ascii="Calibri" w:hAnsi="Calibri"/>
                <w:sz w:val="22"/>
                <w:szCs w:val="22"/>
              </w:rPr>
            </w:pPr>
            <w:r w:rsidRPr="00340AE2">
              <w:rPr>
                <w:rFonts w:ascii="Calibri" w:hAnsi="Calibri"/>
                <w:color w:val="auto"/>
                <w:sz w:val="22"/>
                <w:szCs w:val="22"/>
              </w:rPr>
              <w:t xml:space="preserve">Magistri tänava vahelisel alal täiendavaks hoonestamiseks. Vähendamise ettepanekut ei ole kajastatud joonisel. </w:t>
            </w:r>
          </w:p>
          <w:p w:rsidR="00CF70C5" w:rsidRPr="00340AE2" w:rsidRDefault="00CF70C5" w:rsidP="00C55BF5">
            <w:pPr>
              <w:numPr>
                <w:ilvl w:val="2"/>
                <w:numId w:val="23"/>
              </w:numPr>
              <w:jc w:val="both"/>
              <w:rPr>
                <w:rFonts w:ascii="Calibri" w:hAnsi="Calibri"/>
                <w:sz w:val="22"/>
                <w:szCs w:val="22"/>
              </w:rPr>
            </w:pPr>
            <w:proofErr w:type="spellStart"/>
            <w:r w:rsidRPr="00340AE2">
              <w:rPr>
                <w:rFonts w:ascii="Calibri" w:hAnsi="Calibri"/>
                <w:sz w:val="22"/>
                <w:szCs w:val="22"/>
              </w:rPr>
              <w:t>EKVd</w:t>
            </w:r>
            <w:proofErr w:type="spellEnd"/>
            <w:r w:rsidRPr="00340AE2">
              <w:rPr>
                <w:rFonts w:ascii="Calibri" w:hAnsi="Calibri"/>
                <w:sz w:val="22"/>
                <w:szCs w:val="22"/>
              </w:rPr>
              <w:t xml:space="preserve"> soovitakse vähendada Tehnika tn 4b, Turu 56a, Ringtee </w:t>
            </w:r>
          </w:p>
          <w:p w:rsidR="00CF70C5" w:rsidRPr="00340AE2" w:rsidRDefault="00CF70C5" w:rsidP="002F3015">
            <w:pPr>
              <w:jc w:val="both"/>
              <w:rPr>
                <w:rFonts w:ascii="Calibri" w:hAnsi="Calibri"/>
                <w:sz w:val="22"/>
                <w:szCs w:val="22"/>
              </w:rPr>
            </w:pPr>
            <w:r w:rsidRPr="00340AE2">
              <w:rPr>
                <w:rFonts w:ascii="Calibri" w:hAnsi="Calibri"/>
                <w:sz w:val="22"/>
                <w:szCs w:val="22"/>
              </w:rPr>
              <w:t xml:space="preserve">tn T45, Ringtee tn 45 krundil väikeettevõtlus- ja tootmismaani, lähtudes </w:t>
            </w:r>
            <w:proofErr w:type="spellStart"/>
            <w:r w:rsidRPr="00340AE2">
              <w:rPr>
                <w:rFonts w:ascii="Calibri" w:hAnsi="Calibri"/>
                <w:sz w:val="22"/>
                <w:szCs w:val="22"/>
              </w:rPr>
              <w:t>alluviaalsete</w:t>
            </w:r>
            <w:proofErr w:type="spellEnd"/>
            <w:r w:rsidRPr="00340AE2">
              <w:rPr>
                <w:rFonts w:ascii="Calibri" w:hAnsi="Calibri"/>
                <w:sz w:val="22"/>
                <w:szCs w:val="22"/>
              </w:rPr>
              <w:t xml:space="preserve"> soomuldade levikualal täisehitatud ja täidetud pinnasega aladest. Joonisel kajastatud EKV vähendamise </w:t>
            </w:r>
            <w:proofErr w:type="spellStart"/>
            <w:r w:rsidRPr="00340AE2">
              <w:rPr>
                <w:rFonts w:ascii="Calibri" w:hAnsi="Calibri"/>
                <w:sz w:val="22"/>
                <w:szCs w:val="22"/>
              </w:rPr>
              <w:t>ettepanekei</w:t>
            </w:r>
            <w:proofErr w:type="spellEnd"/>
            <w:r w:rsidRPr="00340AE2">
              <w:rPr>
                <w:rFonts w:ascii="Calibri" w:hAnsi="Calibri"/>
                <w:sz w:val="22"/>
                <w:szCs w:val="22"/>
              </w:rPr>
              <w:t xml:space="preserve"> ole kajastatud korrektselt (joon ulatub osaliselt Emajõkke).</w:t>
            </w:r>
          </w:p>
          <w:p w:rsidR="00CF70C5" w:rsidRPr="00340AE2" w:rsidRDefault="00CF70C5" w:rsidP="00C55BF5">
            <w:pPr>
              <w:numPr>
                <w:ilvl w:val="2"/>
                <w:numId w:val="23"/>
              </w:numPr>
              <w:jc w:val="both"/>
              <w:rPr>
                <w:rFonts w:ascii="Calibri" w:hAnsi="Calibri"/>
                <w:sz w:val="22"/>
                <w:szCs w:val="22"/>
              </w:rPr>
            </w:pPr>
            <w:r w:rsidRPr="00340AE2">
              <w:rPr>
                <w:rFonts w:ascii="Calibri" w:hAnsi="Calibri"/>
                <w:color w:val="auto"/>
                <w:sz w:val="22"/>
                <w:szCs w:val="22"/>
              </w:rPr>
              <w:t xml:space="preserve">Joonisel puudub kruntide Vabaduse pst 5 (Vabaduse silla </w:t>
            </w:r>
          </w:p>
          <w:p w:rsidR="00CF70C5" w:rsidRPr="00340AE2" w:rsidRDefault="00CF70C5" w:rsidP="00F85670">
            <w:pPr>
              <w:jc w:val="both"/>
              <w:rPr>
                <w:rFonts w:ascii="Calibri" w:hAnsi="Calibri"/>
                <w:sz w:val="22"/>
                <w:szCs w:val="22"/>
              </w:rPr>
            </w:pPr>
            <w:r w:rsidRPr="00340AE2">
              <w:rPr>
                <w:rFonts w:ascii="Calibri" w:hAnsi="Calibri"/>
                <w:color w:val="auto"/>
                <w:sz w:val="22"/>
                <w:szCs w:val="22"/>
              </w:rPr>
              <w:t xml:space="preserve">juures), Vabaduse pst 1b (Võidu silla juures), Vabaduse pst 1c ja Fortuuna tn 3a (Võidu silla juures) EKV vähendamise ettepanek. Juhime tähelepanu, et </w:t>
            </w:r>
            <w:r w:rsidRPr="00340AE2">
              <w:rPr>
                <w:rFonts w:ascii="Calibri" w:hAnsi="Calibri"/>
                <w:color w:val="auto"/>
                <w:sz w:val="22"/>
                <w:szCs w:val="22"/>
              </w:rPr>
              <w:lastRenderedPageBreak/>
              <w:t>olemasolevad kohvikud paiknevad jõele lähemal kui 10-15 meetrit. Palume täpsustada vähendatava EKV tegelikku kaugust jõest.</w:t>
            </w:r>
          </w:p>
          <w:p w:rsidR="00CF70C5" w:rsidRPr="00340AE2" w:rsidRDefault="00CF70C5" w:rsidP="002F3015">
            <w:pPr>
              <w:numPr>
                <w:ilvl w:val="2"/>
                <w:numId w:val="23"/>
              </w:numPr>
              <w:jc w:val="both"/>
              <w:rPr>
                <w:rFonts w:ascii="Calibri" w:hAnsi="Calibri"/>
                <w:sz w:val="22"/>
                <w:szCs w:val="22"/>
              </w:rPr>
            </w:pPr>
            <w:r w:rsidRPr="00340AE2">
              <w:rPr>
                <w:rFonts w:ascii="Calibri" w:hAnsi="Calibri"/>
                <w:color w:val="auto"/>
                <w:sz w:val="22"/>
                <w:szCs w:val="22"/>
              </w:rPr>
              <w:t xml:space="preserve">Narva mnt 2f krundil soovitakse EKV vähendada 20–40 </w:t>
            </w:r>
          </w:p>
          <w:p w:rsidR="00CF70C5" w:rsidRPr="00340AE2" w:rsidRDefault="00CF70C5" w:rsidP="002F3015">
            <w:pPr>
              <w:jc w:val="both"/>
              <w:rPr>
                <w:rFonts w:ascii="Calibri" w:hAnsi="Calibri"/>
                <w:sz w:val="22"/>
                <w:szCs w:val="22"/>
              </w:rPr>
            </w:pPr>
            <w:r w:rsidRPr="00340AE2">
              <w:rPr>
                <w:rFonts w:ascii="Calibri" w:hAnsi="Calibri"/>
                <w:color w:val="auto"/>
                <w:sz w:val="22"/>
                <w:szCs w:val="22"/>
              </w:rPr>
              <w:t>meetrini tavalisest veepiirist. Joonisel puudub EKV vähendamise ettepanek. Lisaks juhime tähelepanu, et EKV vähendamise piir peab olema joonisel kajastatud täpselt, vähendamise ettepanek veepiirist vahemikus 20-40 m on ebatäpne ja mitmeti mõistetav.</w:t>
            </w:r>
          </w:p>
          <w:p w:rsidR="00CF70C5" w:rsidRPr="00340AE2" w:rsidRDefault="00CF70C5" w:rsidP="00502E59">
            <w:pPr>
              <w:numPr>
                <w:ilvl w:val="2"/>
                <w:numId w:val="23"/>
              </w:numPr>
              <w:jc w:val="both"/>
              <w:rPr>
                <w:rFonts w:ascii="Calibri" w:hAnsi="Calibri"/>
                <w:sz w:val="22"/>
                <w:szCs w:val="22"/>
              </w:rPr>
            </w:pPr>
            <w:r w:rsidRPr="00340AE2">
              <w:rPr>
                <w:rFonts w:ascii="Calibri" w:hAnsi="Calibri"/>
                <w:sz w:val="22"/>
                <w:szCs w:val="22"/>
              </w:rPr>
              <w:t xml:space="preserve">Krundil Narva mnt 2a tehakse ettepanek EKV </w:t>
            </w:r>
          </w:p>
          <w:p w:rsidR="00CF70C5" w:rsidRPr="00340AE2" w:rsidRDefault="00CF70C5" w:rsidP="00502E59">
            <w:pPr>
              <w:jc w:val="both"/>
              <w:rPr>
                <w:rFonts w:ascii="Calibri" w:hAnsi="Calibri"/>
                <w:sz w:val="22"/>
                <w:szCs w:val="22"/>
              </w:rPr>
            </w:pPr>
            <w:r w:rsidRPr="00340AE2">
              <w:rPr>
                <w:rFonts w:ascii="Calibri" w:hAnsi="Calibri"/>
                <w:sz w:val="22"/>
                <w:szCs w:val="22"/>
              </w:rPr>
              <w:t>vähendamiseks 20 meetrini tavalisest veepiirist. Vähendamise ettepanek ei kajastu joonisel.</w:t>
            </w:r>
          </w:p>
          <w:p w:rsidR="00CF70C5" w:rsidRPr="00340AE2" w:rsidRDefault="00CF70C5" w:rsidP="00502E59">
            <w:pPr>
              <w:numPr>
                <w:ilvl w:val="2"/>
                <w:numId w:val="23"/>
              </w:numPr>
              <w:jc w:val="both"/>
              <w:rPr>
                <w:rFonts w:ascii="Calibri" w:hAnsi="Calibri"/>
                <w:sz w:val="22"/>
                <w:szCs w:val="22"/>
              </w:rPr>
            </w:pPr>
            <w:r w:rsidRPr="00340AE2">
              <w:rPr>
                <w:rFonts w:ascii="Calibri" w:hAnsi="Calibri"/>
                <w:sz w:val="22"/>
                <w:szCs w:val="22"/>
              </w:rPr>
              <w:t xml:space="preserve">Kruntidel Soola tn 5b, Soola tn 5 ja Soola tn 7 (end. </w:t>
            </w:r>
          </w:p>
          <w:p w:rsidR="00CF70C5" w:rsidRPr="00340AE2" w:rsidRDefault="00CF70C5" w:rsidP="00502E59">
            <w:pPr>
              <w:jc w:val="both"/>
              <w:rPr>
                <w:rFonts w:ascii="Calibri" w:hAnsi="Calibri"/>
                <w:sz w:val="22"/>
                <w:szCs w:val="22"/>
              </w:rPr>
            </w:pPr>
            <w:r w:rsidRPr="00340AE2">
              <w:rPr>
                <w:rFonts w:ascii="Calibri" w:hAnsi="Calibri"/>
                <w:sz w:val="22"/>
                <w:szCs w:val="22"/>
              </w:rPr>
              <w:t xml:space="preserve">jõesadam) tehakse ettepanek EKV vähendamiseks 20–40 meetrini tavalisest veepiirist. Vähendamiseettepaneku joon ei kajastu </w:t>
            </w:r>
            <w:proofErr w:type="spellStart"/>
            <w:r w:rsidRPr="00340AE2">
              <w:rPr>
                <w:rFonts w:ascii="Calibri" w:hAnsi="Calibri"/>
                <w:sz w:val="22"/>
                <w:szCs w:val="22"/>
              </w:rPr>
              <w:t>joonisel.EKV</w:t>
            </w:r>
            <w:proofErr w:type="spellEnd"/>
            <w:r w:rsidRPr="00340AE2">
              <w:rPr>
                <w:rFonts w:ascii="Calibri" w:hAnsi="Calibri"/>
                <w:sz w:val="22"/>
                <w:szCs w:val="22"/>
              </w:rPr>
              <w:t xml:space="preserve"> vähendamise ettepanek peab olema joonisel kajastatud korrektselt, et oleks võimalik tuvastada, millises lõigus soovitakse </w:t>
            </w:r>
            <w:proofErr w:type="spellStart"/>
            <w:r w:rsidRPr="00340AE2">
              <w:rPr>
                <w:rFonts w:ascii="Calibri" w:hAnsi="Calibri"/>
                <w:sz w:val="22"/>
                <w:szCs w:val="22"/>
              </w:rPr>
              <w:t>EKVd</w:t>
            </w:r>
            <w:proofErr w:type="spellEnd"/>
            <w:r w:rsidRPr="00340AE2">
              <w:rPr>
                <w:rFonts w:ascii="Calibri" w:hAnsi="Calibri"/>
                <w:sz w:val="22"/>
                <w:szCs w:val="22"/>
              </w:rPr>
              <w:t xml:space="preserve"> vähendada 20 m, millises 40 m jne. </w:t>
            </w:r>
          </w:p>
          <w:p w:rsidR="00CF70C5" w:rsidRPr="00340AE2" w:rsidRDefault="00CF70C5" w:rsidP="00502E59">
            <w:pPr>
              <w:numPr>
                <w:ilvl w:val="2"/>
                <w:numId w:val="23"/>
              </w:numPr>
              <w:jc w:val="both"/>
              <w:rPr>
                <w:rFonts w:ascii="Calibri" w:hAnsi="Calibri"/>
                <w:sz w:val="22"/>
                <w:szCs w:val="22"/>
              </w:rPr>
            </w:pPr>
            <w:r w:rsidRPr="00340AE2">
              <w:rPr>
                <w:rFonts w:ascii="Calibri" w:hAnsi="Calibri"/>
                <w:sz w:val="22"/>
                <w:szCs w:val="22"/>
              </w:rPr>
              <w:t>Punktis 18.5.20. on toodud, et Turu tn 18 krundil</w:t>
            </w:r>
          </w:p>
          <w:p w:rsidR="00CF70C5" w:rsidRPr="00340AE2" w:rsidRDefault="00CF70C5" w:rsidP="00502E59">
            <w:pPr>
              <w:jc w:val="both"/>
              <w:rPr>
                <w:rFonts w:ascii="Calibri" w:hAnsi="Calibri"/>
                <w:sz w:val="22"/>
                <w:szCs w:val="22"/>
              </w:rPr>
            </w:pPr>
            <w:r w:rsidRPr="00340AE2">
              <w:rPr>
                <w:rFonts w:ascii="Calibri" w:hAnsi="Calibri"/>
                <w:sz w:val="22"/>
                <w:szCs w:val="22"/>
              </w:rPr>
              <w:t xml:space="preserve">soovitakse </w:t>
            </w:r>
            <w:proofErr w:type="spellStart"/>
            <w:r w:rsidRPr="00340AE2">
              <w:rPr>
                <w:rFonts w:ascii="Calibri" w:hAnsi="Calibri"/>
                <w:sz w:val="22"/>
                <w:szCs w:val="22"/>
              </w:rPr>
              <w:t>EKVd</w:t>
            </w:r>
            <w:proofErr w:type="spellEnd"/>
            <w:r w:rsidRPr="00340AE2">
              <w:rPr>
                <w:rFonts w:ascii="Calibri" w:hAnsi="Calibri"/>
                <w:sz w:val="22"/>
                <w:szCs w:val="22"/>
              </w:rPr>
              <w:t xml:space="preserve"> vähendada 20 meetrini veepiirist. EKV vähendamise täiendavates põhjendustes on toodud, et Turu tn 18 soovitakse </w:t>
            </w:r>
            <w:proofErr w:type="spellStart"/>
            <w:r w:rsidRPr="00340AE2">
              <w:rPr>
                <w:rFonts w:ascii="Calibri" w:hAnsi="Calibri"/>
                <w:sz w:val="22"/>
                <w:szCs w:val="22"/>
              </w:rPr>
              <w:t>EKVd</w:t>
            </w:r>
            <w:proofErr w:type="spellEnd"/>
            <w:r w:rsidRPr="00340AE2">
              <w:rPr>
                <w:rFonts w:ascii="Calibri" w:hAnsi="Calibri"/>
                <w:sz w:val="22"/>
                <w:szCs w:val="22"/>
              </w:rPr>
              <w:t xml:space="preserve"> vähendada veepiirist 22 m. Palume korrigeerida EKV vähendamise vahekaugust veekogust.</w:t>
            </w:r>
          </w:p>
          <w:p w:rsidR="00CF70C5" w:rsidRPr="00340AE2" w:rsidRDefault="00CF70C5" w:rsidP="00502E59">
            <w:pPr>
              <w:numPr>
                <w:ilvl w:val="2"/>
                <w:numId w:val="23"/>
              </w:numPr>
              <w:jc w:val="both"/>
              <w:rPr>
                <w:rFonts w:ascii="Calibri" w:hAnsi="Calibri"/>
                <w:sz w:val="22"/>
                <w:szCs w:val="22"/>
              </w:rPr>
            </w:pPr>
            <w:r w:rsidRPr="00340AE2">
              <w:rPr>
                <w:rFonts w:ascii="Calibri" w:hAnsi="Calibri"/>
                <w:color w:val="auto"/>
                <w:sz w:val="22"/>
                <w:szCs w:val="22"/>
              </w:rPr>
              <w:t xml:space="preserve">Ihaste tee 6a EKV vähendamise ettepanek (10 m </w:t>
            </w:r>
          </w:p>
          <w:p w:rsidR="00CF70C5" w:rsidRPr="00340AE2" w:rsidRDefault="00CF70C5" w:rsidP="00502E59">
            <w:pPr>
              <w:jc w:val="both"/>
              <w:rPr>
                <w:rFonts w:ascii="Calibri" w:hAnsi="Calibri"/>
                <w:sz w:val="22"/>
                <w:szCs w:val="22"/>
              </w:rPr>
            </w:pPr>
            <w:r w:rsidRPr="00340AE2">
              <w:rPr>
                <w:rFonts w:ascii="Calibri" w:hAnsi="Calibri"/>
                <w:color w:val="auto"/>
                <w:sz w:val="22"/>
                <w:szCs w:val="22"/>
              </w:rPr>
              <w:t>veepiirist) ei ole joonisel kajastatud korrektselt (nihkes). Ehituskeeluvööndi vähendamise vajalikkuse põhjendus ei veena Keskkonnaametit, kuna seal võib esineda otsene vastuolu kalda kaitse eesmärkidega. Eitustegevusega ala on kavandatud järvele liiga lähedale.</w:t>
            </w:r>
            <w:r w:rsidRPr="00340AE2">
              <w:rPr>
                <w:rFonts w:ascii="Calibri" w:hAnsi="Calibri"/>
                <w:sz w:val="22"/>
                <w:szCs w:val="22"/>
              </w:rPr>
              <w:t xml:space="preserve"> </w:t>
            </w:r>
          </w:p>
          <w:p w:rsidR="00CF70C5" w:rsidRPr="00340AE2" w:rsidRDefault="00CF70C5" w:rsidP="00502E59">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w:t>
            </w:r>
            <w:proofErr w:type="spellStart"/>
            <w:r w:rsidRPr="00340AE2">
              <w:rPr>
                <w:rFonts w:ascii="Calibri" w:hAnsi="Calibri"/>
                <w:color w:val="auto"/>
                <w:sz w:val="22"/>
                <w:szCs w:val="22"/>
              </w:rPr>
              <w:t>EKVd</w:t>
            </w:r>
            <w:proofErr w:type="spellEnd"/>
            <w:r w:rsidRPr="00340AE2">
              <w:rPr>
                <w:rFonts w:ascii="Calibri" w:hAnsi="Calibri"/>
                <w:color w:val="auto"/>
                <w:sz w:val="22"/>
                <w:szCs w:val="22"/>
              </w:rPr>
              <w:t xml:space="preserve"> soovitakse vähendada kanalile, mis hakkab ühendama</w:t>
            </w:r>
          </w:p>
          <w:p w:rsidR="00CF70C5" w:rsidRPr="00340AE2" w:rsidRDefault="00CF70C5" w:rsidP="00502E59">
            <w:pPr>
              <w:jc w:val="both"/>
              <w:rPr>
                <w:rFonts w:ascii="Calibri" w:hAnsi="Calibri"/>
                <w:color w:val="auto"/>
                <w:sz w:val="22"/>
                <w:szCs w:val="22"/>
              </w:rPr>
            </w:pPr>
            <w:r w:rsidRPr="00340AE2">
              <w:rPr>
                <w:rFonts w:ascii="Calibri" w:hAnsi="Calibri"/>
                <w:color w:val="auto"/>
                <w:sz w:val="22"/>
                <w:szCs w:val="22"/>
              </w:rPr>
              <w:t xml:space="preserve">Emajõge ja Väike-Anne kanali paadisadamat. Keskkonnaameti hinnangul saab kanalit käsitleda kui paadisadama jaoks vajalikku ehitist ja sadama osa ning sellel rakenduks LKS </w:t>
            </w:r>
            <w:r w:rsidRPr="00340AE2">
              <w:rPr>
                <w:rFonts w:ascii="Calibri" w:hAnsi="Calibri"/>
                <w:bCs/>
                <w:color w:val="auto"/>
                <w:sz w:val="22"/>
                <w:szCs w:val="22"/>
              </w:rPr>
              <w:t xml:space="preserve">§ 38 lg 5 p 2 </w:t>
            </w:r>
            <w:r w:rsidRPr="00340AE2">
              <w:rPr>
                <w:rFonts w:ascii="Calibri" w:hAnsi="Calibri"/>
                <w:color w:val="auto"/>
                <w:sz w:val="22"/>
                <w:szCs w:val="22"/>
              </w:rPr>
              <w:t xml:space="preserve">erand ja EKV vähendamine ei oleks kanalile vajalik. Kanal tuleks joonisel näidata kui Väike-Anne kanali sadama osa. Arvestada tuleb, </w:t>
            </w:r>
            <w:r w:rsidRPr="00340AE2">
              <w:rPr>
                <w:rFonts w:ascii="Calibri" w:hAnsi="Calibri"/>
                <w:color w:val="auto"/>
                <w:sz w:val="22"/>
                <w:szCs w:val="22"/>
              </w:rPr>
              <w:lastRenderedPageBreak/>
              <w:t xml:space="preserve">et LKS </w:t>
            </w:r>
            <w:r w:rsidRPr="00340AE2">
              <w:rPr>
                <w:rFonts w:ascii="Calibri" w:hAnsi="Calibri"/>
                <w:bCs/>
                <w:color w:val="auto"/>
                <w:sz w:val="22"/>
                <w:szCs w:val="22"/>
              </w:rPr>
              <w:t xml:space="preserve">§ 38 lg 5 p 2 </w:t>
            </w:r>
            <w:r>
              <w:rPr>
                <w:rFonts w:ascii="Calibri" w:hAnsi="Calibri"/>
                <w:color w:val="auto"/>
                <w:sz w:val="22"/>
                <w:szCs w:val="22"/>
              </w:rPr>
              <w:t>erand kehtib ainult juhul k</w:t>
            </w:r>
            <w:r w:rsidRPr="00340AE2">
              <w:rPr>
                <w:rFonts w:ascii="Calibri" w:hAnsi="Calibri"/>
                <w:color w:val="auto"/>
                <w:sz w:val="22"/>
                <w:szCs w:val="22"/>
              </w:rPr>
              <w:t>ui sadam kantakse sadamaregistrisse.</w:t>
            </w:r>
          </w:p>
          <w:p w:rsidR="00CF70C5" w:rsidRPr="00340AE2" w:rsidRDefault="00CF70C5" w:rsidP="003211B0">
            <w:pPr>
              <w:pStyle w:val="Default"/>
              <w:rPr>
                <w:rFonts w:ascii="Calibri" w:hAnsi="Calibri"/>
                <w:sz w:val="22"/>
                <w:szCs w:val="22"/>
              </w:rPr>
            </w:pPr>
          </w:p>
          <w:p w:rsidR="00CF70C5" w:rsidRPr="00340AE2" w:rsidRDefault="00CF70C5" w:rsidP="00B55962">
            <w:pPr>
              <w:numPr>
                <w:ilvl w:val="1"/>
                <w:numId w:val="23"/>
              </w:numPr>
              <w:ind w:hanging="792"/>
              <w:jc w:val="both"/>
              <w:rPr>
                <w:rFonts w:ascii="Calibri" w:hAnsi="Calibri"/>
                <w:sz w:val="22"/>
                <w:szCs w:val="22"/>
              </w:rPr>
            </w:pP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(sh käsitletud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on kavandatud Emajõe äärde Kärevere </w:t>
            </w:r>
          </w:p>
          <w:p w:rsidR="00CF70C5" w:rsidRPr="00340AE2" w:rsidRDefault="00CF70C5" w:rsidP="003211B0">
            <w:pPr>
              <w:jc w:val="both"/>
              <w:rPr>
                <w:rFonts w:ascii="Calibri" w:hAnsi="Calibri"/>
                <w:b/>
                <w:color w:val="auto"/>
                <w:sz w:val="22"/>
                <w:szCs w:val="22"/>
              </w:rPr>
            </w:pPr>
            <w:r w:rsidRPr="00340AE2">
              <w:rPr>
                <w:rFonts w:ascii="Calibri" w:hAnsi="Calibri"/>
                <w:color w:val="auto"/>
                <w:sz w:val="22"/>
                <w:szCs w:val="22"/>
              </w:rPr>
              <w:t xml:space="preserve">looduskaitseala Luha sihtkaitsevööndisse </w:t>
            </w:r>
            <w:proofErr w:type="spellStart"/>
            <w:r w:rsidRPr="00340AE2">
              <w:rPr>
                <w:rFonts w:ascii="Calibri" w:hAnsi="Calibri"/>
                <w:color w:val="auto"/>
                <w:sz w:val="22"/>
                <w:szCs w:val="22"/>
              </w:rPr>
              <w:t>puhkekoht</w:t>
            </w:r>
            <w:proofErr w:type="spellEnd"/>
            <w:r w:rsidRPr="00340AE2">
              <w:rPr>
                <w:rFonts w:ascii="Calibri" w:hAnsi="Calibri"/>
                <w:color w:val="auto"/>
                <w:sz w:val="22"/>
                <w:szCs w:val="22"/>
              </w:rPr>
              <w:t xml:space="preserve"> (Emajõe paremkaldal), kus soovitakse lisaks ka vähendada </w:t>
            </w:r>
            <w:proofErr w:type="spellStart"/>
            <w:r w:rsidRPr="00340AE2">
              <w:rPr>
                <w:rFonts w:ascii="Calibri" w:hAnsi="Calibri"/>
                <w:color w:val="auto"/>
                <w:sz w:val="22"/>
                <w:szCs w:val="22"/>
              </w:rPr>
              <w:t>EKVd</w:t>
            </w:r>
            <w:proofErr w:type="spellEnd"/>
            <w:r w:rsidRPr="00340AE2">
              <w:rPr>
                <w:rFonts w:ascii="Calibri" w:hAnsi="Calibri"/>
                <w:color w:val="auto"/>
                <w:sz w:val="22"/>
                <w:szCs w:val="22"/>
              </w:rPr>
              <w:t xml:space="preserve">. Kaitseala kaitse-eeskirja kohaselt on sihtkaitsevööndites keelatud uute ehitiste püstitamine, </w:t>
            </w:r>
            <w:r w:rsidRPr="00340AE2">
              <w:rPr>
                <w:rFonts w:ascii="Calibri" w:hAnsi="Calibri"/>
                <w:bCs/>
                <w:color w:val="auto"/>
                <w:sz w:val="22"/>
                <w:szCs w:val="22"/>
              </w:rPr>
              <w:t>välja arvatud kaitseala valitseja nõusolekul tootmisotstarbeta ehitise püstitamine kaitseala tarbeks</w:t>
            </w:r>
            <w:r w:rsidRPr="00340AE2">
              <w:rPr>
                <w:rFonts w:ascii="Calibri" w:hAnsi="Calibri"/>
                <w:color w:val="auto"/>
                <w:sz w:val="22"/>
                <w:szCs w:val="22"/>
              </w:rPr>
              <w:t xml:space="preserve">. Kaitseala tarbeks rajatavad </w:t>
            </w:r>
            <w:proofErr w:type="spellStart"/>
            <w:r w:rsidRPr="00340AE2">
              <w:rPr>
                <w:rFonts w:ascii="Calibri" w:hAnsi="Calibri"/>
                <w:color w:val="auto"/>
                <w:sz w:val="22"/>
                <w:szCs w:val="22"/>
              </w:rPr>
              <w:t>puhkekohad</w:t>
            </w:r>
            <w:proofErr w:type="spellEnd"/>
            <w:r w:rsidRPr="00340AE2">
              <w:rPr>
                <w:rFonts w:ascii="Calibri" w:hAnsi="Calibri"/>
                <w:color w:val="auto"/>
                <w:sz w:val="22"/>
                <w:szCs w:val="22"/>
              </w:rPr>
              <w:t xml:space="preserve"> peavad olema kajastatud ka kaitsealale koostatud kaitsekorralduskavas. Kärevere looduskaitseala kaitsekorralduskava 2013 –2022 antud alale uue </w:t>
            </w:r>
            <w:proofErr w:type="spellStart"/>
            <w:r w:rsidRPr="00340AE2">
              <w:rPr>
                <w:rFonts w:ascii="Calibri" w:hAnsi="Calibri"/>
                <w:color w:val="auto"/>
                <w:sz w:val="22"/>
                <w:szCs w:val="22"/>
              </w:rPr>
              <w:t>puhkekoha</w:t>
            </w:r>
            <w:proofErr w:type="spellEnd"/>
            <w:r w:rsidRPr="00340AE2">
              <w:rPr>
                <w:rFonts w:ascii="Calibri" w:hAnsi="Calibri"/>
                <w:color w:val="auto"/>
                <w:sz w:val="22"/>
                <w:szCs w:val="22"/>
              </w:rPr>
              <w:t xml:space="preserve"> rajamist ette ei näe. Lisaks tuuakse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välja (lk 29), et sihtkaitsevööndi ja kalda kaitse eesmärke silmas pidades tuleb vältida ehituskeeluvööndi vähendamist ja </w:t>
            </w:r>
            <w:proofErr w:type="spellStart"/>
            <w:r w:rsidRPr="00340AE2">
              <w:rPr>
                <w:rFonts w:ascii="Calibri" w:hAnsi="Calibri"/>
                <w:color w:val="auto"/>
                <w:sz w:val="22"/>
                <w:szCs w:val="22"/>
              </w:rPr>
              <w:t>puhkekoha</w:t>
            </w:r>
            <w:proofErr w:type="spellEnd"/>
            <w:r w:rsidRPr="00340AE2">
              <w:rPr>
                <w:rFonts w:ascii="Calibri" w:hAnsi="Calibri"/>
                <w:color w:val="auto"/>
                <w:sz w:val="22"/>
                <w:szCs w:val="22"/>
              </w:rPr>
              <w:t xml:space="preserve"> arendamist Luha sihtkaitsevööndis. Seetõttu palume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korrigeerida </w:t>
            </w:r>
            <w:proofErr w:type="spellStart"/>
            <w:r w:rsidRPr="00340AE2">
              <w:rPr>
                <w:rFonts w:ascii="Calibri" w:hAnsi="Calibri"/>
                <w:color w:val="auto"/>
                <w:sz w:val="22"/>
                <w:szCs w:val="22"/>
              </w:rPr>
              <w:t>puhkekoha</w:t>
            </w:r>
            <w:proofErr w:type="spellEnd"/>
            <w:r w:rsidRPr="00340AE2">
              <w:rPr>
                <w:rFonts w:ascii="Calibri" w:hAnsi="Calibri"/>
                <w:color w:val="auto"/>
                <w:sz w:val="22"/>
                <w:szCs w:val="22"/>
              </w:rPr>
              <w:t xml:space="preserve"> piire ja arvata kavandatav </w:t>
            </w:r>
            <w:proofErr w:type="spellStart"/>
            <w:r w:rsidRPr="00340AE2">
              <w:rPr>
                <w:rFonts w:ascii="Calibri" w:hAnsi="Calibri"/>
                <w:color w:val="auto"/>
                <w:sz w:val="22"/>
                <w:szCs w:val="22"/>
              </w:rPr>
              <w:t>puhkekoht</w:t>
            </w:r>
            <w:proofErr w:type="spellEnd"/>
            <w:r w:rsidRPr="00340AE2">
              <w:rPr>
                <w:rFonts w:ascii="Calibri" w:hAnsi="Calibri"/>
                <w:color w:val="auto"/>
                <w:sz w:val="22"/>
                <w:szCs w:val="22"/>
              </w:rPr>
              <w:t xml:space="preserve"> kaitseala sihtkaitsevööndist välja </w:t>
            </w:r>
            <w:r w:rsidRPr="00340AE2">
              <w:rPr>
                <w:rFonts w:ascii="Calibri" w:hAnsi="Calibri"/>
                <w:b/>
                <w:color w:val="auto"/>
                <w:sz w:val="22"/>
                <w:szCs w:val="22"/>
              </w:rPr>
              <w:t>(seisukoht, ettepanek).</w:t>
            </w:r>
          </w:p>
          <w:p w:rsidR="00CF70C5" w:rsidRPr="00340AE2" w:rsidRDefault="00CF70C5" w:rsidP="00D03E99">
            <w:pPr>
              <w:pStyle w:val="Default"/>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soovitakse Kärevere looduskaitseala Emajõe piiranguvööndis </w:t>
            </w:r>
          </w:p>
          <w:p w:rsidR="00CF70C5" w:rsidRPr="00340AE2" w:rsidRDefault="00CF70C5" w:rsidP="00D03E99">
            <w:pPr>
              <w:jc w:val="both"/>
              <w:rPr>
                <w:rFonts w:ascii="Calibri" w:hAnsi="Calibri"/>
                <w:b/>
                <w:color w:val="auto"/>
                <w:sz w:val="22"/>
                <w:szCs w:val="22"/>
              </w:rPr>
            </w:pPr>
            <w:r w:rsidRPr="00340AE2">
              <w:rPr>
                <w:rFonts w:ascii="Calibri" w:hAnsi="Calibri"/>
                <w:color w:val="auto"/>
                <w:sz w:val="22"/>
                <w:szCs w:val="22"/>
              </w:rPr>
              <w:t xml:space="preserve">paiknevat Prosta </w:t>
            </w:r>
            <w:proofErr w:type="spellStart"/>
            <w:r w:rsidRPr="00340AE2">
              <w:rPr>
                <w:rFonts w:ascii="Calibri" w:hAnsi="Calibri"/>
                <w:color w:val="auto"/>
                <w:sz w:val="22"/>
                <w:szCs w:val="22"/>
              </w:rPr>
              <w:t>puhkekohta</w:t>
            </w:r>
            <w:proofErr w:type="spellEnd"/>
            <w:r w:rsidRPr="00340AE2">
              <w:rPr>
                <w:rFonts w:ascii="Calibri" w:hAnsi="Calibri"/>
                <w:color w:val="auto"/>
                <w:sz w:val="22"/>
                <w:szCs w:val="22"/>
              </w:rPr>
              <w:t xml:space="preserve"> arendada, sh rajada paadikanal olemasoleva kraavi laiendusena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puudub ka rajatava kanali pikkus). </w:t>
            </w:r>
            <w:proofErr w:type="spellStart"/>
            <w:r w:rsidRPr="00340AE2">
              <w:rPr>
                <w:rFonts w:ascii="Calibri" w:hAnsi="Calibri"/>
                <w:color w:val="auto"/>
                <w:sz w:val="22"/>
                <w:szCs w:val="22"/>
              </w:rPr>
              <w:t>Puhkekoha</w:t>
            </w:r>
            <w:proofErr w:type="spellEnd"/>
            <w:r w:rsidRPr="00340AE2">
              <w:rPr>
                <w:rFonts w:ascii="Calibri" w:hAnsi="Calibri"/>
                <w:color w:val="auto"/>
                <w:sz w:val="22"/>
                <w:szCs w:val="22"/>
              </w:rPr>
              <w:t xml:space="preserve"> laiendus (selle ulatuses ka EKV vähendamine) on kavandatud suures osas kaitseala kaitse-eesmärgiks olevale elupaigatüübile lamminiidud (6450). KSH toob välja, et Natura 2000 elupaigatüübile tuleb vältida puhkeala</w:t>
            </w:r>
            <w:r>
              <w:rPr>
                <w:rFonts w:ascii="Calibri" w:hAnsi="Calibri"/>
                <w:color w:val="auto"/>
                <w:sz w:val="22"/>
                <w:szCs w:val="22"/>
              </w:rPr>
              <w:t xml:space="preserve"> </w:t>
            </w:r>
            <w:r w:rsidRPr="00340AE2">
              <w:rPr>
                <w:rFonts w:ascii="Calibri" w:hAnsi="Calibri"/>
                <w:color w:val="auto"/>
                <w:sz w:val="22"/>
                <w:szCs w:val="22"/>
              </w:rPr>
              <w:t xml:space="preserve">laiendamist elupaigatüübile lamminiidud ja ka autode parkimine tuleks kavandada praegusesse asukohta, väljapoole lamminiitude elupaika. Lisaks on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esitatud ettepanek kaardina puhkeala vähendamiseks, kuid ÜP joonisel ei ole toodud ettepanekuga arvestatud. </w:t>
            </w:r>
            <w:r w:rsidRPr="00340AE2">
              <w:rPr>
                <w:rFonts w:ascii="Calibri" w:hAnsi="Calibri"/>
                <w:bCs/>
                <w:color w:val="auto"/>
                <w:sz w:val="22"/>
                <w:szCs w:val="22"/>
              </w:rPr>
              <w:t>Kaitseala kaitse-eesmärgiks olevale elupaigatüübile lamminiidud (6450) ei ole lubatud puhkeala rajamine</w:t>
            </w:r>
            <w:r w:rsidRPr="00340AE2">
              <w:rPr>
                <w:rFonts w:ascii="Calibri" w:hAnsi="Calibri"/>
                <w:color w:val="auto"/>
                <w:sz w:val="22"/>
                <w:szCs w:val="22"/>
              </w:rPr>
              <w:t xml:space="preserve">, lisaks ei pea Keskkonnaamet põhjendatuks paadikanali rajamist kaitsealale.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ei ole aga hinnatud paadikanali rajamise võimalikku mõju kaitseala väärtustele. Prosta </w:t>
            </w:r>
            <w:r w:rsidRPr="00340AE2">
              <w:rPr>
                <w:rFonts w:ascii="Calibri" w:hAnsi="Calibri"/>
                <w:color w:val="auto"/>
                <w:sz w:val="22"/>
                <w:szCs w:val="22"/>
              </w:rPr>
              <w:lastRenderedPageBreak/>
              <w:t xml:space="preserve">puhkealalähedusse jääb juba Kärevere silla juurde kavandatavad </w:t>
            </w:r>
            <w:proofErr w:type="spellStart"/>
            <w:r w:rsidRPr="00340AE2">
              <w:rPr>
                <w:rFonts w:ascii="Calibri" w:hAnsi="Calibri"/>
                <w:color w:val="auto"/>
                <w:sz w:val="22"/>
                <w:szCs w:val="22"/>
              </w:rPr>
              <w:t>puhkekohad</w:t>
            </w:r>
            <w:proofErr w:type="spellEnd"/>
            <w:r w:rsidRPr="00340AE2">
              <w:rPr>
                <w:rFonts w:ascii="Calibri" w:hAnsi="Calibri"/>
                <w:color w:val="auto"/>
                <w:sz w:val="22"/>
                <w:szCs w:val="22"/>
              </w:rPr>
              <w:t xml:space="preserve"> ja sadam, kust saab paati vette lasta </w:t>
            </w:r>
            <w:r w:rsidRPr="00340AE2">
              <w:rPr>
                <w:rFonts w:ascii="Calibri" w:hAnsi="Calibri"/>
                <w:b/>
                <w:color w:val="auto"/>
                <w:sz w:val="22"/>
                <w:szCs w:val="22"/>
              </w:rPr>
              <w:t>(seisukoht, ettepanek).</w:t>
            </w:r>
          </w:p>
          <w:p w:rsidR="00CF70C5" w:rsidRPr="00340AE2" w:rsidRDefault="00CF70C5" w:rsidP="00D03E99">
            <w:pPr>
              <w:jc w:val="both"/>
              <w:rPr>
                <w:rFonts w:ascii="Calibri" w:hAnsi="Calibri"/>
                <w:sz w:val="22"/>
                <w:szCs w:val="22"/>
              </w:rPr>
            </w:pPr>
          </w:p>
          <w:p w:rsidR="00CF70C5" w:rsidRPr="00340AE2" w:rsidRDefault="00CF70C5" w:rsidP="00B55962">
            <w:pPr>
              <w:numPr>
                <w:ilvl w:val="1"/>
                <w:numId w:val="23"/>
              </w:numPr>
              <w:tabs>
                <w:tab w:val="clear" w:pos="792"/>
                <w:tab w:val="num" w:pos="34"/>
              </w:tabs>
              <w:ind w:hanging="792"/>
              <w:rPr>
                <w:rFonts w:ascii="Calibri" w:hAnsi="Calibri"/>
                <w:sz w:val="22"/>
                <w:szCs w:val="22"/>
              </w:rPr>
            </w:pPr>
            <w:r w:rsidRPr="00340AE2">
              <w:rPr>
                <w:rFonts w:ascii="Calibri" w:hAnsi="Calibri"/>
                <w:sz w:val="22"/>
                <w:szCs w:val="22"/>
              </w:rPr>
              <w:t xml:space="preserve">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ei ole hinnatud kõigi (jõeäärsete) </w:t>
            </w:r>
            <w:proofErr w:type="spellStart"/>
            <w:r w:rsidRPr="00340AE2">
              <w:rPr>
                <w:rFonts w:ascii="Calibri" w:hAnsi="Calibri"/>
                <w:color w:val="auto"/>
                <w:sz w:val="22"/>
                <w:szCs w:val="22"/>
              </w:rPr>
              <w:t>puhkekohtade</w:t>
            </w:r>
            <w:proofErr w:type="spellEnd"/>
            <w:r w:rsidRPr="00340AE2">
              <w:rPr>
                <w:rFonts w:ascii="Calibri" w:hAnsi="Calibri"/>
                <w:color w:val="auto"/>
                <w:sz w:val="22"/>
                <w:szCs w:val="22"/>
              </w:rPr>
              <w:t xml:space="preserve"> </w:t>
            </w:r>
          </w:p>
          <w:p w:rsidR="00CF70C5" w:rsidRPr="00340AE2" w:rsidRDefault="00CF70C5" w:rsidP="00E316BE">
            <w:pPr>
              <w:rPr>
                <w:rFonts w:ascii="Calibri" w:hAnsi="Calibri"/>
                <w:sz w:val="22"/>
                <w:szCs w:val="22"/>
              </w:rPr>
            </w:pPr>
            <w:r w:rsidRPr="00340AE2">
              <w:rPr>
                <w:rFonts w:ascii="Calibri" w:hAnsi="Calibri"/>
                <w:color w:val="auto"/>
                <w:sz w:val="22"/>
                <w:szCs w:val="22"/>
              </w:rPr>
              <w:t>keskkonnamõjusid.</w:t>
            </w:r>
            <w:r w:rsidRPr="00340AE2">
              <w:rPr>
                <w:rFonts w:ascii="Calibri" w:hAnsi="Calibri"/>
                <w:sz w:val="22"/>
                <w:szCs w:val="22"/>
              </w:rPr>
              <w:t xml:space="preserve"> </w:t>
            </w:r>
            <w:r w:rsidRPr="00340AE2">
              <w:rPr>
                <w:rFonts w:ascii="Calibri" w:hAnsi="Calibri"/>
                <w:color w:val="auto"/>
                <w:sz w:val="22"/>
                <w:szCs w:val="22"/>
              </w:rPr>
              <w:t>Amet palub aruannet vastavalt täiendada</w:t>
            </w:r>
            <w:r w:rsidRPr="00340AE2">
              <w:rPr>
                <w:rFonts w:ascii="Calibri" w:hAnsi="Calibri"/>
                <w:sz w:val="22"/>
                <w:szCs w:val="22"/>
              </w:rPr>
              <w:t xml:space="preserve"> </w:t>
            </w:r>
            <w:r w:rsidRPr="00340AE2">
              <w:rPr>
                <w:rFonts w:ascii="Calibri" w:hAnsi="Calibri"/>
                <w:b/>
                <w:sz w:val="22"/>
                <w:szCs w:val="22"/>
              </w:rPr>
              <w:t>(ettepanek).</w:t>
            </w:r>
          </w:p>
          <w:p w:rsidR="00CF70C5" w:rsidRPr="00340AE2" w:rsidRDefault="00CF70C5" w:rsidP="00E316BE">
            <w:pPr>
              <w:rPr>
                <w:rFonts w:ascii="Calibri" w:hAnsi="Calibri"/>
                <w:b/>
                <w:sz w:val="22"/>
                <w:szCs w:val="22"/>
              </w:rPr>
            </w:pPr>
          </w:p>
          <w:p w:rsidR="00CF70C5" w:rsidRPr="00340AE2" w:rsidRDefault="00CF70C5" w:rsidP="00E316BE">
            <w:pPr>
              <w:rPr>
                <w:rFonts w:ascii="Calibri" w:hAnsi="Calibri"/>
                <w:sz w:val="22"/>
                <w:szCs w:val="22"/>
              </w:rPr>
            </w:pPr>
          </w:p>
          <w:p w:rsidR="00CF70C5" w:rsidRDefault="00CF70C5" w:rsidP="00E316BE">
            <w:pPr>
              <w:pStyle w:val="Default"/>
              <w:rPr>
                <w:rFonts w:ascii="Calibri" w:hAnsi="Calibri"/>
                <w:sz w:val="22"/>
                <w:szCs w:val="22"/>
              </w:rPr>
            </w:pPr>
          </w:p>
          <w:p w:rsidR="00CF70C5" w:rsidRPr="00340AE2" w:rsidRDefault="00CF70C5" w:rsidP="00E316BE">
            <w:pPr>
              <w:pStyle w:val="Default"/>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color w:val="auto"/>
                <w:sz w:val="22"/>
                <w:szCs w:val="22"/>
              </w:rPr>
              <w:t xml:space="preserve">KSH </w:t>
            </w:r>
            <w:proofErr w:type="spellStart"/>
            <w:r w:rsidRPr="00340AE2">
              <w:rPr>
                <w:rFonts w:ascii="Calibri" w:hAnsi="Calibri"/>
                <w:color w:val="auto"/>
                <w:sz w:val="22"/>
                <w:szCs w:val="22"/>
              </w:rPr>
              <w:t>ptk</w:t>
            </w:r>
            <w:proofErr w:type="spellEnd"/>
            <w:r w:rsidRPr="00340AE2">
              <w:rPr>
                <w:rFonts w:ascii="Calibri" w:hAnsi="Calibri"/>
                <w:color w:val="auto"/>
                <w:sz w:val="22"/>
                <w:szCs w:val="22"/>
              </w:rPr>
              <w:t xml:space="preserve"> 3.2.6 „Natura asjakohane hindamine“ lk 71 „Kärevere </w:t>
            </w:r>
          </w:p>
          <w:p w:rsidR="00CF70C5" w:rsidRPr="00340AE2" w:rsidRDefault="00CF70C5" w:rsidP="00E316BE">
            <w:pPr>
              <w:jc w:val="both"/>
              <w:rPr>
                <w:rFonts w:ascii="Calibri" w:hAnsi="Calibri"/>
                <w:b/>
                <w:sz w:val="22"/>
                <w:szCs w:val="22"/>
              </w:rPr>
            </w:pPr>
            <w:r w:rsidRPr="00340AE2">
              <w:rPr>
                <w:rFonts w:ascii="Calibri" w:hAnsi="Calibri"/>
                <w:color w:val="auto"/>
                <w:sz w:val="22"/>
                <w:szCs w:val="22"/>
              </w:rPr>
              <w:t xml:space="preserve">heinasadam“ nähakse ette, et projekteerimiseetapis tuleb läbi viia keskkonnamõju hindamine, </w:t>
            </w:r>
            <w:proofErr w:type="spellStart"/>
            <w:r w:rsidRPr="00340AE2">
              <w:rPr>
                <w:rFonts w:ascii="Calibri" w:hAnsi="Calibri"/>
                <w:color w:val="auto"/>
                <w:sz w:val="22"/>
                <w:szCs w:val="22"/>
              </w:rPr>
              <w:t>s.hNatura</w:t>
            </w:r>
            <w:proofErr w:type="spellEnd"/>
            <w:r w:rsidRPr="00340AE2">
              <w:rPr>
                <w:rFonts w:ascii="Calibri" w:hAnsi="Calibri"/>
                <w:color w:val="auto"/>
                <w:sz w:val="22"/>
                <w:szCs w:val="22"/>
              </w:rPr>
              <w:t xml:space="preserve"> asjakohane hindamine. Eelmise üldplaneeringu </w:t>
            </w:r>
            <w:proofErr w:type="spellStart"/>
            <w:r w:rsidRPr="00340AE2">
              <w:rPr>
                <w:rFonts w:ascii="Calibri" w:hAnsi="Calibri"/>
                <w:color w:val="auto"/>
                <w:sz w:val="22"/>
                <w:szCs w:val="22"/>
              </w:rPr>
              <w:t>Ropka</w:t>
            </w:r>
            <w:proofErr w:type="spellEnd"/>
            <w:r w:rsidRPr="00340AE2">
              <w:rPr>
                <w:rFonts w:ascii="Calibri" w:hAnsi="Calibri"/>
                <w:color w:val="auto"/>
                <w:sz w:val="22"/>
                <w:szCs w:val="22"/>
              </w:rPr>
              <w:t xml:space="preserve"> silla kohta tehtud kohtulahend ei luba Natura hindamist edasi </w:t>
            </w:r>
            <w:proofErr w:type="spellStart"/>
            <w:r w:rsidRPr="00340AE2">
              <w:rPr>
                <w:rFonts w:ascii="Calibri" w:hAnsi="Calibri"/>
                <w:color w:val="auto"/>
                <w:sz w:val="22"/>
                <w:szCs w:val="22"/>
              </w:rPr>
              <w:t>lükatajärgmistesse</w:t>
            </w:r>
            <w:proofErr w:type="spellEnd"/>
            <w:r w:rsidRPr="00340AE2">
              <w:rPr>
                <w:rFonts w:ascii="Calibri" w:hAnsi="Calibri"/>
                <w:color w:val="auto"/>
                <w:sz w:val="22"/>
                <w:szCs w:val="22"/>
              </w:rPr>
              <w:t xml:space="preserve"> etappidesse, vaid see tuleks juba läbi viia ÜP KSH-s, võttes arvesse maksimaalselt negatiivset stsenaariumi. Amet palub vastavalt täiendada KSH-d </w:t>
            </w:r>
            <w:r w:rsidRPr="00340AE2">
              <w:rPr>
                <w:rFonts w:ascii="Calibri" w:hAnsi="Calibri"/>
                <w:b/>
                <w:sz w:val="22"/>
                <w:szCs w:val="22"/>
              </w:rPr>
              <w:t>(ettepanek).</w:t>
            </w:r>
          </w:p>
          <w:p w:rsidR="00CF70C5" w:rsidRPr="00340AE2" w:rsidRDefault="00CF70C5" w:rsidP="000A102A">
            <w:pPr>
              <w:pStyle w:val="Default"/>
              <w:rPr>
                <w:rFonts w:ascii="Calibri" w:hAnsi="Calibri"/>
                <w:sz w:val="22"/>
                <w:szCs w:val="22"/>
              </w:rPr>
            </w:pPr>
          </w:p>
          <w:p w:rsidR="00CF70C5" w:rsidRPr="00340AE2" w:rsidRDefault="00CF70C5" w:rsidP="00B55962">
            <w:pPr>
              <w:numPr>
                <w:ilvl w:val="1"/>
                <w:numId w:val="23"/>
              </w:numPr>
              <w:tabs>
                <w:tab w:val="clear" w:pos="792"/>
                <w:tab w:val="num" w:pos="601"/>
              </w:tabs>
              <w:ind w:hanging="792"/>
              <w:rPr>
                <w:rFonts w:ascii="Calibri" w:hAnsi="Calibri"/>
                <w:sz w:val="22"/>
                <w:szCs w:val="22"/>
              </w:rPr>
            </w:pPr>
            <w:proofErr w:type="spellStart"/>
            <w:r w:rsidRPr="00340AE2">
              <w:rPr>
                <w:rFonts w:ascii="Calibri" w:hAnsi="Calibri"/>
                <w:color w:val="auto"/>
                <w:sz w:val="22"/>
                <w:szCs w:val="22"/>
              </w:rPr>
              <w:t>ÜPga</w:t>
            </w:r>
            <w:proofErr w:type="spellEnd"/>
            <w:r w:rsidRPr="00340AE2">
              <w:rPr>
                <w:rFonts w:ascii="Calibri" w:hAnsi="Calibri"/>
                <w:color w:val="auto"/>
                <w:sz w:val="22"/>
                <w:szCs w:val="22"/>
              </w:rPr>
              <w:t xml:space="preserve"> tehakse ettepanek vähendada Emajõe kaldal </w:t>
            </w:r>
            <w:proofErr w:type="spellStart"/>
            <w:r w:rsidRPr="00340AE2">
              <w:rPr>
                <w:rFonts w:ascii="Calibri" w:hAnsi="Calibri"/>
                <w:color w:val="auto"/>
                <w:sz w:val="22"/>
                <w:szCs w:val="22"/>
              </w:rPr>
              <w:t>EKVd</w:t>
            </w:r>
            <w:proofErr w:type="spellEnd"/>
            <w:r w:rsidRPr="00340AE2">
              <w:rPr>
                <w:rFonts w:ascii="Calibri" w:hAnsi="Calibri"/>
                <w:color w:val="auto"/>
                <w:sz w:val="22"/>
                <w:szCs w:val="22"/>
              </w:rPr>
              <w:t xml:space="preserve"> </w:t>
            </w:r>
            <w:r w:rsidRPr="00340AE2">
              <w:rPr>
                <w:rFonts w:ascii="Calibri" w:hAnsi="Calibri"/>
                <w:sz w:val="22"/>
                <w:szCs w:val="22"/>
              </w:rPr>
              <w:t>s</w:t>
            </w:r>
            <w:r w:rsidRPr="00340AE2">
              <w:rPr>
                <w:rFonts w:ascii="Calibri" w:hAnsi="Calibri"/>
                <w:color w:val="auto"/>
                <w:sz w:val="22"/>
                <w:szCs w:val="22"/>
              </w:rPr>
              <w:t xml:space="preserve">eitsmel </w:t>
            </w:r>
          </w:p>
          <w:p w:rsidR="00CF70C5" w:rsidRPr="00340AE2" w:rsidRDefault="00CF70C5" w:rsidP="003F0CBB">
            <w:pPr>
              <w:rPr>
                <w:rFonts w:ascii="Calibri" w:hAnsi="Calibri"/>
                <w:b/>
                <w:color w:val="auto"/>
                <w:sz w:val="22"/>
                <w:szCs w:val="22"/>
              </w:rPr>
            </w:pPr>
            <w:r w:rsidRPr="00340AE2">
              <w:rPr>
                <w:rFonts w:ascii="Calibri" w:hAnsi="Calibri"/>
                <w:color w:val="auto"/>
                <w:sz w:val="22"/>
                <w:szCs w:val="22"/>
              </w:rPr>
              <w:t xml:space="preserve">paadikanalil. Palume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välja tuua paadikanalite mõõdud (pikkus x laius) </w:t>
            </w:r>
            <w:r w:rsidRPr="00340AE2">
              <w:rPr>
                <w:rFonts w:ascii="Calibri" w:hAnsi="Calibri"/>
                <w:b/>
                <w:color w:val="auto"/>
                <w:sz w:val="22"/>
                <w:szCs w:val="22"/>
              </w:rPr>
              <w:t>(ettepanek).</w:t>
            </w:r>
          </w:p>
          <w:p w:rsidR="00CF70C5" w:rsidRDefault="00CF70C5" w:rsidP="006819FA">
            <w:pPr>
              <w:pStyle w:val="Default"/>
              <w:rPr>
                <w:rFonts w:ascii="Calibri" w:hAnsi="Calibri"/>
                <w:sz w:val="22"/>
                <w:szCs w:val="22"/>
              </w:rPr>
            </w:pPr>
          </w:p>
          <w:p w:rsidR="00CF70C5" w:rsidRPr="00340AE2" w:rsidRDefault="00CF70C5" w:rsidP="006819FA">
            <w:pPr>
              <w:pStyle w:val="Default"/>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color w:val="auto"/>
                <w:sz w:val="22"/>
                <w:szCs w:val="22"/>
              </w:rPr>
              <w:t xml:space="preserve">Amet juhib tähelepanu, et seoses Alam-Pedja looduskaitseala </w:t>
            </w:r>
            <w:r w:rsidRPr="00340AE2">
              <w:rPr>
                <w:rFonts w:ascii="Calibri" w:hAnsi="Calibri"/>
                <w:sz w:val="22"/>
                <w:szCs w:val="22"/>
              </w:rPr>
              <w:t>l</w:t>
            </w:r>
            <w:r w:rsidRPr="00340AE2">
              <w:rPr>
                <w:rFonts w:ascii="Calibri" w:hAnsi="Calibri"/>
                <w:color w:val="auto"/>
                <w:sz w:val="22"/>
                <w:szCs w:val="22"/>
              </w:rPr>
              <w:t xml:space="preserve">ammi- </w:t>
            </w:r>
          </w:p>
          <w:p w:rsidR="00CF70C5" w:rsidRPr="00340AE2" w:rsidRDefault="00CF70C5" w:rsidP="006819FA">
            <w:pPr>
              <w:jc w:val="both"/>
              <w:rPr>
                <w:rFonts w:ascii="Calibri" w:hAnsi="Calibri"/>
                <w:sz w:val="22"/>
                <w:szCs w:val="22"/>
              </w:rPr>
            </w:pPr>
            <w:r w:rsidRPr="00340AE2">
              <w:rPr>
                <w:rFonts w:ascii="Calibri" w:hAnsi="Calibri"/>
                <w:color w:val="auto"/>
                <w:sz w:val="22"/>
                <w:szCs w:val="22"/>
              </w:rPr>
              <w:t xml:space="preserve">niitudelt varutava heina veetranspordi vajadusega on kavas rajada heinapargaste sildumis-ja laadimiskoht Kärevere uue ja vana silla vahelisele alale. Vastav projektitaotlus on Keskkonnaministeeriumis ettevalmistamisel LIFE IP kliimaprojekti raames ning palume vastav arendusvõimalus fikseerida ka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Info täpsustamiseks palume pöörduda Keskkonnaameti Lõuna regiooni looduskaitse juhtivspetsialisti </w:t>
            </w:r>
            <w:proofErr w:type="spellStart"/>
            <w:r w:rsidRPr="00340AE2">
              <w:rPr>
                <w:rFonts w:ascii="Calibri" w:hAnsi="Calibri"/>
                <w:color w:val="auto"/>
                <w:sz w:val="22"/>
                <w:szCs w:val="22"/>
              </w:rPr>
              <w:t>Kaili</w:t>
            </w:r>
            <w:proofErr w:type="spellEnd"/>
            <w:r w:rsidRPr="00340AE2">
              <w:rPr>
                <w:rFonts w:ascii="Calibri" w:hAnsi="Calibri"/>
                <w:color w:val="auto"/>
                <w:sz w:val="22"/>
                <w:szCs w:val="22"/>
              </w:rPr>
              <w:t xml:space="preserve"> </w:t>
            </w:r>
            <w:proofErr w:type="spellStart"/>
            <w:r w:rsidRPr="00340AE2">
              <w:rPr>
                <w:rFonts w:ascii="Calibri" w:hAnsi="Calibri"/>
                <w:color w:val="auto"/>
                <w:sz w:val="22"/>
                <w:szCs w:val="22"/>
              </w:rPr>
              <w:t>Viilma</w:t>
            </w:r>
            <w:proofErr w:type="spellEnd"/>
            <w:r w:rsidRPr="00340AE2">
              <w:rPr>
                <w:rFonts w:ascii="Calibri" w:hAnsi="Calibri"/>
                <w:color w:val="auto"/>
                <w:sz w:val="22"/>
                <w:szCs w:val="22"/>
              </w:rPr>
              <w:t xml:space="preserve"> (tel 505 1955, e-post </w:t>
            </w:r>
            <w:hyperlink r:id="rId50" w:history="1">
              <w:r w:rsidRPr="00340AE2">
                <w:rPr>
                  <w:rStyle w:val="Hyperlink"/>
                  <w:rFonts w:ascii="Calibri" w:hAnsi="Calibri"/>
                  <w:sz w:val="22"/>
                  <w:szCs w:val="22"/>
                </w:rPr>
                <w:t>kaili.viilma@keskkonnaamet.ee</w:t>
              </w:r>
            </w:hyperlink>
            <w:r w:rsidRPr="00340AE2">
              <w:rPr>
                <w:rFonts w:ascii="Calibri" w:hAnsi="Calibri"/>
                <w:color w:val="auto"/>
                <w:sz w:val="22"/>
                <w:szCs w:val="22"/>
              </w:rPr>
              <w:t xml:space="preserve"> ) poole </w:t>
            </w:r>
            <w:r w:rsidRPr="00340AE2">
              <w:rPr>
                <w:rFonts w:ascii="Calibri" w:hAnsi="Calibri"/>
                <w:b/>
                <w:color w:val="auto"/>
                <w:sz w:val="22"/>
                <w:szCs w:val="22"/>
              </w:rPr>
              <w:t>(ettepanek).</w:t>
            </w:r>
          </w:p>
          <w:p w:rsidR="00CF70C5" w:rsidRPr="00340AE2" w:rsidRDefault="00CF70C5" w:rsidP="005B3780">
            <w:pPr>
              <w:pStyle w:val="Default"/>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color w:val="auto"/>
                <w:sz w:val="22"/>
                <w:szCs w:val="22"/>
              </w:rPr>
              <w:t xml:space="preserve">EKV vähendamise ettepanekutes palume alati selgelt välja tuua kui </w:t>
            </w:r>
          </w:p>
          <w:p w:rsidR="00CF70C5" w:rsidRPr="00340AE2" w:rsidRDefault="00CF70C5" w:rsidP="005B3780">
            <w:pPr>
              <w:jc w:val="both"/>
              <w:rPr>
                <w:rFonts w:ascii="Calibri" w:hAnsi="Calibri"/>
                <w:sz w:val="22"/>
                <w:szCs w:val="22"/>
              </w:rPr>
            </w:pPr>
            <w:r w:rsidRPr="00340AE2">
              <w:rPr>
                <w:rFonts w:ascii="Calibri" w:hAnsi="Calibri"/>
                <w:color w:val="auto"/>
                <w:sz w:val="22"/>
                <w:szCs w:val="22"/>
              </w:rPr>
              <w:t xml:space="preserve">mitme meetrini veekogust ehituskeeluvööndit soovitakse vähendada. Keskkonnaamet ei toeta üldjuhul ranna ja kalda kaitse-eesmärke arvestades ehituskeeluvööndite vähendamist 0 meetrini. Puhkealade rajamise puhul ei ole tingimata vajalik rajada taristut vahetult veekogu äärde, ehitustegevus ja liigne tallamine põhjustab veekogu kalda või ranna erosiooni. Lisaks esinevad Emajõe kallastel üleujutused, mis ohustavad </w:t>
            </w:r>
            <w:proofErr w:type="spellStart"/>
            <w:r w:rsidRPr="00340AE2">
              <w:rPr>
                <w:rFonts w:ascii="Calibri" w:hAnsi="Calibri"/>
                <w:color w:val="auto"/>
                <w:sz w:val="22"/>
                <w:szCs w:val="22"/>
              </w:rPr>
              <w:t>puhkeotstarbeks</w:t>
            </w:r>
            <w:proofErr w:type="spellEnd"/>
            <w:r w:rsidRPr="00340AE2">
              <w:rPr>
                <w:rFonts w:ascii="Calibri" w:hAnsi="Calibri"/>
                <w:color w:val="auto"/>
                <w:sz w:val="22"/>
                <w:szCs w:val="22"/>
              </w:rPr>
              <w:t xml:space="preserve"> rajatud taristut. Palume ehituskeeluvööndite vähendamise ettepanekutes arvestada puhkealadel vähemalt veekaitsevööndi ulatusega (valdavalt 10 m veepiirist) (</w:t>
            </w:r>
            <w:r w:rsidRPr="00340AE2">
              <w:rPr>
                <w:rFonts w:ascii="Calibri" w:hAnsi="Calibri"/>
                <w:b/>
                <w:color w:val="auto"/>
                <w:sz w:val="22"/>
                <w:szCs w:val="22"/>
              </w:rPr>
              <w:t>ettepanek).</w:t>
            </w:r>
          </w:p>
          <w:p w:rsidR="00CF70C5" w:rsidRPr="00340AE2" w:rsidRDefault="00CF70C5" w:rsidP="005B3780">
            <w:pPr>
              <w:jc w:val="both"/>
              <w:rPr>
                <w:rFonts w:ascii="Calibri" w:hAnsi="Calibri"/>
                <w:sz w:val="22"/>
                <w:szCs w:val="22"/>
              </w:rPr>
            </w:pPr>
          </w:p>
          <w:p w:rsidR="00CF70C5" w:rsidRPr="00340AE2" w:rsidRDefault="00CF70C5" w:rsidP="005B3780">
            <w:pPr>
              <w:pStyle w:val="Default"/>
              <w:rPr>
                <w:rFonts w:ascii="Calibri" w:hAnsi="Calibri"/>
                <w:sz w:val="22"/>
                <w:szCs w:val="22"/>
              </w:rPr>
            </w:pPr>
            <w:r w:rsidRPr="00340AE2">
              <w:rPr>
                <w:rFonts w:ascii="Calibri" w:hAnsi="Calibri"/>
                <w:sz w:val="22"/>
                <w:szCs w:val="22"/>
              </w:rPr>
              <w:t xml:space="preserve"> </w:t>
            </w:r>
          </w:p>
          <w:p w:rsidR="00CF70C5" w:rsidRPr="00340AE2" w:rsidRDefault="00CF70C5" w:rsidP="00B55962">
            <w:pPr>
              <w:numPr>
                <w:ilvl w:val="1"/>
                <w:numId w:val="23"/>
              </w:numPr>
              <w:ind w:hanging="792"/>
              <w:jc w:val="both"/>
              <w:rPr>
                <w:rFonts w:ascii="Calibri" w:hAnsi="Calibri"/>
                <w:sz w:val="22"/>
                <w:szCs w:val="22"/>
              </w:rPr>
            </w:pPr>
            <w:r w:rsidRPr="00340AE2">
              <w:rPr>
                <w:rFonts w:ascii="Calibri" w:hAnsi="Calibri"/>
                <w:color w:val="auto"/>
                <w:sz w:val="22"/>
                <w:szCs w:val="22"/>
              </w:rPr>
              <w:t xml:space="preserve">Juhime tähelepanu, et Keskkonnaamet annab oma seisukoha </w:t>
            </w:r>
          </w:p>
          <w:p w:rsidR="00CF70C5" w:rsidRPr="00340AE2" w:rsidRDefault="00CF70C5" w:rsidP="005B3780">
            <w:pPr>
              <w:jc w:val="both"/>
              <w:rPr>
                <w:rFonts w:ascii="Calibri" w:hAnsi="Calibri"/>
                <w:b/>
                <w:color w:val="auto"/>
                <w:sz w:val="22"/>
                <w:szCs w:val="22"/>
              </w:rPr>
            </w:pPr>
            <w:r w:rsidRPr="00340AE2">
              <w:rPr>
                <w:rFonts w:ascii="Calibri" w:hAnsi="Calibri"/>
                <w:color w:val="auto"/>
                <w:sz w:val="22"/>
                <w:szCs w:val="22"/>
              </w:rPr>
              <w:t xml:space="preserve">EKV vähendamisele looduskaitseseaduse §-s 34 nimetatud eesmärke kaaludes peale üldplaneeringu vastuvõtmist. Üldplaneeringu kooskõlastamine Keskkonnaameti poolt ei anna õigustatud ootust ehituskeeluvööndi vähendamiseks. Nõusoleku ehituskeeluvööndi vähendamiseks saab anda vaid Keskkonnaameti peadirektor. Keskkonnaameti üldine seisukoht on, et ehituskeeluvööndi vähendamine on erand, mida võidakse rakendada ainult väga põhjendatud erandjuhtudel ja planeerimisel tuleb lähtuda siiski looduskaitseseadusega määratud ehituskeeluvööndi ulatusest. Kuigi Tartu linna piires on suurel määral tegemist tugeva </w:t>
            </w:r>
            <w:proofErr w:type="spellStart"/>
            <w:r w:rsidRPr="00340AE2">
              <w:rPr>
                <w:rFonts w:ascii="Calibri" w:hAnsi="Calibri"/>
                <w:color w:val="auto"/>
                <w:sz w:val="22"/>
                <w:szCs w:val="22"/>
              </w:rPr>
              <w:t>inimmõjuga</w:t>
            </w:r>
            <w:proofErr w:type="spellEnd"/>
            <w:r w:rsidRPr="00340AE2">
              <w:rPr>
                <w:rFonts w:ascii="Calibri" w:hAnsi="Calibri"/>
                <w:color w:val="auto"/>
                <w:sz w:val="22"/>
                <w:szCs w:val="22"/>
              </w:rPr>
              <w:t xml:space="preserve"> kalda-aladega, on ehituskeeluvööndi vähendamise puhul tegemist mitte võimalusega, vaid erandiga, mille vajadus peaks olema selgelt ja üheselt põhjendatud </w:t>
            </w:r>
            <w:r w:rsidRPr="00340AE2">
              <w:rPr>
                <w:rFonts w:ascii="Calibri" w:hAnsi="Calibri"/>
                <w:b/>
                <w:color w:val="auto"/>
                <w:sz w:val="22"/>
                <w:szCs w:val="22"/>
              </w:rPr>
              <w:t>(</w:t>
            </w:r>
            <w:proofErr w:type="spellStart"/>
            <w:r>
              <w:rPr>
                <w:rFonts w:ascii="Calibri" w:hAnsi="Calibri"/>
                <w:b/>
                <w:color w:val="auto"/>
                <w:sz w:val="22"/>
                <w:szCs w:val="22"/>
              </w:rPr>
              <w:t>nending</w:t>
            </w:r>
            <w:proofErr w:type="spellEnd"/>
            <w:r w:rsidRPr="00340AE2">
              <w:rPr>
                <w:rFonts w:ascii="Calibri" w:hAnsi="Calibri"/>
                <w:b/>
                <w:color w:val="auto"/>
                <w:sz w:val="22"/>
                <w:szCs w:val="22"/>
              </w:rPr>
              <w:t>, teave).</w:t>
            </w:r>
          </w:p>
          <w:p w:rsidR="00CF70C5" w:rsidRPr="00340AE2" w:rsidRDefault="00CF70C5" w:rsidP="00DD57D1">
            <w:pPr>
              <w:pStyle w:val="Default"/>
              <w:rPr>
                <w:rFonts w:ascii="Calibri" w:hAnsi="Calibri"/>
                <w:sz w:val="22"/>
                <w:szCs w:val="22"/>
              </w:rPr>
            </w:pPr>
            <w:r w:rsidRPr="00340AE2">
              <w:rPr>
                <w:rFonts w:ascii="Calibri" w:hAnsi="Calibri"/>
                <w:sz w:val="22"/>
                <w:szCs w:val="22"/>
              </w:rPr>
              <w:t xml:space="preserve"> </w:t>
            </w:r>
          </w:p>
          <w:p w:rsidR="00CF70C5" w:rsidRPr="00340AE2" w:rsidRDefault="00CF70C5" w:rsidP="00B55962">
            <w:pPr>
              <w:numPr>
                <w:ilvl w:val="1"/>
                <w:numId w:val="23"/>
              </w:numPr>
              <w:tabs>
                <w:tab w:val="clear" w:pos="792"/>
                <w:tab w:val="num" w:pos="601"/>
              </w:tabs>
              <w:ind w:hanging="792"/>
              <w:rPr>
                <w:rFonts w:ascii="Calibri" w:hAnsi="Calibri"/>
                <w:sz w:val="22"/>
                <w:szCs w:val="22"/>
              </w:rPr>
            </w:pPr>
            <w:r w:rsidRPr="00340AE2">
              <w:rPr>
                <w:rFonts w:ascii="Calibri" w:hAnsi="Calibri"/>
                <w:color w:val="auto"/>
                <w:sz w:val="22"/>
                <w:szCs w:val="22"/>
              </w:rPr>
              <w:t xml:space="preserve">Planeeringu kaardirakenduses ei ole kõikidel veekogudel näidatud </w:t>
            </w:r>
            <w:proofErr w:type="spellStart"/>
            <w:r w:rsidRPr="00340AE2">
              <w:rPr>
                <w:rFonts w:ascii="Calibri" w:hAnsi="Calibri"/>
                <w:color w:val="auto"/>
                <w:sz w:val="22"/>
                <w:szCs w:val="22"/>
              </w:rPr>
              <w:t>EKVd</w:t>
            </w:r>
            <w:proofErr w:type="spellEnd"/>
          </w:p>
          <w:p w:rsidR="00CF70C5" w:rsidRDefault="00CF70C5" w:rsidP="000402FF">
            <w:pPr>
              <w:rPr>
                <w:rFonts w:ascii="Calibri" w:hAnsi="Calibri"/>
                <w:b/>
                <w:color w:val="auto"/>
                <w:sz w:val="22"/>
                <w:szCs w:val="22"/>
              </w:rPr>
            </w:pPr>
            <w:r w:rsidRPr="00340AE2">
              <w:rPr>
                <w:rFonts w:ascii="Calibri" w:hAnsi="Calibri"/>
                <w:color w:val="auto"/>
                <w:sz w:val="22"/>
                <w:szCs w:val="22"/>
              </w:rPr>
              <w:t xml:space="preserve">(näit Haage paisjärv, enamik Ilmatsalu jõest, </w:t>
            </w:r>
            <w:proofErr w:type="spellStart"/>
            <w:r w:rsidRPr="00340AE2">
              <w:rPr>
                <w:rFonts w:ascii="Calibri" w:hAnsi="Calibri"/>
                <w:color w:val="auto"/>
                <w:sz w:val="22"/>
                <w:szCs w:val="22"/>
              </w:rPr>
              <w:t>Rahinge</w:t>
            </w:r>
            <w:proofErr w:type="spellEnd"/>
            <w:r w:rsidRPr="00340AE2">
              <w:rPr>
                <w:rFonts w:ascii="Calibri" w:hAnsi="Calibri"/>
                <w:color w:val="auto"/>
                <w:sz w:val="22"/>
                <w:szCs w:val="22"/>
              </w:rPr>
              <w:t xml:space="preserve"> oja jne)</w:t>
            </w:r>
            <w:r w:rsidRPr="00340AE2">
              <w:rPr>
                <w:rFonts w:ascii="Calibri" w:hAnsi="Calibri"/>
                <w:b/>
                <w:color w:val="auto"/>
                <w:sz w:val="22"/>
                <w:szCs w:val="22"/>
              </w:rPr>
              <w:t>(märkus).</w:t>
            </w:r>
          </w:p>
          <w:p w:rsidR="00CF70C5" w:rsidRDefault="00CF70C5" w:rsidP="000402FF">
            <w:pPr>
              <w:rPr>
                <w:rFonts w:ascii="Calibri" w:hAnsi="Calibri"/>
                <w:b/>
                <w:color w:val="auto"/>
                <w:sz w:val="22"/>
                <w:szCs w:val="22"/>
              </w:rPr>
            </w:pPr>
          </w:p>
          <w:p w:rsidR="00CF70C5" w:rsidRPr="00340AE2" w:rsidRDefault="00CF70C5" w:rsidP="000402FF">
            <w:pPr>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proofErr w:type="spellStart"/>
            <w:r w:rsidRPr="00340AE2">
              <w:rPr>
                <w:rFonts w:ascii="Calibri" w:hAnsi="Calibri"/>
                <w:sz w:val="22"/>
                <w:szCs w:val="22"/>
              </w:rPr>
              <w:lastRenderedPageBreak/>
              <w:t>ÜPs</w:t>
            </w:r>
            <w:proofErr w:type="spellEnd"/>
            <w:r w:rsidRPr="00340AE2">
              <w:rPr>
                <w:rFonts w:ascii="Calibri" w:hAnsi="Calibri"/>
                <w:sz w:val="22"/>
                <w:szCs w:val="22"/>
              </w:rPr>
              <w:t xml:space="preserve"> puudub (</w:t>
            </w:r>
            <w:proofErr w:type="spellStart"/>
            <w:r w:rsidRPr="00340AE2">
              <w:rPr>
                <w:rFonts w:ascii="Calibri" w:hAnsi="Calibri"/>
                <w:sz w:val="22"/>
                <w:szCs w:val="22"/>
              </w:rPr>
              <w:t>KSHs</w:t>
            </w:r>
            <w:proofErr w:type="spellEnd"/>
            <w:r w:rsidRPr="00340AE2">
              <w:rPr>
                <w:rFonts w:ascii="Calibri" w:hAnsi="Calibri"/>
                <w:sz w:val="22"/>
                <w:szCs w:val="22"/>
              </w:rPr>
              <w:t xml:space="preserve"> on veidi käsitletud) energeetika (nt soojuspuuraugud,</w:t>
            </w:r>
          </w:p>
          <w:p w:rsidR="00CF70C5" w:rsidRPr="00340AE2" w:rsidRDefault="00CF70C5" w:rsidP="009B22C8">
            <w:pPr>
              <w:jc w:val="both"/>
              <w:rPr>
                <w:rFonts w:ascii="Calibri" w:hAnsi="Calibri"/>
                <w:bCs/>
                <w:color w:val="auto"/>
                <w:sz w:val="22"/>
                <w:szCs w:val="22"/>
              </w:rPr>
            </w:pPr>
            <w:r w:rsidRPr="00340AE2">
              <w:rPr>
                <w:rFonts w:ascii="Calibri" w:hAnsi="Calibri"/>
                <w:sz w:val="22"/>
                <w:szCs w:val="22"/>
              </w:rPr>
              <w:t xml:space="preserve">päikeseenergia, kaugküte, tuuleenergia) peatükk, mis oli aga käsitletud </w:t>
            </w:r>
            <w:proofErr w:type="spellStart"/>
            <w:r w:rsidRPr="00340AE2">
              <w:rPr>
                <w:rFonts w:ascii="Calibri" w:hAnsi="Calibri"/>
                <w:sz w:val="22"/>
                <w:szCs w:val="22"/>
              </w:rPr>
              <w:t>ÜPs</w:t>
            </w:r>
            <w:proofErr w:type="spellEnd"/>
            <w:r w:rsidRPr="00340AE2">
              <w:rPr>
                <w:rFonts w:ascii="Calibri" w:hAnsi="Calibri"/>
                <w:sz w:val="22"/>
                <w:szCs w:val="22"/>
              </w:rPr>
              <w:t xml:space="preserve"> 2030+. KSH lk 117 nimetatakse, et </w:t>
            </w:r>
            <w:proofErr w:type="spellStart"/>
            <w:r w:rsidRPr="00340AE2">
              <w:rPr>
                <w:rFonts w:ascii="Calibri" w:hAnsi="Calibri"/>
                <w:sz w:val="22"/>
                <w:szCs w:val="22"/>
              </w:rPr>
              <w:t>ÜP-ga</w:t>
            </w:r>
            <w:proofErr w:type="spellEnd"/>
            <w:r w:rsidRPr="00340AE2">
              <w:rPr>
                <w:rFonts w:ascii="Calibri" w:hAnsi="Calibri"/>
                <w:sz w:val="22"/>
                <w:szCs w:val="22"/>
              </w:rPr>
              <w:t xml:space="preserve"> säilitatakse senised kaugküttepiirkonnad, kuid </w:t>
            </w:r>
            <w:proofErr w:type="spellStart"/>
            <w:r w:rsidRPr="00340AE2">
              <w:rPr>
                <w:rFonts w:ascii="Calibri" w:hAnsi="Calibri"/>
                <w:sz w:val="22"/>
                <w:szCs w:val="22"/>
              </w:rPr>
              <w:t>ÜP-s</w:t>
            </w:r>
            <w:proofErr w:type="spellEnd"/>
            <w:r w:rsidRPr="00340AE2">
              <w:rPr>
                <w:rFonts w:ascii="Calibri" w:hAnsi="Calibri"/>
                <w:sz w:val="22"/>
                <w:szCs w:val="22"/>
              </w:rPr>
              <w:t xml:space="preserve"> ega joonistel see ei kajastu. Planeerimisseadus (</w:t>
            </w:r>
            <w:r w:rsidRPr="00340AE2">
              <w:rPr>
                <w:rFonts w:ascii="Calibri" w:hAnsi="Calibri"/>
                <w:bCs/>
                <w:sz w:val="22"/>
                <w:szCs w:val="22"/>
              </w:rPr>
              <w:t>§ 75 lg 1</w:t>
            </w:r>
            <w:r w:rsidRPr="00340AE2">
              <w:rPr>
                <w:rFonts w:ascii="Calibri" w:hAnsi="Calibri"/>
                <w:sz w:val="22"/>
                <w:szCs w:val="22"/>
              </w:rPr>
              <w:t xml:space="preserve">) ei kohusta </w:t>
            </w:r>
            <w:proofErr w:type="spellStart"/>
            <w:r w:rsidRPr="00340AE2">
              <w:rPr>
                <w:rFonts w:ascii="Calibri" w:hAnsi="Calibri"/>
                <w:sz w:val="22"/>
                <w:szCs w:val="22"/>
              </w:rPr>
              <w:t>ÜPs</w:t>
            </w:r>
            <w:proofErr w:type="spellEnd"/>
            <w:r w:rsidRPr="00340AE2">
              <w:rPr>
                <w:rFonts w:ascii="Calibri" w:hAnsi="Calibri"/>
                <w:sz w:val="22"/>
                <w:szCs w:val="22"/>
              </w:rPr>
              <w:t xml:space="preserve"> kajastama energeetika peatükki, aga Keskkonnaamet soovitab </w:t>
            </w:r>
            <w:proofErr w:type="spellStart"/>
            <w:r w:rsidRPr="00340AE2">
              <w:rPr>
                <w:rFonts w:ascii="Calibri" w:hAnsi="Calibri"/>
                <w:sz w:val="22"/>
                <w:szCs w:val="22"/>
              </w:rPr>
              <w:t>ÜP-s</w:t>
            </w:r>
            <w:proofErr w:type="spellEnd"/>
            <w:r w:rsidRPr="00340AE2">
              <w:rPr>
                <w:rFonts w:ascii="Calibri" w:hAnsi="Calibri"/>
                <w:sz w:val="22"/>
                <w:szCs w:val="22"/>
              </w:rPr>
              <w:t xml:space="preserve"> kajastada kaugkütte ja –jahutustorustikke, et neile rakenduks </w:t>
            </w:r>
            <w:proofErr w:type="spellStart"/>
            <w:r w:rsidRPr="00340AE2">
              <w:rPr>
                <w:rFonts w:ascii="Calibri" w:hAnsi="Calibri"/>
                <w:sz w:val="22"/>
                <w:szCs w:val="22"/>
              </w:rPr>
              <w:t>EKVs</w:t>
            </w:r>
            <w:proofErr w:type="spellEnd"/>
            <w:r w:rsidRPr="00340AE2">
              <w:rPr>
                <w:rFonts w:ascii="Calibri" w:hAnsi="Calibri"/>
                <w:sz w:val="22"/>
                <w:szCs w:val="22"/>
              </w:rPr>
              <w:t xml:space="preserve"> LKS </w:t>
            </w:r>
            <w:r w:rsidRPr="00340AE2">
              <w:rPr>
                <w:rFonts w:ascii="Calibri" w:hAnsi="Calibri"/>
                <w:bCs/>
                <w:sz w:val="22"/>
                <w:szCs w:val="22"/>
              </w:rPr>
              <w:t>§ 38 lg 5 p 8 erand.</w:t>
            </w:r>
            <w:r w:rsidRPr="00340AE2">
              <w:rPr>
                <w:rFonts w:ascii="Calibri" w:hAnsi="Calibri"/>
                <w:sz w:val="22"/>
                <w:szCs w:val="22"/>
              </w:rPr>
              <w:t xml:space="preserve"> </w:t>
            </w:r>
            <w:r w:rsidRPr="00340AE2">
              <w:rPr>
                <w:rFonts w:ascii="Calibri" w:hAnsi="Calibri"/>
                <w:bCs/>
                <w:color w:val="auto"/>
                <w:sz w:val="22"/>
                <w:szCs w:val="22"/>
              </w:rPr>
              <w:t xml:space="preserve">Vastasel juhul on </w:t>
            </w:r>
            <w:proofErr w:type="spellStart"/>
            <w:r w:rsidRPr="00340AE2">
              <w:rPr>
                <w:rFonts w:ascii="Calibri" w:hAnsi="Calibri"/>
                <w:bCs/>
                <w:color w:val="auto"/>
                <w:sz w:val="22"/>
                <w:szCs w:val="22"/>
              </w:rPr>
              <w:t>EKVsse</w:t>
            </w:r>
            <w:proofErr w:type="spellEnd"/>
            <w:r w:rsidRPr="00340AE2">
              <w:rPr>
                <w:rFonts w:ascii="Calibri" w:hAnsi="Calibri"/>
                <w:bCs/>
                <w:color w:val="auto"/>
                <w:sz w:val="22"/>
                <w:szCs w:val="22"/>
              </w:rPr>
              <w:t xml:space="preserve"> jäävate kaugkütte ja –jahutustorustike puhul võimalik nende rajamine vaid detailplaneeringu alusel.</w:t>
            </w:r>
          </w:p>
          <w:p w:rsidR="00CF70C5" w:rsidRPr="00340AE2" w:rsidRDefault="00CF70C5" w:rsidP="009B22C8">
            <w:pPr>
              <w:jc w:val="both"/>
              <w:rPr>
                <w:rFonts w:ascii="Calibri" w:hAnsi="Calibri"/>
                <w:sz w:val="22"/>
                <w:szCs w:val="22"/>
              </w:rPr>
            </w:pPr>
          </w:p>
          <w:p w:rsidR="00CF70C5" w:rsidRPr="00340AE2" w:rsidRDefault="00CF70C5" w:rsidP="00B55962">
            <w:pPr>
              <w:numPr>
                <w:ilvl w:val="1"/>
                <w:numId w:val="23"/>
              </w:numPr>
              <w:tabs>
                <w:tab w:val="clear" w:pos="792"/>
                <w:tab w:val="num" w:pos="459"/>
              </w:tabs>
              <w:ind w:hanging="792"/>
              <w:jc w:val="both"/>
              <w:rPr>
                <w:rFonts w:ascii="Calibri" w:hAnsi="Calibri"/>
                <w:sz w:val="22"/>
                <w:szCs w:val="22"/>
              </w:rPr>
            </w:pPr>
            <w:r w:rsidRPr="00340AE2">
              <w:rPr>
                <w:rFonts w:ascii="Calibri" w:hAnsi="Calibri"/>
                <w:sz w:val="22"/>
                <w:szCs w:val="22"/>
              </w:rPr>
              <w:t xml:space="preserve"> </w:t>
            </w:r>
            <w:proofErr w:type="spellStart"/>
            <w:r w:rsidRPr="00340AE2">
              <w:rPr>
                <w:rFonts w:ascii="Calibri" w:hAnsi="Calibri"/>
                <w:sz w:val="22"/>
                <w:szCs w:val="22"/>
              </w:rPr>
              <w:t>KSHs</w:t>
            </w:r>
            <w:proofErr w:type="spellEnd"/>
            <w:r w:rsidRPr="00340AE2">
              <w:rPr>
                <w:rFonts w:ascii="Calibri" w:hAnsi="Calibri"/>
                <w:sz w:val="22"/>
                <w:szCs w:val="22"/>
              </w:rPr>
              <w:t xml:space="preserve"> on kaalutud </w:t>
            </w:r>
            <w:proofErr w:type="spellStart"/>
            <w:r w:rsidRPr="00340AE2">
              <w:rPr>
                <w:rFonts w:ascii="Calibri" w:hAnsi="Calibri"/>
                <w:sz w:val="22"/>
                <w:szCs w:val="22"/>
              </w:rPr>
              <w:t>Ropka</w:t>
            </w:r>
            <w:proofErr w:type="spellEnd"/>
            <w:r w:rsidRPr="00340AE2">
              <w:rPr>
                <w:rFonts w:ascii="Calibri" w:hAnsi="Calibri"/>
                <w:sz w:val="22"/>
                <w:szCs w:val="22"/>
              </w:rPr>
              <w:t xml:space="preserve"> silla (sh tunneli, </w:t>
            </w:r>
            <w:proofErr w:type="spellStart"/>
            <w:r w:rsidRPr="00340AE2">
              <w:rPr>
                <w:rFonts w:ascii="Calibri" w:hAnsi="Calibri"/>
                <w:sz w:val="22"/>
                <w:szCs w:val="22"/>
              </w:rPr>
              <w:t>rippsilla</w:t>
            </w:r>
            <w:proofErr w:type="spellEnd"/>
            <w:r w:rsidRPr="00340AE2">
              <w:rPr>
                <w:rFonts w:ascii="Calibri" w:hAnsi="Calibri"/>
                <w:sz w:val="22"/>
                <w:szCs w:val="22"/>
              </w:rPr>
              <w:t xml:space="preserve">) rajamist, mis ületaks </w:t>
            </w:r>
          </w:p>
          <w:p w:rsidR="00CF70C5" w:rsidRPr="00340AE2" w:rsidRDefault="00CF70C5" w:rsidP="002475FF">
            <w:pPr>
              <w:jc w:val="both"/>
              <w:rPr>
                <w:rFonts w:ascii="Calibri" w:hAnsi="Calibri"/>
                <w:b/>
                <w:sz w:val="22"/>
                <w:szCs w:val="22"/>
              </w:rPr>
            </w:pPr>
            <w:proofErr w:type="spellStart"/>
            <w:r w:rsidRPr="00340AE2">
              <w:rPr>
                <w:rFonts w:ascii="Calibri" w:hAnsi="Calibri"/>
                <w:sz w:val="22"/>
                <w:szCs w:val="22"/>
              </w:rPr>
              <w:t>Ropka</w:t>
            </w:r>
            <w:proofErr w:type="spellEnd"/>
            <w:r w:rsidRPr="00340AE2">
              <w:rPr>
                <w:rFonts w:ascii="Calibri" w:hAnsi="Calibri"/>
                <w:sz w:val="22"/>
                <w:szCs w:val="22"/>
              </w:rPr>
              <w:t xml:space="preserve">-Ihaste looduskaitseala. Keskkonnaamet on jätkuvalt seisukohal, et kaitsealale silla rajamine oleks ebamõistlik ja kaitseala ning </w:t>
            </w:r>
            <w:proofErr w:type="spellStart"/>
            <w:r w:rsidRPr="00340AE2">
              <w:rPr>
                <w:rFonts w:ascii="Calibri" w:hAnsi="Calibri"/>
                <w:sz w:val="22"/>
                <w:szCs w:val="22"/>
              </w:rPr>
              <w:t>Ropka-Ihste</w:t>
            </w:r>
            <w:proofErr w:type="spellEnd"/>
            <w:r w:rsidRPr="00340AE2">
              <w:rPr>
                <w:rFonts w:ascii="Calibri" w:hAnsi="Calibri"/>
                <w:sz w:val="22"/>
                <w:szCs w:val="22"/>
              </w:rPr>
              <w:t xml:space="preserve"> loodusala ja </w:t>
            </w:r>
            <w:proofErr w:type="spellStart"/>
            <w:r w:rsidRPr="00340AE2">
              <w:rPr>
                <w:rFonts w:ascii="Calibri" w:hAnsi="Calibri"/>
                <w:sz w:val="22"/>
                <w:szCs w:val="22"/>
              </w:rPr>
              <w:t>Ropha</w:t>
            </w:r>
            <w:proofErr w:type="spellEnd"/>
            <w:r w:rsidRPr="00340AE2">
              <w:rPr>
                <w:rFonts w:ascii="Calibri" w:hAnsi="Calibri"/>
                <w:sz w:val="22"/>
                <w:szCs w:val="22"/>
              </w:rPr>
              <w:t xml:space="preserve">-Ihaste linnuala kaitse-eesmärkidega vastuolus </w:t>
            </w:r>
            <w:r w:rsidRPr="00340AE2">
              <w:rPr>
                <w:rFonts w:ascii="Calibri" w:hAnsi="Calibri"/>
                <w:b/>
                <w:sz w:val="22"/>
                <w:szCs w:val="22"/>
              </w:rPr>
              <w:t>(</w:t>
            </w:r>
            <w:proofErr w:type="spellStart"/>
            <w:r>
              <w:rPr>
                <w:rFonts w:ascii="Calibri" w:hAnsi="Calibri"/>
                <w:b/>
                <w:sz w:val="22"/>
                <w:szCs w:val="22"/>
              </w:rPr>
              <w:t>nending</w:t>
            </w:r>
            <w:proofErr w:type="spellEnd"/>
            <w:r w:rsidRPr="00340AE2">
              <w:rPr>
                <w:rFonts w:ascii="Calibri" w:hAnsi="Calibri"/>
                <w:b/>
                <w:sz w:val="22"/>
                <w:szCs w:val="22"/>
              </w:rPr>
              <w:t>).</w:t>
            </w:r>
          </w:p>
          <w:p w:rsidR="00CF70C5" w:rsidRPr="00340AE2" w:rsidRDefault="00CF70C5" w:rsidP="002475FF">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on analüüsitud </w:t>
            </w:r>
            <w:proofErr w:type="spellStart"/>
            <w:r w:rsidRPr="00340AE2">
              <w:rPr>
                <w:rFonts w:ascii="Calibri" w:hAnsi="Calibri"/>
                <w:color w:val="auto"/>
                <w:sz w:val="22"/>
                <w:szCs w:val="22"/>
              </w:rPr>
              <w:t>ÜPga</w:t>
            </w:r>
            <w:proofErr w:type="spellEnd"/>
            <w:r w:rsidRPr="00340AE2">
              <w:rPr>
                <w:rFonts w:ascii="Calibri" w:hAnsi="Calibri"/>
                <w:color w:val="auto"/>
                <w:sz w:val="22"/>
                <w:szCs w:val="22"/>
              </w:rPr>
              <w:t xml:space="preserve"> kavandatud kõrgepinge elektriõhuliini </w:t>
            </w:r>
          </w:p>
          <w:p w:rsidR="00CF70C5" w:rsidRPr="00340AE2" w:rsidRDefault="00CF70C5" w:rsidP="00DA646F">
            <w:pPr>
              <w:jc w:val="both"/>
              <w:rPr>
                <w:rFonts w:ascii="Calibri" w:hAnsi="Calibri"/>
                <w:sz w:val="22"/>
                <w:szCs w:val="22"/>
              </w:rPr>
            </w:pPr>
            <w:r w:rsidRPr="00340AE2">
              <w:rPr>
                <w:rFonts w:ascii="Calibri" w:hAnsi="Calibri"/>
                <w:color w:val="auto"/>
                <w:sz w:val="22"/>
                <w:szCs w:val="22"/>
              </w:rPr>
              <w:t xml:space="preserve">maakaablisse viimist </w:t>
            </w:r>
            <w:proofErr w:type="spellStart"/>
            <w:r w:rsidRPr="00340AE2">
              <w:rPr>
                <w:rFonts w:ascii="Calibri" w:hAnsi="Calibri"/>
                <w:color w:val="auto"/>
                <w:sz w:val="22"/>
                <w:szCs w:val="22"/>
              </w:rPr>
              <w:t>Ropka</w:t>
            </w:r>
            <w:proofErr w:type="spellEnd"/>
            <w:r w:rsidRPr="00340AE2">
              <w:rPr>
                <w:rFonts w:ascii="Calibri" w:hAnsi="Calibri"/>
                <w:color w:val="auto"/>
                <w:sz w:val="22"/>
                <w:szCs w:val="22"/>
              </w:rPr>
              <w:t xml:space="preserve">-Ihaste looduskaitsealal. </w:t>
            </w:r>
            <w:proofErr w:type="spellStart"/>
            <w:r w:rsidRPr="00340AE2">
              <w:rPr>
                <w:rFonts w:ascii="Calibri" w:hAnsi="Calibri"/>
                <w:color w:val="auto"/>
                <w:sz w:val="22"/>
                <w:szCs w:val="22"/>
              </w:rPr>
              <w:t>KSHs</w:t>
            </w:r>
            <w:proofErr w:type="spellEnd"/>
            <w:r w:rsidRPr="00340AE2">
              <w:rPr>
                <w:rFonts w:ascii="Calibri" w:hAnsi="Calibri"/>
                <w:color w:val="auto"/>
                <w:sz w:val="22"/>
                <w:szCs w:val="22"/>
              </w:rPr>
              <w:t xml:space="preserve"> on jõutud järeldusele, et lahtise kaeve tegemine kaitsealal on võimalik ja puudub ebasoodne mõju elupaigatüübile, sest elupaigatüüp lamminiidud (6450) taastub. Keskkonnaamet peab siiski kaitseala kaitse-eesmärke arvesse võttes võimalikuks kõrgepingeliini maakaablisse viimist läbi kaitseala ainult kinnisel meetodil. Kaitseala kõrge väärtusega elupaigatüübile kaasneksid kaevatöödega (sh ladestatakse pinnas elupaigatüübile) ja alal sõidukitega sõitmise tõttu olulised kahjustused ning tegevus oleks vastuolus kaitseala kaitse-eesmärkidega. Lisaks on alal levinud kõrge väärtusega kaitsealuse taimeliigi kasvukohad ja kaitsealuste linnuliikide elupaigad, kellele kaasneksid kaevetööde tõttu ebasoodsad mõjud (kasvukoha hävimine, elupaiga ja toitumisala kvaliteedi halvenemine)</w:t>
            </w:r>
            <w:r w:rsidRPr="00340AE2">
              <w:rPr>
                <w:rFonts w:ascii="Calibri" w:hAnsi="Calibri"/>
                <w:sz w:val="22"/>
                <w:szCs w:val="22"/>
              </w:rPr>
              <w:t xml:space="preserve"> </w:t>
            </w:r>
            <w:r w:rsidRPr="00340AE2">
              <w:rPr>
                <w:rFonts w:ascii="Calibri" w:hAnsi="Calibri"/>
                <w:b/>
                <w:sz w:val="22"/>
                <w:szCs w:val="22"/>
              </w:rPr>
              <w:t>(märkus, seisukoht)</w:t>
            </w:r>
            <w:r w:rsidRPr="00340AE2">
              <w:rPr>
                <w:rFonts w:ascii="Calibri" w:hAnsi="Calibri"/>
                <w:sz w:val="22"/>
                <w:szCs w:val="22"/>
              </w:rPr>
              <w:t xml:space="preserve">. </w:t>
            </w:r>
          </w:p>
          <w:p w:rsidR="00CF70C5" w:rsidRPr="00340AE2" w:rsidRDefault="00CF70C5" w:rsidP="00DA646F">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rPr>
                <w:rFonts w:ascii="Calibri" w:hAnsi="Calibri"/>
                <w:sz w:val="22"/>
                <w:szCs w:val="22"/>
              </w:rPr>
            </w:pPr>
            <w:r w:rsidRPr="00340AE2">
              <w:rPr>
                <w:rFonts w:ascii="Calibri" w:hAnsi="Calibri"/>
                <w:sz w:val="22"/>
                <w:szCs w:val="22"/>
              </w:rPr>
              <w:t xml:space="preserve">ÜP eelnõus mõiste  „raadamine“ kasutamine selle õiges, metsaseaduse </w:t>
            </w:r>
          </w:p>
          <w:p w:rsidR="00CF70C5" w:rsidRPr="00340AE2" w:rsidRDefault="00CF70C5" w:rsidP="00D339D1">
            <w:pPr>
              <w:jc w:val="both"/>
              <w:rPr>
                <w:rFonts w:ascii="Calibri" w:hAnsi="Calibri"/>
                <w:sz w:val="22"/>
                <w:szCs w:val="22"/>
              </w:rPr>
            </w:pPr>
            <w:r w:rsidRPr="00340AE2">
              <w:rPr>
                <w:rFonts w:ascii="Calibri" w:hAnsi="Calibri"/>
                <w:sz w:val="22"/>
                <w:szCs w:val="22"/>
              </w:rPr>
              <w:t>kohases tähenduses.</w:t>
            </w:r>
          </w:p>
          <w:p w:rsidR="00CF70C5" w:rsidRPr="00340AE2" w:rsidRDefault="00CF70C5" w:rsidP="00D339D1">
            <w:pPr>
              <w:jc w:val="both"/>
              <w:rPr>
                <w:rFonts w:ascii="Calibri" w:hAnsi="Calibri"/>
                <w:sz w:val="22"/>
                <w:szCs w:val="22"/>
              </w:rPr>
            </w:pPr>
            <w:r w:rsidRPr="00340AE2">
              <w:rPr>
                <w:rFonts w:ascii="Calibri" w:hAnsi="Calibri"/>
                <w:sz w:val="22"/>
                <w:szCs w:val="22"/>
              </w:rPr>
              <w:lastRenderedPageBreak/>
              <w:t xml:space="preserve">Vt seletuskiri lk 89 „Maakondliku tasandi rohevõrgustikku ehitamisel tuleb elustiku liikumiseks tagada 100 m laiune katkematu ehitiste vaba koridor (vahekaugus nt hoonegruppide, tarastatud õuealade jms vahel). </w:t>
            </w:r>
            <w:r w:rsidRPr="00340AE2">
              <w:rPr>
                <w:rFonts w:ascii="Calibri" w:hAnsi="Calibri"/>
                <w:bCs/>
                <w:sz w:val="22"/>
                <w:szCs w:val="22"/>
              </w:rPr>
              <w:t>Raadamine on lubatud ehitamiseks vajalikus mahus.“ ... “</w:t>
            </w:r>
            <w:r w:rsidRPr="00340AE2">
              <w:rPr>
                <w:rFonts w:ascii="Calibri" w:hAnsi="Calibri"/>
                <w:iCs/>
                <w:color w:val="auto"/>
                <w:sz w:val="22"/>
                <w:szCs w:val="22"/>
              </w:rPr>
              <w:t xml:space="preserve">Kohaliku tasandi rohevõrgustikul ei ole lubatud ehitada väljapoole olemasolevat </w:t>
            </w:r>
            <w:proofErr w:type="spellStart"/>
            <w:r w:rsidRPr="00340AE2">
              <w:rPr>
                <w:rFonts w:ascii="Calibri" w:hAnsi="Calibri"/>
                <w:iCs/>
                <w:color w:val="auto"/>
                <w:sz w:val="22"/>
                <w:szCs w:val="22"/>
              </w:rPr>
              <w:t>õueala</w:t>
            </w:r>
            <w:proofErr w:type="spellEnd"/>
            <w:r w:rsidRPr="00340AE2">
              <w:rPr>
                <w:rFonts w:ascii="Calibri" w:hAnsi="Calibri"/>
                <w:iCs/>
                <w:color w:val="auto"/>
                <w:sz w:val="22"/>
                <w:szCs w:val="22"/>
              </w:rPr>
              <w:t xml:space="preserve"> ja laiendada </w:t>
            </w:r>
            <w:proofErr w:type="spellStart"/>
            <w:r w:rsidRPr="00340AE2">
              <w:rPr>
                <w:rFonts w:ascii="Calibri" w:hAnsi="Calibri"/>
                <w:iCs/>
                <w:color w:val="auto"/>
                <w:sz w:val="22"/>
                <w:szCs w:val="22"/>
              </w:rPr>
              <w:t>õueala</w:t>
            </w:r>
            <w:proofErr w:type="spellEnd"/>
            <w:r w:rsidRPr="00340AE2">
              <w:rPr>
                <w:rFonts w:ascii="Calibri" w:hAnsi="Calibri"/>
                <w:iCs/>
                <w:color w:val="auto"/>
                <w:sz w:val="22"/>
                <w:szCs w:val="22"/>
              </w:rPr>
              <w:t xml:space="preserve"> (ehitada uusi piirdeid) olemasolevatest piiretest väljapoole, </w:t>
            </w:r>
            <w:r w:rsidRPr="00340AE2">
              <w:rPr>
                <w:rFonts w:ascii="Calibri" w:hAnsi="Calibri"/>
                <w:bCs/>
                <w:iCs/>
                <w:color w:val="auto"/>
                <w:sz w:val="22"/>
                <w:szCs w:val="22"/>
              </w:rPr>
              <w:t xml:space="preserve">raadamine ei ole lubatud.“ </w:t>
            </w:r>
          </w:p>
          <w:p w:rsidR="00CF70C5" w:rsidRPr="00340AE2" w:rsidRDefault="00CF70C5" w:rsidP="00D339D1">
            <w:pPr>
              <w:pStyle w:val="Default"/>
              <w:jc w:val="both"/>
              <w:rPr>
                <w:rFonts w:ascii="Calibri" w:hAnsi="Calibri"/>
                <w:color w:val="auto"/>
                <w:sz w:val="22"/>
                <w:szCs w:val="22"/>
              </w:rPr>
            </w:pPr>
            <w:r w:rsidRPr="00340AE2">
              <w:rPr>
                <w:rFonts w:ascii="Calibri" w:hAnsi="Calibri"/>
                <w:color w:val="auto"/>
                <w:sz w:val="22"/>
                <w:szCs w:val="22"/>
              </w:rPr>
              <w:t xml:space="preserve">Metsaseaduse § 32 lõike 1 kohaselt on raadamine raie, mida tehakse, et võimaldada maa kasutamist muul otstarbel kui metsa majandamiseks. Raadamist on vaja teha lisaks uue ehitise rajamisele ka näiteks olemasolevate maaparandussüsteemide ja teede hooldamisel või rekonstrueerimisel, samuti elektriliinide hooldamisel ja laiendamisel. </w:t>
            </w:r>
          </w:p>
          <w:p w:rsidR="00CF70C5" w:rsidRPr="00340AE2" w:rsidRDefault="00CF70C5" w:rsidP="00D339D1">
            <w:pPr>
              <w:pStyle w:val="Default"/>
              <w:jc w:val="both"/>
              <w:rPr>
                <w:rFonts w:ascii="Calibri" w:hAnsi="Calibri"/>
                <w:color w:val="auto"/>
                <w:sz w:val="22"/>
                <w:szCs w:val="22"/>
              </w:rPr>
            </w:pPr>
            <w:r w:rsidRPr="00340AE2">
              <w:rPr>
                <w:rFonts w:ascii="Calibri" w:hAnsi="Calibri"/>
                <w:color w:val="auto"/>
                <w:sz w:val="22"/>
                <w:szCs w:val="22"/>
              </w:rPr>
              <w:t xml:space="preserve">Raadamist tehakse ka ajutiselt kasutusest välja jäänud põllumaa taas kasutusele võtmisel, kui alale on kasvanud puittaimestik (seda tehakse katastriplaani alusel, kui maaüksuse katastriplaani koostamise hetkel oli alal metsamaast erinev kõlvik). </w:t>
            </w:r>
          </w:p>
          <w:p w:rsidR="00CF70C5" w:rsidRPr="00340AE2" w:rsidRDefault="00CF70C5" w:rsidP="00D339D1">
            <w:pPr>
              <w:jc w:val="both"/>
              <w:rPr>
                <w:rFonts w:ascii="Calibri" w:hAnsi="Calibri"/>
                <w:color w:val="auto"/>
                <w:sz w:val="22"/>
                <w:szCs w:val="22"/>
              </w:rPr>
            </w:pPr>
            <w:r w:rsidRPr="00340AE2">
              <w:rPr>
                <w:rFonts w:ascii="Calibri" w:hAnsi="Calibri"/>
                <w:color w:val="auto"/>
                <w:sz w:val="22"/>
                <w:szCs w:val="22"/>
              </w:rPr>
              <w:t xml:space="preserve">Juhul kui ÜP eesmärgiks on reguleerida ainult uute ehitiste rajamist, siis on mõistlik täpsustada, kas olemasolevate ehitiste (nt maaparandussüsteemid, taristuobjektid, elektritrassid jms) hooldus ja rekonstrueerimine on endiselt lubatud ning kas on lubatud metsastunud põllumaa raadamine. Endise põllumaa kasutuselevõtt võib jääda ka </w:t>
            </w:r>
            <w:proofErr w:type="spellStart"/>
            <w:r w:rsidRPr="00340AE2">
              <w:rPr>
                <w:rFonts w:ascii="Calibri" w:hAnsi="Calibri"/>
                <w:color w:val="auto"/>
                <w:sz w:val="22"/>
                <w:szCs w:val="22"/>
              </w:rPr>
              <w:t>KOVi</w:t>
            </w:r>
            <w:proofErr w:type="spellEnd"/>
            <w:r w:rsidRPr="00340AE2">
              <w:rPr>
                <w:rFonts w:ascii="Calibri" w:hAnsi="Calibri"/>
                <w:color w:val="auto"/>
                <w:sz w:val="22"/>
                <w:szCs w:val="22"/>
              </w:rPr>
              <w:t xml:space="preserve"> igakordseks kaalutlusotsuseks ja tuleks vajadusel ka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nii sõnastada </w:t>
            </w:r>
            <w:r w:rsidRPr="00340AE2">
              <w:rPr>
                <w:rFonts w:ascii="Calibri" w:hAnsi="Calibri"/>
                <w:b/>
                <w:color w:val="auto"/>
                <w:sz w:val="22"/>
                <w:szCs w:val="22"/>
              </w:rPr>
              <w:t>(märkus).</w:t>
            </w:r>
            <w:r w:rsidRPr="00340AE2">
              <w:rPr>
                <w:rFonts w:ascii="Calibri" w:hAnsi="Calibri"/>
                <w:color w:val="auto"/>
                <w:sz w:val="22"/>
                <w:szCs w:val="22"/>
              </w:rPr>
              <w:t xml:space="preserve">   </w:t>
            </w:r>
          </w:p>
          <w:p w:rsidR="00CF70C5" w:rsidRPr="00340AE2" w:rsidRDefault="00CF70C5" w:rsidP="00D339D1">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ÜP eelnõu seletuskiri lk 89: „ Riigimetsa </w:t>
            </w:r>
            <w:proofErr w:type="spellStart"/>
            <w:r w:rsidRPr="00340AE2">
              <w:rPr>
                <w:rFonts w:ascii="Calibri" w:hAnsi="Calibri"/>
                <w:sz w:val="22"/>
                <w:szCs w:val="22"/>
              </w:rPr>
              <w:t>puhkekohtade</w:t>
            </w:r>
            <w:proofErr w:type="spellEnd"/>
            <w:r w:rsidRPr="00340AE2">
              <w:rPr>
                <w:rFonts w:ascii="Calibri" w:hAnsi="Calibri"/>
                <w:sz w:val="22"/>
                <w:szCs w:val="22"/>
              </w:rPr>
              <w:t xml:space="preserve"> (lõkkeasemed, </w:t>
            </w:r>
          </w:p>
          <w:p w:rsidR="00CF70C5" w:rsidRPr="00340AE2" w:rsidRDefault="00CF70C5" w:rsidP="008573A5">
            <w:pPr>
              <w:jc w:val="both"/>
              <w:rPr>
                <w:rFonts w:ascii="Calibri" w:hAnsi="Calibri"/>
                <w:sz w:val="22"/>
                <w:szCs w:val="22"/>
              </w:rPr>
            </w:pPr>
            <w:r w:rsidRPr="00340AE2">
              <w:rPr>
                <w:rFonts w:ascii="Calibri" w:hAnsi="Calibri"/>
                <w:sz w:val="22"/>
                <w:szCs w:val="22"/>
              </w:rPr>
              <w:t xml:space="preserve">varikatusega lauad-pingid, kuivkäimla, parkla jmt) asukohad on planeeringus märgitud, nende kavandamine riigimetsas on soositud ja võib toimuda ka väljaspool </w:t>
            </w:r>
            <w:proofErr w:type="spellStart"/>
            <w:r w:rsidRPr="00340AE2">
              <w:rPr>
                <w:rFonts w:ascii="Calibri" w:hAnsi="Calibri"/>
                <w:sz w:val="22"/>
                <w:szCs w:val="22"/>
              </w:rPr>
              <w:t>puhkekoridore</w:t>
            </w:r>
            <w:proofErr w:type="spellEnd"/>
            <w:r w:rsidRPr="00340AE2">
              <w:rPr>
                <w:rFonts w:ascii="Calibri" w:hAnsi="Calibri"/>
                <w:sz w:val="22"/>
                <w:szCs w:val="22"/>
              </w:rPr>
              <w:t xml:space="preserve">. </w:t>
            </w:r>
            <w:r w:rsidRPr="00340AE2">
              <w:rPr>
                <w:rFonts w:ascii="Calibri" w:hAnsi="Calibri"/>
                <w:bCs/>
                <w:sz w:val="22"/>
                <w:szCs w:val="22"/>
              </w:rPr>
              <w:t xml:space="preserve">Metsa majandamisel puhke- ja </w:t>
            </w:r>
            <w:proofErr w:type="spellStart"/>
            <w:r w:rsidRPr="00340AE2">
              <w:rPr>
                <w:rFonts w:ascii="Calibri" w:hAnsi="Calibri"/>
                <w:bCs/>
                <w:sz w:val="22"/>
                <w:szCs w:val="22"/>
              </w:rPr>
              <w:t>virgestuskoridorides</w:t>
            </w:r>
            <w:proofErr w:type="spellEnd"/>
            <w:r w:rsidRPr="00340AE2">
              <w:rPr>
                <w:rFonts w:ascii="Calibri" w:hAnsi="Calibri"/>
                <w:bCs/>
                <w:sz w:val="22"/>
                <w:szCs w:val="22"/>
              </w:rPr>
              <w:t xml:space="preserve"> </w:t>
            </w:r>
            <w:r w:rsidRPr="00340AE2">
              <w:rPr>
                <w:rFonts w:ascii="Calibri" w:hAnsi="Calibri"/>
                <w:sz w:val="22"/>
                <w:szCs w:val="22"/>
              </w:rPr>
              <w:t xml:space="preserve">ja riigimetsa rajatavates </w:t>
            </w:r>
            <w:proofErr w:type="spellStart"/>
            <w:r w:rsidRPr="00340AE2">
              <w:rPr>
                <w:rFonts w:ascii="Calibri" w:hAnsi="Calibri"/>
                <w:sz w:val="22"/>
                <w:szCs w:val="22"/>
              </w:rPr>
              <w:t>puhkekohtades</w:t>
            </w:r>
            <w:proofErr w:type="spellEnd"/>
            <w:r w:rsidRPr="00340AE2">
              <w:rPr>
                <w:rFonts w:ascii="Calibri" w:hAnsi="Calibri"/>
                <w:sz w:val="22"/>
                <w:szCs w:val="22"/>
              </w:rPr>
              <w:t xml:space="preserve"> tuleb arvestada metsa </w:t>
            </w:r>
            <w:proofErr w:type="spellStart"/>
            <w:r w:rsidRPr="00340AE2">
              <w:rPr>
                <w:rFonts w:ascii="Calibri" w:hAnsi="Calibri"/>
                <w:sz w:val="22"/>
                <w:szCs w:val="22"/>
              </w:rPr>
              <w:t>puhkekasutusega</w:t>
            </w:r>
            <w:proofErr w:type="spellEnd"/>
            <w:r w:rsidRPr="00340AE2">
              <w:rPr>
                <w:rFonts w:ascii="Calibri" w:hAnsi="Calibri"/>
                <w:sz w:val="22"/>
                <w:szCs w:val="22"/>
              </w:rPr>
              <w:t xml:space="preserve">, mistõttu neil aladel </w:t>
            </w:r>
            <w:r w:rsidRPr="00340AE2">
              <w:rPr>
                <w:rFonts w:ascii="Calibri" w:hAnsi="Calibri"/>
                <w:bCs/>
                <w:sz w:val="22"/>
                <w:szCs w:val="22"/>
              </w:rPr>
              <w:t>on lageraie keelatud“</w:t>
            </w:r>
            <w:r w:rsidRPr="00340AE2">
              <w:rPr>
                <w:rFonts w:ascii="Calibri" w:hAnsi="Calibri"/>
                <w:sz w:val="22"/>
                <w:szCs w:val="22"/>
              </w:rPr>
              <w:t xml:space="preserve">. </w:t>
            </w:r>
          </w:p>
          <w:p w:rsidR="00CF70C5" w:rsidRPr="00340AE2" w:rsidRDefault="00CF70C5" w:rsidP="008573A5">
            <w:pPr>
              <w:jc w:val="both"/>
              <w:rPr>
                <w:rFonts w:ascii="Calibri" w:hAnsi="Calibri"/>
                <w:sz w:val="22"/>
                <w:szCs w:val="22"/>
              </w:rPr>
            </w:pPr>
            <w:r w:rsidRPr="00340AE2">
              <w:rPr>
                <w:rFonts w:ascii="Calibri" w:hAnsi="Calibri"/>
                <w:color w:val="auto"/>
                <w:sz w:val="22"/>
                <w:szCs w:val="22"/>
              </w:rPr>
              <w:t xml:space="preserve">ÜP kaardirakenduses on puhkealana näidatud </w:t>
            </w:r>
            <w:proofErr w:type="spellStart"/>
            <w:r w:rsidRPr="00340AE2">
              <w:rPr>
                <w:rFonts w:ascii="Calibri" w:hAnsi="Calibri"/>
                <w:color w:val="auto"/>
                <w:sz w:val="22"/>
                <w:szCs w:val="22"/>
              </w:rPr>
              <w:t>Leetsi</w:t>
            </w:r>
            <w:proofErr w:type="spellEnd"/>
            <w:r w:rsidRPr="00340AE2">
              <w:rPr>
                <w:rFonts w:ascii="Calibri" w:hAnsi="Calibri"/>
                <w:color w:val="auto"/>
                <w:sz w:val="22"/>
                <w:szCs w:val="22"/>
              </w:rPr>
              <w:t xml:space="preserve"> järve ümbrus, alad Vorbuse ja Tüki külades ning </w:t>
            </w:r>
            <w:proofErr w:type="spellStart"/>
            <w:r w:rsidRPr="00340AE2">
              <w:rPr>
                <w:rFonts w:ascii="Calibri" w:hAnsi="Calibri"/>
                <w:color w:val="auto"/>
                <w:sz w:val="22"/>
                <w:szCs w:val="22"/>
              </w:rPr>
              <w:t>Rahinge</w:t>
            </w:r>
            <w:proofErr w:type="spellEnd"/>
            <w:r w:rsidRPr="00340AE2">
              <w:rPr>
                <w:rFonts w:ascii="Calibri" w:hAnsi="Calibri"/>
                <w:color w:val="auto"/>
                <w:sz w:val="22"/>
                <w:szCs w:val="22"/>
              </w:rPr>
              <w:t xml:space="preserve"> paisjärve ääres. Lageraie keeld puudutab eelkõige </w:t>
            </w:r>
            <w:r w:rsidRPr="00340AE2">
              <w:rPr>
                <w:rFonts w:ascii="Calibri" w:hAnsi="Calibri"/>
                <w:color w:val="auto"/>
                <w:sz w:val="22"/>
                <w:szCs w:val="22"/>
              </w:rPr>
              <w:lastRenderedPageBreak/>
              <w:t xml:space="preserve">Tüki külas olevat puhkeala. Palume täpsustada, kas piirangu kehtivuse ulatuseks on mõeldud vaid näidatud ala </w:t>
            </w:r>
            <w:r w:rsidRPr="00340AE2">
              <w:rPr>
                <w:rFonts w:ascii="Calibri" w:hAnsi="Calibri"/>
                <w:b/>
                <w:color w:val="auto"/>
                <w:sz w:val="22"/>
                <w:szCs w:val="22"/>
              </w:rPr>
              <w:t>(märkus, tähelepanu juhtimine).</w:t>
            </w:r>
            <w:r w:rsidRPr="00340AE2">
              <w:rPr>
                <w:rFonts w:ascii="Calibri" w:hAnsi="Calibri"/>
                <w:sz w:val="22"/>
                <w:szCs w:val="22"/>
              </w:rPr>
              <w:t xml:space="preserve"> </w:t>
            </w:r>
          </w:p>
          <w:p w:rsidR="00CF70C5" w:rsidRPr="00340AE2" w:rsidRDefault="00CF70C5" w:rsidP="008573A5">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jc w:val="both"/>
              <w:rPr>
                <w:rFonts w:ascii="Calibri" w:hAnsi="Calibri"/>
                <w:sz w:val="22"/>
                <w:szCs w:val="22"/>
              </w:rPr>
            </w:pPr>
            <w:r w:rsidRPr="00340AE2">
              <w:rPr>
                <w:rFonts w:ascii="Calibri" w:hAnsi="Calibri"/>
                <w:sz w:val="22"/>
                <w:szCs w:val="22"/>
              </w:rPr>
              <w:t xml:space="preserve"> ÜP eelnõu seletuskiri lk 90: „Parkmetsa maa-ala on loodusliku </w:t>
            </w:r>
          </w:p>
          <w:p w:rsidR="00CF70C5" w:rsidRPr="00340AE2" w:rsidRDefault="00CF70C5" w:rsidP="00C44803">
            <w:pPr>
              <w:jc w:val="both"/>
              <w:rPr>
                <w:rFonts w:ascii="Calibri" w:hAnsi="Calibri"/>
                <w:sz w:val="22"/>
                <w:szCs w:val="22"/>
              </w:rPr>
            </w:pPr>
            <w:r w:rsidRPr="00340AE2">
              <w:rPr>
                <w:rFonts w:ascii="Calibri" w:hAnsi="Calibri"/>
                <w:sz w:val="22"/>
                <w:szCs w:val="22"/>
              </w:rPr>
              <w:t xml:space="preserve">metsa- ja/või rohumaa baasil inimese kujundatud </w:t>
            </w:r>
            <w:proofErr w:type="spellStart"/>
            <w:r w:rsidRPr="00340AE2">
              <w:rPr>
                <w:rFonts w:ascii="Calibri" w:hAnsi="Calibri"/>
                <w:sz w:val="22"/>
                <w:szCs w:val="22"/>
              </w:rPr>
              <w:t>üldkasutatav</w:t>
            </w:r>
            <w:proofErr w:type="spellEnd"/>
            <w:r w:rsidRPr="00340AE2">
              <w:rPr>
                <w:rFonts w:ascii="Calibri" w:hAnsi="Calibri"/>
                <w:sz w:val="22"/>
                <w:szCs w:val="22"/>
              </w:rPr>
              <w:t xml:space="preserve"> roheala, kuhu on lubatud ehitada väiksemaid </w:t>
            </w:r>
            <w:proofErr w:type="spellStart"/>
            <w:r w:rsidRPr="00340AE2">
              <w:rPr>
                <w:rFonts w:ascii="Calibri" w:hAnsi="Calibri"/>
                <w:sz w:val="22"/>
                <w:szCs w:val="22"/>
              </w:rPr>
              <w:t>puhkeotstarbelisi</w:t>
            </w:r>
            <w:proofErr w:type="spellEnd"/>
            <w:r w:rsidRPr="00340AE2">
              <w:rPr>
                <w:rFonts w:ascii="Calibri" w:hAnsi="Calibri"/>
                <w:sz w:val="22"/>
                <w:szCs w:val="22"/>
              </w:rPr>
              <w:t xml:space="preserve"> ehitisi. Parkmetsad on kujunenud ja kujundatud endistest tulundusmetsadest või põllumaadest ning nende puhke- ja haljasaladena kasutamiseks on jätkuvalt suured võimalused. </w:t>
            </w:r>
            <w:r w:rsidRPr="00340AE2">
              <w:rPr>
                <w:rFonts w:ascii="Calibri" w:hAnsi="Calibri"/>
                <w:bCs/>
                <w:sz w:val="22"/>
                <w:szCs w:val="22"/>
              </w:rPr>
              <w:t xml:space="preserve">Valik- ja hooldusraietega on võimalik kujundada jooksuradu, puhke- ja treeningplatse. </w:t>
            </w:r>
            <w:r w:rsidRPr="00340AE2">
              <w:rPr>
                <w:rFonts w:ascii="Calibri" w:hAnsi="Calibri"/>
                <w:sz w:val="22"/>
                <w:szCs w:val="22"/>
              </w:rPr>
              <w:t xml:space="preserve">Sellest, et alade hooldus ja kasutus ei ole väga intensiivne, annab aimu asjaolu, et suures osas on parkmetsadest kujunenud kaitsealuste liikide elupaigad või leiukohad.“  </w:t>
            </w:r>
          </w:p>
          <w:p w:rsidR="00CF70C5" w:rsidRPr="00340AE2" w:rsidRDefault="00CF70C5" w:rsidP="00C44803">
            <w:pPr>
              <w:jc w:val="both"/>
              <w:rPr>
                <w:rFonts w:ascii="Calibri" w:hAnsi="Calibri"/>
                <w:b/>
                <w:color w:val="auto"/>
                <w:sz w:val="22"/>
                <w:szCs w:val="22"/>
              </w:rPr>
            </w:pPr>
            <w:r w:rsidRPr="00340AE2">
              <w:rPr>
                <w:rFonts w:ascii="Calibri" w:hAnsi="Calibri"/>
                <w:color w:val="auto"/>
                <w:sz w:val="22"/>
                <w:szCs w:val="22"/>
              </w:rPr>
              <w:t xml:space="preserve">Selgusetuks jääb, kas tegu on soovitusega raie valikul või on muud raieliigid keelatud. Kui muud raieliigid on keelatud, peaks see nii ka sõnastatud olema, et vältida hilisemaid vaidlusi. Keelamise korral peab ka kaaluma, kas taoline kitsendus on seadusega kooskõlas </w:t>
            </w:r>
            <w:r w:rsidRPr="00340AE2">
              <w:rPr>
                <w:rFonts w:ascii="Calibri" w:hAnsi="Calibri"/>
                <w:b/>
                <w:color w:val="auto"/>
                <w:sz w:val="22"/>
                <w:szCs w:val="22"/>
              </w:rPr>
              <w:t>(märkus, seisukoht).</w:t>
            </w:r>
          </w:p>
          <w:p w:rsidR="00CF70C5" w:rsidRPr="00340AE2" w:rsidRDefault="00CF70C5" w:rsidP="00C44803">
            <w:pPr>
              <w:jc w:val="both"/>
              <w:rPr>
                <w:rFonts w:ascii="Calibri" w:hAnsi="Calibri"/>
                <w:sz w:val="22"/>
                <w:szCs w:val="22"/>
              </w:rPr>
            </w:pPr>
          </w:p>
          <w:p w:rsidR="00CF70C5" w:rsidRPr="00340AE2" w:rsidRDefault="00CF70C5" w:rsidP="00B55962">
            <w:pPr>
              <w:numPr>
                <w:ilvl w:val="1"/>
                <w:numId w:val="23"/>
              </w:numPr>
              <w:tabs>
                <w:tab w:val="clear" w:pos="792"/>
                <w:tab w:val="num" w:pos="601"/>
              </w:tabs>
              <w:ind w:hanging="792"/>
              <w:rPr>
                <w:rFonts w:ascii="Calibri" w:hAnsi="Calibri"/>
                <w:sz w:val="22"/>
                <w:szCs w:val="22"/>
              </w:rPr>
            </w:pPr>
            <w:r w:rsidRPr="00340AE2">
              <w:rPr>
                <w:rFonts w:ascii="Calibri" w:hAnsi="Calibri"/>
                <w:sz w:val="22"/>
                <w:szCs w:val="22"/>
              </w:rPr>
              <w:t xml:space="preserve"> ÜP eelnõu seletuskiri lk  23: „</w:t>
            </w:r>
            <w:proofErr w:type="spellStart"/>
            <w:r w:rsidRPr="00340AE2">
              <w:rPr>
                <w:rFonts w:ascii="Calibri" w:hAnsi="Calibri"/>
                <w:sz w:val="22"/>
                <w:szCs w:val="22"/>
              </w:rPr>
              <w:t>Puhkemets</w:t>
            </w:r>
            <w:proofErr w:type="spellEnd"/>
            <w:r w:rsidRPr="00340AE2">
              <w:rPr>
                <w:rFonts w:ascii="Calibri" w:hAnsi="Calibri"/>
                <w:sz w:val="22"/>
                <w:szCs w:val="22"/>
              </w:rPr>
              <w:t xml:space="preserve"> on metsamaa kõlvikuna</w:t>
            </w:r>
          </w:p>
          <w:p w:rsidR="00CF70C5" w:rsidRPr="00340AE2" w:rsidRDefault="00CF70C5" w:rsidP="00340AE2">
            <w:pPr>
              <w:jc w:val="both"/>
              <w:rPr>
                <w:rFonts w:ascii="Calibri" w:hAnsi="Calibri"/>
                <w:sz w:val="22"/>
                <w:szCs w:val="22"/>
              </w:rPr>
            </w:pPr>
            <w:r w:rsidRPr="00340AE2">
              <w:rPr>
                <w:rFonts w:ascii="Calibri" w:hAnsi="Calibri"/>
                <w:sz w:val="22"/>
                <w:szCs w:val="22"/>
              </w:rPr>
              <w:t xml:space="preserve">maakatastrisse kantud maa-ala, mis on metsaseaduse eesmärke silmas pidades üldplaneeringuga määratud elanike sotsiaalsete ja kultuuriliste vajaduste rahuldamiseks </w:t>
            </w:r>
            <w:proofErr w:type="spellStart"/>
            <w:r w:rsidRPr="00340AE2">
              <w:rPr>
                <w:rFonts w:ascii="Calibri" w:hAnsi="Calibri"/>
                <w:sz w:val="22"/>
                <w:szCs w:val="22"/>
              </w:rPr>
              <w:t>puhke-ja</w:t>
            </w:r>
            <w:proofErr w:type="spellEnd"/>
            <w:r w:rsidRPr="00340AE2">
              <w:rPr>
                <w:rFonts w:ascii="Calibri" w:hAnsi="Calibri"/>
                <w:sz w:val="22"/>
                <w:szCs w:val="22"/>
              </w:rPr>
              <w:t xml:space="preserve"> </w:t>
            </w:r>
            <w:proofErr w:type="spellStart"/>
            <w:r w:rsidRPr="00340AE2">
              <w:rPr>
                <w:rFonts w:ascii="Calibri" w:hAnsi="Calibri"/>
                <w:sz w:val="22"/>
                <w:szCs w:val="22"/>
              </w:rPr>
              <w:t>virgestusala</w:t>
            </w:r>
            <w:proofErr w:type="spellEnd"/>
            <w:r w:rsidRPr="00340AE2">
              <w:rPr>
                <w:rFonts w:ascii="Calibri" w:hAnsi="Calibri"/>
                <w:sz w:val="22"/>
                <w:szCs w:val="22"/>
              </w:rPr>
              <w:t xml:space="preserve"> eriliigiks. </w:t>
            </w:r>
            <w:r w:rsidRPr="00340AE2">
              <w:rPr>
                <w:rFonts w:ascii="Calibri" w:hAnsi="Calibri"/>
                <w:bCs/>
                <w:sz w:val="22"/>
                <w:szCs w:val="22"/>
              </w:rPr>
              <w:t>Metsa korraldamisel tuleb lähtuda planeeringuga seatud eesmärgist.“</w:t>
            </w:r>
          </w:p>
          <w:p w:rsidR="00CF70C5" w:rsidRPr="00340AE2" w:rsidRDefault="00CF70C5" w:rsidP="00340AE2">
            <w:pPr>
              <w:pStyle w:val="Default"/>
              <w:jc w:val="both"/>
              <w:rPr>
                <w:rFonts w:ascii="Calibri" w:hAnsi="Calibri"/>
                <w:sz w:val="22"/>
                <w:szCs w:val="22"/>
              </w:rPr>
            </w:pPr>
            <w:r w:rsidRPr="00340AE2">
              <w:rPr>
                <w:rFonts w:ascii="Calibri" w:hAnsi="Calibri"/>
                <w:color w:val="auto"/>
                <w:sz w:val="22"/>
                <w:szCs w:val="22"/>
              </w:rPr>
              <w:t xml:space="preserve">Vastavalt Metsa korraldamise juhendile </w:t>
            </w:r>
            <w:r>
              <w:rPr>
                <w:rFonts w:ascii="Calibri" w:hAnsi="Calibri"/>
                <w:sz w:val="22"/>
                <w:szCs w:val="22"/>
              </w:rPr>
              <w:t xml:space="preserve"> </w:t>
            </w:r>
            <w:r w:rsidRPr="00340AE2">
              <w:rPr>
                <w:rFonts w:ascii="Calibri" w:hAnsi="Calibri"/>
                <w:sz w:val="22"/>
                <w:szCs w:val="22"/>
              </w:rPr>
              <w:t xml:space="preserve">(Keskkonnaministri 16.01.2009 </w:t>
            </w:r>
            <w:hyperlink r:id="rId51" w:history="1">
              <w:r w:rsidRPr="00340AE2">
                <w:rPr>
                  <w:rStyle w:val="Hyperlink"/>
                  <w:rFonts w:ascii="Calibri" w:hAnsi="Calibri"/>
                  <w:sz w:val="22"/>
                  <w:szCs w:val="22"/>
                </w:rPr>
                <w:t>määrus nr 2</w:t>
              </w:r>
            </w:hyperlink>
            <w:r w:rsidRPr="00340AE2">
              <w:rPr>
                <w:rFonts w:ascii="Calibri" w:hAnsi="Calibri"/>
                <w:sz w:val="22"/>
                <w:szCs w:val="22"/>
              </w:rPr>
              <w:t>)</w:t>
            </w:r>
            <w:r w:rsidRPr="00340AE2">
              <w:rPr>
                <w:rFonts w:ascii="Calibri" w:hAnsi="Calibri"/>
                <w:color w:val="auto"/>
                <w:sz w:val="22"/>
                <w:szCs w:val="22"/>
              </w:rPr>
              <w:t xml:space="preserve"> on metsa korraldamise eesmärk:</w:t>
            </w:r>
          </w:p>
          <w:p w:rsidR="00CF70C5" w:rsidRDefault="00CF70C5" w:rsidP="00340AE2">
            <w:pPr>
              <w:pStyle w:val="Default"/>
              <w:jc w:val="both"/>
              <w:rPr>
                <w:rFonts w:ascii="Calibri" w:hAnsi="Calibri"/>
                <w:color w:val="auto"/>
                <w:sz w:val="22"/>
                <w:szCs w:val="22"/>
              </w:rPr>
            </w:pPr>
            <w:r w:rsidRPr="00340AE2">
              <w:rPr>
                <w:rFonts w:ascii="Calibri" w:hAnsi="Calibri"/>
                <w:color w:val="auto"/>
                <w:sz w:val="22"/>
                <w:szCs w:val="22"/>
              </w:rPr>
              <w:t>1)andmete kogumine metsade iseloomu ja seisundi ning nende paiknemise ja varude suuruse kohta;</w:t>
            </w:r>
          </w:p>
          <w:p w:rsidR="00CF70C5" w:rsidRPr="00340AE2" w:rsidRDefault="00CF70C5" w:rsidP="00340AE2">
            <w:pPr>
              <w:pStyle w:val="Default"/>
              <w:jc w:val="both"/>
              <w:rPr>
                <w:rFonts w:ascii="Calibri" w:hAnsi="Calibri"/>
                <w:color w:val="auto"/>
                <w:sz w:val="22"/>
                <w:szCs w:val="22"/>
              </w:rPr>
            </w:pPr>
            <w:r w:rsidRPr="00340AE2">
              <w:rPr>
                <w:rFonts w:ascii="Calibri" w:hAnsi="Calibri"/>
                <w:color w:val="auto"/>
                <w:sz w:val="22"/>
                <w:szCs w:val="22"/>
              </w:rPr>
              <w:t xml:space="preserve">2)vajaliku alginformatsiooni kogumine metsaomaniku nõustamiseks ja </w:t>
            </w:r>
            <w:proofErr w:type="spellStart"/>
            <w:r w:rsidRPr="00340AE2">
              <w:rPr>
                <w:rFonts w:ascii="Calibri" w:hAnsi="Calibri"/>
                <w:color w:val="auto"/>
                <w:sz w:val="22"/>
                <w:szCs w:val="22"/>
              </w:rPr>
              <w:t>metsamajandamiskava</w:t>
            </w:r>
            <w:proofErr w:type="spellEnd"/>
            <w:r w:rsidRPr="00340AE2">
              <w:rPr>
                <w:rFonts w:ascii="Calibri" w:hAnsi="Calibri"/>
                <w:color w:val="auto"/>
                <w:sz w:val="22"/>
                <w:szCs w:val="22"/>
              </w:rPr>
              <w:t xml:space="preserve"> koostamiseks.</w:t>
            </w:r>
          </w:p>
          <w:p w:rsidR="00CF70C5" w:rsidRPr="00340AE2" w:rsidRDefault="00CF70C5" w:rsidP="00340AE2">
            <w:pPr>
              <w:pStyle w:val="Default"/>
              <w:jc w:val="both"/>
              <w:rPr>
                <w:rFonts w:ascii="Calibri" w:hAnsi="Calibri"/>
                <w:color w:val="auto"/>
                <w:sz w:val="22"/>
                <w:szCs w:val="22"/>
              </w:rPr>
            </w:pPr>
            <w:r w:rsidRPr="00340AE2">
              <w:rPr>
                <w:rFonts w:ascii="Calibri" w:hAnsi="Calibri"/>
                <w:color w:val="auto"/>
                <w:sz w:val="22"/>
                <w:szCs w:val="22"/>
              </w:rPr>
              <w:t xml:space="preserve">Seega annab metsakorraldus ülevaate metsa iseloomust, seisundist ning metsavarudest; samuti annab metsakorraldus alginfo metsamajanduskava </w:t>
            </w:r>
            <w:r w:rsidRPr="00340AE2">
              <w:rPr>
                <w:rFonts w:ascii="Calibri" w:hAnsi="Calibri"/>
                <w:color w:val="auto"/>
                <w:sz w:val="22"/>
                <w:szCs w:val="22"/>
              </w:rPr>
              <w:lastRenderedPageBreak/>
              <w:t xml:space="preserve">koostamiseks. Metsa omadused looduses ei muutu vastavalt planeeringueesmärgile. Samuti ei ole metsa korraldamine maaomanikule kohustuseks ning metsamajanduskavas määratud raied on soovituslikud; maaomanik võib kavandada ka muid raieid, mis on seadusega lubatud. </w:t>
            </w:r>
          </w:p>
          <w:p w:rsidR="00CF70C5" w:rsidRDefault="00CF70C5" w:rsidP="00340AE2">
            <w:pPr>
              <w:jc w:val="both"/>
              <w:rPr>
                <w:rFonts w:ascii="Calibri" w:hAnsi="Calibri"/>
                <w:color w:val="auto"/>
                <w:sz w:val="22"/>
                <w:szCs w:val="22"/>
              </w:rPr>
            </w:pPr>
            <w:r w:rsidRPr="00340AE2">
              <w:rPr>
                <w:rFonts w:ascii="Calibri" w:hAnsi="Calibri"/>
                <w:color w:val="auto"/>
                <w:sz w:val="22"/>
                <w:szCs w:val="22"/>
              </w:rPr>
              <w:t xml:space="preserve">Kui </w:t>
            </w:r>
            <w:proofErr w:type="spellStart"/>
            <w:r w:rsidRPr="00340AE2">
              <w:rPr>
                <w:rFonts w:ascii="Calibri" w:hAnsi="Calibri"/>
                <w:color w:val="auto"/>
                <w:sz w:val="22"/>
                <w:szCs w:val="22"/>
              </w:rPr>
              <w:t>ÜP-s</w:t>
            </w:r>
            <w:proofErr w:type="spellEnd"/>
            <w:r w:rsidRPr="00340AE2">
              <w:rPr>
                <w:rFonts w:ascii="Calibri" w:hAnsi="Calibri"/>
                <w:color w:val="auto"/>
                <w:sz w:val="22"/>
                <w:szCs w:val="22"/>
              </w:rPr>
              <w:t xml:space="preserve"> on tahetud edasi anda mõtet, et kavandada võiks ainult raieid, mis on kooskõlas planeeringuga, siis ei ole metsamajanduskava parim vahend selle eesmärgi saavutamiseks. </w:t>
            </w:r>
          </w:p>
          <w:p w:rsidR="00CF70C5" w:rsidRDefault="00CF70C5" w:rsidP="00340AE2">
            <w:pPr>
              <w:jc w:val="both"/>
              <w:rPr>
                <w:rFonts w:ascii="Calibri" w:hAnsi="Calibri"/>
                <w:sz w:val="22"/>
                <w:szCs w:val="22"/>
              </w:rPr>
            </w:pPr>
            <w:r w:rsidRPr="00340AE2">
              <w:rPr>
                <w:rFonts w:ascii="Calibri" w:hAnsi="Calibri"/>
                <w:color w:val="auto"/>
                <w:sz w:val="22"/>
                <w:szCs w:val="22"/>
              </w:rPr>
              <w:t>Mõistlik on piirangud selgelt planeeringus välja tuua (sõnastada keelatud tegevused ja piiritleda alad, kus kitsendused kohalduvad) ning Keskkonnaamet arvestab nendega metsateatise menetluses</w:t>
            </w:r>
            <w:r>
              <w:rPr>
                <w:rFonts w:ascii="Calibri" w:hAnsi="Calibri"/>
                <w:color w:val="auto"/>
                <w:sz w:val="22"/>
                <w:szCs w:val="22"/>
              </w:rPr>
              <w:t xml:space="preserve"> </w:t>
            </w:r>
            <w:r w:rsidRPr="00DD5850">
              <w:rPr>
                <w:rFonts w:ascii="Calibri" w:hAnsi="Calibri"/>
                <w:b/>
                <w:color w:val="auto"/>
                <w:sz w:val="22"/>
                <w:szCs w:val="22"/>
              </w:rPr>
              <w:t>(ettepanek, seisukoht).</w:t>
            </w:r>
            <w:r w:rsidRPr="00DD5850">
              <w:rPr>
                <w:rFonts w:ascii="Calibri" w:hAnsi="Calibri"/>
                <w:b/>
                <w:sz w:val="22"/>
                <w:szCs w:val="22"/>
              </w:rPr>
              <w:t xml:space="preserve"> </w:t>
            </w:r>
          </w:p>
          <w:p w:rsidR="00CF70C5" w:rsidRPr="00340AE2" w:rsidRDefault="00CF70C5" w:rsidP="00340AE2">
            <w:pPr>
              <w:jc w:val="both"/>
              <w:rPr>
                <w:rFonts w:ascii="Calibri" w:hAnsi="Calibri"/>
                <w:sz w:val="22"/>
                <w:szCs w:val="22"/>
              </w:rPr>
            </w:pPr>
          </w:p>
          <w:p w:rsidR="00CF70C5" w:rsidRPr="005B461F" w:rsidRDefault="00CF70C5" w:rsidP="00B55962">
            <w:pPr>
              <w:numPr>
                <w:ilvl w:val="1"/>
                <w:numId w:val="23"/>
              </w:numPr>
              <w:tabs>
                <w:tab w:val="clear" w:pos="792"/>
                <w:tab w:val="num" w:pos="459"/>
              </w:tabs>
              <w:ind w:hanging="792"/>
              <w:jc w:val="both"/>
              <w:rPr>
                <w:rFonts w:ascii="Calibri" w:hAnsi="Calibri"/>
                <w:sz w:val="22"/>
                <w:szCs w:val="22"/>
              </w:rPr>
            </w:pPr>
            <w:r w:rsidRPr="005B461F">
              <w:rPr>
                <w:rFonts w:ascii="Calibri" w:hAnsi="Calibri"/>
                <w:sz w:val="22"/>
                <w:szCs w:val="22"/>
              </w:rPr>
              <w:t xml:space="preserve">ÜP eelnõu seletuskiri lk  125-126:  </w:t>
            </w:r>
            <w:proofErr w:type="spellStart"/>
            <w:r w:rsidRPr="005B461F">
              <w:rPr>
                <w:rFonts w:ascii="Calibri" w:hAnsi="Calibri"/>
                <w:sz w:val="22"/>
                <w:szCs w:val="22"/>
              </w:rPr>
              <w:t>ptk</w:t>
            </w:r>
            <w:proofErr w:type="spellEnd"/>
            <w:r w:rsidRPr="005B461F">
              <w:rPr>
                <w:rFonts w:ascii="Calibri" w:hAnsi="Calibri"/>
                <w:sz w:val="22"/>
                <w:szCs w:val="22"/>
              </w:rPr>
              <w:t xml:space="preserve"> 17 „Maardlad“ kasutatakse </w:t>
            </w:r>
          </w:p>
          <w:p w:rsidR="00CF70C5" w:rsidRPr="00340AE2" w:rsidRDefault="00CF70C5" w:rsidP="005B461F">
            <w:pPr>
              <w:jc w:val="both"/>
              <w:rPr>
                <w:rFonts w:ascii="Calibri" w:hAnsi="Calibri"/>
                <w:sz w:val="22"/>
                <w:szCs w:val="22"/>
              </w:rPr>
            </w:pPr>
            <w:r w:rsidRPr="005B461F">
              <w:rPr>
                <w:rFonts w:ascii="Calibri" w:hAnsi="Calibri"/>
                <w:sz w:val="22"/>
                <w:szCs w:val="22"/>
              </w:rPr>
              <w:t>väljendeid kohaliku ja riikliku tähtsusega maardlad. 01.01.2017 kehtima hakanud maapõueseaduse redaktsiooni kohaselt maavaraside enam tähtsuse järgi ei liigitata ning kohaliku tähtsusega või riikliku t</w:t>
            </w:r>
            <w:r>
              <w:rPr>
                <w:rFonts w:ascii="Calibri" w:hAnsi="Calibri"/>
                <w:sz w:val="22"/>
                <w:szCs w:val="22"/>
              </w:rPr>
              <w:t xml:space="preserve">ähtsusega termineid ei kasutata </w:t>
            </w:r>
            <w:r w:rsidRPr="005B461F">
              <w:rPr>
                <w:rFonts w:ascii="Calibri" w:hAnsi="Calibri"/>
                <w:b/>
                <w:sz w:val="22"/>
                <w:szCs w:val="22"/>
              </w:rPr>
              <w:t>(märkus, tähelepanu juhtimine).</w:t>
            </w:r>
            <w:r w:rsidRPr="00340AE2">
              <w:rPr>
                <w:rFonts w:ascii="Calibri" w:hAnsi="Calibri"/>
                <w:sz w:val="22"/>
                <w:szCs w:val="22"/>
              </w:rPr>
              <w:t xml:space="preserve"> </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761B31">
            <w:pPr>
              <w:numPr>
                <w:ilvl w:val="0"/>
                <w:numId w:val="12"/>
              </w:numPr>
              <w:rPr>
                <w:rFonts w:ascii="Calibri" w:hAnsi="Calibri"/>
                <w:sz w:val="22"/>
                <w:szCs w:val="22"/>
              </w:rPr>
            </w:pPr>
            <w:r>
              <w:rPr>
                <w:rFonts w:ascii="Calibri" w:hAnsi="Calibri"/>
                <w:sz w:val="22"/>
                <w:szCs w:val="22"/>
              </w:rPr>
              <w:lastRenderedPageBreak/>
              <w:t>Maaeluministeerium,</w:t>
            </w:r>
          </w:p>
          <w:p w:rsidR="00CF70C5" w:rsidRDefault="00CF70C5" w:rsidP="006D200A">
            <w:pPr>
              <w:rPr>
                <w:rFonts w:ascii="Calibri" w:hAnsi="Calibri"/>
                <w:sz w:val="22"/>
                <w:szCs w:val="22"/>
              </w:rPr>
            </w:pPr>
            <w:r>
              <w:rPr>
                <w:rFonts w:ascii="Calibri" w:hAnsi="Calibri"/>
                <w:sz w:val="22"/>
                <w:szCs w:val="22"/>
              </w:rPr>
              <w:t>02.10.2020</w:t>
            </w:r>
          </w:p>
          <w:p w:rsidR="00CF70C5" w:rsidRPr="006D200A" w:rsidRDefault="00CF70C5" w:rsidP="006D200A">
            <w:pPr>
              <w:rPr>
                <w:rFonts w:ascii="Calibri" w:hAnsi="Calibri"/>
                <w:sz w:val="22"/>
                <w:szCs w:val="22"/>
              </w:rPr>
            </w:pPr>
            <w:hyperlink r:id="rId52" w:history="1">
              <w:r w:rsidRPr="008D546F">
                <w:rPr>
                  <w:rStyle w:val="Hyperlink"/>
                  <w:rFonts w:ascii="Calibri" w:hAnsi="Calibri"/>
                  <w:sz w:val="22"/>
                  <w:szCs w:val="22"/>
                </w:rPr>
                <w:t>https://info.raad.tartu.ee/dhs.nsf/web/viited/gpunid/G80F7F83318EE47C8C22585F5002BF32F</w:t>
              </w:r>
            </w:hyperlink>
            <w:r>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1325AF" w:rsidRDefault="00CF70C5" w:rsidP="00B55962">
            <w:pPr>
              <w:numPr>
                <w:ilvl w:val="1"/>
                <w:numId w:val="26"/>
              </w:numPr>
              <w:tabs>
                <w:tab w:val="clear" w:pos="715"/>
                <w:tab w:val="num" w:pos="459"/>
              </w:tabs>
              <w:ind w:hanging="681"/>
              <w:jc w:val="both"/>
              <w:rPr>
                <w:rFonts w:ascii="Calibri" w:hAnsi="Calibri"/>
                <w:sz w:val="22"/>
                <w:szCs w:val="22"/>
              </w:rPr>
            </w:pPr>
            <w:r w:rsidRPr="001325AF">
              <w:rPr>
                <w:rFonts w:ascii="Calibri" w:hAnsi="Calibri"/>
                <w:sz w:val="22"/>
                <w:szCs w:val="22"/>
              </w:rPr>
              <w:t>Maaeluministeerium (</w:t>
            </w:r>
            <w:proofErr w:type="spellStart"/>
            <w:r w:rsidRPr="001325AF">
              <w:rPr>
                <w:rFonts w:ascii="Calibri" w:hAnsi="Calibri"/>
                <w:sz w:val="22"/>
                <w:szCs w:val="22"/>
              </w:rPr>
              <w:t>MeM</w:t>
            </w:r>
            <w:proofErr w:type="spellEnd"/>
            <w:r w:rsidRPr="001325AF">
              <w:rPr>
                <w:rFonts w:ascii="Calibri" w:hAnsi="Calibri"/>
                <w:sz w:val="22"/>
                <w:szCs w:val="22"/>
              </w:rPr>
              <w:t xml:space="preserve">) on ÜP osas seisukohtade kujundamisel </w:t>
            </w:r>
          </w:p>
          <w:p w:rsidR="00CF70C5" w:rsidRPr="001325AF" w:rsidRDefault="00CF70C5" w:rsidP="001325AF">
            <w:pPr>
              <w:ind w:left="34"/>
              <w:jc w:val="both"/>
              <w:rPr>
                <w:rFonts w:ascii="Calibri" w:hAnsi="Calibri"/>
                <w:sz w:val="22"/>
                <w:szCs w:val="22"/>
              </w:rPr>
            </w:pPr>
            <w:r w:rsidRPr="001325AF">
              <w:rPr>
                <w:rFonts w:ascii="Calibri" w:hAnsi="Calibri"/>
                <w:sz w:val="22"/>
                <w:szCs w:val="22"/>
              </w:rPr>
              <w:t xml:space="preserve">keskendunud väärtusliku põllumajandusmaa (VPMM)  ja selle kaitse- ja kasutustingimuste määramisega ning </w:t>
            </w:r>
            <w:proofErr w:type="spellStart"/>
            <w:r w:rsidRPr="001325AF">
              <w:rPr>
                <w:rFonts w:ascii="Calibri" w:hAnsi="Calibri"/>
                <w:sz w:val="22"/>
                <w:szCs w:val="22"/>
              </w:rPr>
              <w:t>MeM</w:t>
            </w:r>
            <w:proofErr w:type="spellEnd"/>
            <w:r w:rsidRPr="001325AF">
              <w:rPr>
                <w:rFonts w:ascii="Calibri" w:hAnsi="Calibri"/>
                <w:sz w:val="22"/>
                <w:szCs w:val="22"/>
              </w:rPr>
              <w:t xml:space="preserve"> valitsemisel oleva riigimaa kasutuse ja </w:t>
            </w:r>
            <w:proofErr w:type="spellStart"/>
            <w:r w:rsidRPr="001325AF">
              <w:rPr>
                <w:rFonts w:ascii="Calibri" w:hAnsi="Calibri"/>
                <w:sz w:val="22"/>
                <w:szCs w:val="22"/>
              </w:rPr>
              <w:t>ruumilise</w:t>
            </w:r>
            <w:proofErr w:type="spellEnd"/>
            <w:r w:rsidRPr="001325AF">
              <w:rPr>
                <w:rFonts w:ascii="Calibri" w:hAnsi="Calibri"/>
                <w:sz w:val="22"/>
                <w:szCs w:val="22"/>
              </w:rPr>
              <w:t xml:space="preserve"> arenguga seotud küsimustele</w:t>
            </w:r>
            <w:r>
              <w:rPr>
                <w:rFonts w:ascii="Calibri" w:hAnsi="Calibri"/>
                <w:sz w:val="22"/>
                <w:szCs w:val="22"/>
              </w:rPr>
              <w:t>.</w:t>
            </w:r>
            <w:r w:rsidRPr="001325AF">
              <w:rPr>
                <w:rFonts w:ascii="Calibri" w:hAnsi="Calibri"/>
                <w:sz w:val="22"/>
                <w:szCs w:val="22"/>
              </w:rPr>
              <w:t xml:space="preserve"> </w:t>
            </w:r>
          </w:p>
          <w:p w:rsidR="00CF70C5" w:rsidRPr="00A97401" w:rsidRDefault="00CF70C5" w:rsidP="00A97401">
            <w:pPr>
              <w:pStyle w:val="Default"/>
              <w:jc w:val="both"/>
              <w:rPr>
                <w:rFonts w:ascii="Calibri" w:hAnsi="Calibri"/>
                <w:sz w:val="22"/>
                <w:szCs w:val="22"/>
              </w:rPr>
            </w:pPr>
            <w:r w:rsidRPr="001325AF">
              <w:t xml:space="preserve"> </w:t>
            </w:r>
            <w:proofErr w:type="spellStart"/>
            <w:r w:rsidRPr="00A97401">
              <w:rPr>
                <w:rFonts w:ascii="Calibri" w:hAnsi="Calibri"/>
                <w:sz w:val="22"/>
                <w:szCs w:val="22"/>
              </w:rPr>
              <w:t>MeM-is</w:t>
            </w:r>
            <w:proofErr w:type="spellEnd"/>
            <w:r w:rsidRPr="00A97401">
              <w:rPr>
                <w:rFonts w:ascii="Calibri" w:hAnsi="Calibri"/>
                <w:sz w:val="22"/>
                <w:szCs w:val="22"/>
              </w:rPr>
              <w:t xml:space="preserve"> välja töötatud VPMM käsitlev seaduse eelnõu edastati 18.06.2020 Vabariigi Valitsusele ning see peaks eeldatavasti jõudma sügisel Riigikogu menetlusse. Seaduse eelnõu on eelnõude infosüsteemi EIS kaudu kättesaadav aadressil </w:t>
            </w:r>
            <w:hyperlink r:id="rId53" w:history="1">
              <w:r w:rsidRPr="00A97401">
                <w:rPr>
                  <w:rStyle w:val="Hyperlink"/>
                  <w:rFonts w:ascii="Calibri" w:hAnsi="Calibri"/>
                  <w:sz w:val="22"/>
                  <w:szCs w:val="22"/>
                  <w:lang w:eastAsia="ar-SA"/>
                </w:rPr>
                <w:t>http://eelnoud.valitsus.ee</w:t>
              </w:r>
            </w:hyperlink>
            <w:r>
              <w:rPr>
                <w:rFonts w:ascii="Calibri" w:hAnsi="Calibri"/>
                <w:sz w:val="22"/>
                <w:szCs w:val="22"/>
              </w:rPr>
              <w:t xml:space="preserve"> , toimik</w:t>
            </w:r>
            <w:r w:rsidRPr="00A97401">
              <w:rPr>
                <w:rFonts w:ascii="Calibri" w:hAnsi="Calibri"/>
                <w:sz w:val="22"/>
                <w:szCs w:val="22"/>
              </w:rPr>
              <w:t xml:space="preserve"> </w:t>
            </w:r>
            <w:hyperlink r:id="rId54" w:anchor="LAOiaw8t" w:history="1">
              <w:r w:rsidRPr="00A97401">
                <w:rPr>
                  <w:rStyle w:val="Hyperlink"/>
                  <w:rFonts w:ascii="Calibri" w:hAnsi="Calibri"/>
                  <w:sz w:val="22"/>
                  <w:szCs w:val="22"/>
                  <w:lang w:eastAsia="ar-SA"/>
                </w:rPr>
                <w:t>20-0226</w:t>
              </w:r>
            </w:hyperlink>
            <w:r w:rsidRPr="00A97401">
              <w:rPr>
                <w:rFonts w:ascii="Calibri" w:hAnsi="Calibri"/>
                <w:sz w:val="22"/>
                <w:szCs w:val="22"/>
              </w:rPr>
              <w:t xml:space="preserve"> </w:t>
            </w:r>
            <w:r>
              <w:rPr>
                <w:rFonts w:ascii="Calibri" w:hAnsi="Calibri"/>
                <w:sz w:val="22"/>
                <w:szCs w:val="22"/>
              </w:rPr>
              <w:t>(seisuga okt. 2020</w:t>
            </w:r>
            <w:r w:rsidRPr="00A97401">
              <w:rPr>
                <w:rFonts w:ascii="Calibri" w:hAnsi="Calibri"/>
                <w:sz w:val="22"/>
                <w:szCs w:val="22"/>
              </w:rPr>
              <w:t>)</w:t>
            </w:r>
            <w:r>
              <w:rPr>
                <w:rFonts w:ascii="Calibri" w:hAnsi="Calibri"/>
                <w:sz w:val="22"/>
                <w:szCs w:val="22"/>
              </w:rPr>
              <w:t>.</w:t>
            </w:r>
          </w:p>
          <w:p w:rsidR="00CF70C5" w:rsidRDefault="00CF70C5" w:rsidP="00A97401">
            <w:pPr>
              <w:jc w:val="both"/>
              <w:rPr>
                <w:rFonts w:ascii="Calibri" w:hAnsi="Calibri"/>
                <w:sz w:val="22"/>
                <w:szCs w:val="22"/>
              </w:rPr>
            </w:pPr>
            <w:r w:rsidRPr="00A97401">
              <w:rPr>
                <w:rFonts w:ascii="Calibri" w:hAnsi="Calibri"/>
                <w:sz w:val="22"/>
                <w:szCs w:val="22"/>
              </w:rPr>
              <w:t xml:space="preserve">Üldplaneeringu eelnõu jaotises 1.2 „Üldplaneeringu ülesehitus ja </w:t>
            </w:r>
            <w:r>
              <w:rPr>
                <w:rFonts w:ascii="Calibri" w:hAnsi="Calibri"/>
                <w:sz w:val="22"/>
                <w:szCs w:val="22"/>
              </w:rPr>
              <w:t xml:space="preserve"> </w:t>
            </w:r>
            <w:r w:rsidRPr="00A97401">
              <w:rPr>
                <w:rFonts w:ascii="Calibri" w:hAnsi="Calibri"/>
                <w:sz w:val="22"/>
                <w:szCs w:val="22"/>
              </w:rPr>
              <w:t xml:space="preserve">sidusus teiste planeeringutega“ on kinnitatud, et pärast üldplaneeringu kehtestamist on seaduse alusel antud õigusakt üldplaneeringu suhtes ülimuslik. Nimetatuga kaasnevaid muudatusi maakasutuses ei kanta üldplaneeringusse, kuid nendega arvestatakse järgmiste planeeringute koostamisel, projekteerimisel ja maakorralduslikel toimingutel. Selleks, et tagada üldplaneeringus VPMM ja </w:t>
            </w:r>
            <w:r w:rsidRPr="00A97401">
              <w:rPr>
                <w:rFonts w:ascii="Calibri" w:hAnsi="Calibri"/>
                <w:sz w:val="22"/>
                <w:szCs w:val="22"/>
              </w:rPr>
              <w:lastRenderedPageBreak/>
              <w:t>nende kaitse- ja kasutustingimuste osas selline lõpptulemus, mis ei erineks seaduse eelnõus kavandatust, soovitame lähtuda selles eelnõus kavandatud mõistetest ja põhimõtetest</w:t>
            </w:r>
            <w:r w:rsidRPr="001325AF">
              <w:rPr>
                <w:rFonts w:ascii="Calibri" w:hAnsi="Calibri"/>
                <w:b/>
                <w:sz w:val="22"/>
                <w:szCs w:val="22"/>
              </w:rPr>
              <w:t xml:space="preserve"> </w:t>
            </w:r>
            <w:r w:rsidRPr="008B416F">
              <w:rPr>
                <w:rFonts w:ascii="Calibri" w:hAnsi="Calibri"/>
                <w:b/>
                <w:sz w:val="22"/>
                <w:szCs w:val="22"/>
              </w:rPr>
              <w:t>(</w:t>
            </w:r>
            <w:r>
              <w:rPr>
                <w:rFonts w:ascii="Calibri" w:hAnsi="Calibri"/>
                <w:b/>
                <w:sz w:val="22"/>
                <w:szCs w:val="22"/>
              </w:rPr>
              <w:t xml:space="preserve">VPMM käsitluse </w:t>
            </w:r>
            <w:proofErr w:type="spellStart"/>
            <w:r w:rsidRPr="008B416F">
              <w:rPr>
                <w:rFonts w:ascii="Calibri" w:hAnsi="Calibri"/>
                <w:b/>
                <w:sz w:val="22"/>
                <w:szCs w:val="22"/>
              </w:rPr>
              <w:t>nending</w:t>
            </w:r>
            <w:proofErr w:type="spellEnd"/>
            <w:r w:rsidRPr="008B416F">
              <w:rPr>
                <w:rFonts w:ascii="Calibri" w:hAnsi="Calibri"/>
                <w:b/>
                <w:sz w:val="22"/>
                <w:szCs w:val="22"/>
              </w:rPr>
              <w:t>)</w:t>
            </w:r>
            <w:r w:rsidRPr="008B416F">
              <w:rPr>
                <w:rFonts w:ascii="Calibri" w:hAnsi="Calibri"/>
                <w:sz w:val="22"/>
                <w:szCs w:val="22"/>
              </w:rPr>
              <w:t>.</w:t>
            </w:r>
          </w:p>
          <w:p w:rsidR="00CF70C5" w:rsidRPr="00A97401" w:rsidRDefault="00CF70C5" w:rsidP="00A97401">
            <w:pPr>
              <w:ind w:left="34"/>
              <w:jc w:val="both"/>
              <w:rPr>
                <w:rFonts w:ascii="Calibri" w:hAnsi="Calibri"/>
                <w:sz w:val="22"/>
                <w:szCs w:val="22"/>
              </w:rPr>
            </w:pPr>
          </w:p>
          <w:p w:rsidR="00CF70C5" w:rsidRPr="008B416F" w:rsidRDefault="00CF70C5" w:rsidP="00B55962">
            <w:pPr>
              <w:numPr>
                <w:ilvl w:val="1"/>
                <w:numId w:val="26"/>
              </w:numPr>
              <w:tabs>
                <w:tab w:val="clear" w:pos="715"/>
                <w:tab w:val="num" w:pos="459"/>
              </w:tabs>
              <w:ind w:hanging="681"/>
              <w:jc w:val="both"/>
              <w:rPr>
                <w:rFonts w:ascii="Calibri" w:hAnsi="Calibri"/>
                <w:sz w:val="22"/>
                <w:szCs w:val="22"/>
              </w:rPr>
            </w:pPr>
            <w:proofErr w:type="spellStart"/>
            <w:r w:rsidRPr="008B416F">
              <w:rPr>
                <w:rFonts w:ascii="Calibri" w:hAnsi="Calibri"/>
                <w:sz w:val="22"/>
                <w:szCs w:val="22"/>
              </w:rPr>
              <w:t>ÜP-ga</w:t>
            </w:r>
            <w:proofErr w:type="spellEnd"/>
            <w:r w:rsidRPr="008B416F">
              <w:rPr>
                <w:rFonts w:ascii="Calibri" w:hAnsi="Calibri"/>
                <w:sz w:val="22"/>
                <w:szCs w:val="22"/>
              </w:rPr>
              <w:t xml:space="preserve"> määratavad VPMM-d on (seega) maalise asustuse juhtotstarbega </w:t>
            </w:r>
          </w:p>
          <w:p w:rsidR="00CF70C5" w:rsidRPr="008B416F" w:rsidRDefault="00CF70C5" w:rsidP="008B416F">
            <w:pPr>
              <w:ind w:left="34"/>
              <w:jc w:val="both"/>
              <w:rPr>
                <w:rFonts w:ascii="Calibri" w:hAnsi="Calibri"/>
                <w:sz w:val="22"/>
                <w:szCs w:val="22"/>
              </w:rPr>
            </w:pPr>
            <w:r w:rsidRPr="008B416F">
              <w:rPr>
                <w:rFonts w:ascii="Calibri" w:hAnsi="Calibri"/>
                <w:sz w:val="22"/>
                <w:szCs w:val="22"/>
              </w:rPr>
              <w:t>maad (MA). MA puhul on VPMM kohta seatud nõue, et need tuleb säilitada põllumajanduslikuks tootmiseks ja nendele tuleb tagada juurdepääs, samuti peab vältima maa metsastamist ja metsastumist. Keelatud on VPMM-</w:t>
            </w:r>
            <w:proofErr w:type="spellStart"/>
            <w:r w:rsidRPr="008B416F">
              <w:rPr>
                <w:rFonts w:ascii="Calibri" w:hAnsi="Calibri"/>
                <w:sz w:val="22"/>
                <w:szCs w:val="22"/>
              </w:rPr>
              <w:t>lt</w:t>
            </w:r>
            <w:proofErr w:type="spellEnd"/>
            <w:r w:rsidRPr="008B416F">
              <w:rPr>
                <w:rFonts w:ascii="Calibri" w:hAnsi="Calibri"/>
                <w:sz w:val="22"/>
                <w:szCs w:val="22"/>
              </w:rPr>
              <w:t xml:space="preserve"> huumuskihi koorimine. </w:t>
            </w:r>
            <w:proofErr w:type="spellStart"/>
            <w:r w:rsidRPr="008B416F">
              <w:rPr>
                <w:rFonts w:ascii="Calibri" w:hAnsi="Calibri"/>
                <w:sz w:val="22"/>
                <w:szCs w:val="22"/>
              </w:rPr>
              <w:t>MA</w:t>
            </w:r>
            <w:r>
              <w:rPr>
                <w:rFonts w:ascii="Calibri" w:hAnsi="Calibri"/>
                <w:sz w:val="22"/>
                <w:szCs w:val="22"/>
              </w:rPr>
              <w:t>-l</w:t>
            </w:r>
            <w:proofErr w:type="spellEnd"/>
            <w:r>
              <w:rPr>
                <w:rFonts w:ascii="Calibri" w:hAnsi="Calibri"/>
                <w:sz w:val="22"/>
                <w:szCs w:val="22"/>
              </w:rPr>
              <w:t xml:space="preserve"> </w:t>
            </w:r>
            <w:r w:rsidRPr="008B416F">
              <w:rPr>
                <w:rFonts w:ascii="Calibri" w:hAnsi="Calibri"/>
                <w:sz w:val="22"/>
                <w:szCs w:val="22"/>
              </w:rPr>
              <w:t xml:space="preserve">tuleb hoida korras maaparandussüsteemid. ÜP eelnõu </w:t>
            </w:r>
            <w:proofErr w:type="spellStart"/>
            <w:r>
              <w:rPr>
                <w:rFonts w:ascii="Calibri" w:hAnsi="Calibri"/>
                <w:sz w:val="22"/>
                <w:szCs w:val="22"/>
              </w:rPr>
              <w:t>ptk-s</w:t>
            </w:r>
            <w:proofErr w:type="spellEnd"/>
            <w:r w:rsidRPr="008B416F">
              <w:rPr>
                <w:rFonts w:ascii="Calibri" w:hAnsi="Calibri"/>
                <w:sz w:val="22"/>
                <w:szCs w:val="22"/>
              </w:rPr>
              <w:t xml:space="preserve"> 8 „Väärtuslikud põllumajandusmaad“ on seatud põhitingimuseks, et VPMM tuleb üldjuhul säilitada põllumajanduslikuks tegevuseks ja hoida harimiskõlblikuna ning vältida tuleb selle metsastamist ja metsastumist. VPMM-l on ehitustegevus üldjuhul keelatud. </w:t>
            </w:r>
          </w:p>
          <w:p w:rsidR="00CF70C5" w:rsidRPr="008B416F" w:rsidRDefault="00CF70C5" w:rsidP="008B416F">
            <w:pPr>
              <w:ind w:left="34"/>
              <w:jc w:val="both"/>
              <w:rPr>
                <w:rFonts w:ascii="Calibri" w:hAnsi="Calibri"/>
                <w:sz w:val="22"/>
                <w:szCs w:val="22"/>
              </w:rPr>
            </w:pPr>
            <w:r w:rsidRPr="00A97401">
              <w:rPr>
                <w:rFonts w:ascii="Calibri" w:hAnsi="Calibri"/>
                <w:sz w:val="22"/>
                <w:szCs w:val="22"/>
              </w:rPr>
              <w:t xml:space="preserve">Tulenevalt nimetatud põhimõtetest ja tingimustest saab järeldada, et Tartu linna </w:t>
            </w:r>
            <w:proofErr w:type="spellStart"/>
            <w:r>
              <w:rPr>
                <w:rFonts w:ascii="Calibri" w:hAnsi="Calibri"/>
                <w:sz w:val="22"/>
                <w:szCs w:val="22"/>
              </w:rPr>
              <w:t>ÜP-ga</w:t>
            </w:r>
            <w:proofErr w:type="spellEnd"/>
            <w:r>
              <w:rPr>
                <w:rFonts w:ascii="Calibri" w:hAnsi="Calibri"/>
                <w:sz w:val="22"/>
                <w:szCs w:val="22"/>
              </w:rPr>
              <w:t xml:space="preserve"> </w:t>
            </w:r>
            <w:r w:rsidRPr="00A97401">
              <w:rPr>
                <w:rFonts w:ascii="Calibri" w:hAnsi="Calibri"/>
                <w:sz w:val="22"/>
                <w:szCs w:val="22"/>
              </w:rPr>
              <w:t xml:space="preserve">seatavad VPMM käsitlevad kaitse- ja kasutustingimused </w:t>
            </w:r>
            <w:r w:rsidRPr="008B416F">
              <w:rPr>
                <w:rFonts w:ascii="Calibri" w:hAnsi="Calibri"/>
                <w:sz w:val="22"/>
                <w:szCs w:val="22"/>
              </w:rPr>
              <w:t>ja põhimõtted on üldjoontes vastavuses seaduse eelnõus sätestatud põhimõtetega ning nende kaudu saab tagada VPMM säilimise</w:t>
            </w:r>
            <w:r>
              <w:rPr>
                <w:rFonts w:ascii="Calibri" w:hAnsi="Calibri"/>
                <w:sz w:val="22"/>
                <w:szCs w:val="22"/>
              </w:rPr>
              <w:t>.</w:t>
            </w:r>
            <w:r w:rsidRPr="008B416F">
              <w:rPr>
                <w:rFonts w:ascii="Calibri" w:hAnsi="Calibri"/>
                <w:sz w:val="22"/>
                <w:szCs w:val="22"/>
              </w:rPr>
              <w:t xml:space="preserve"> </w:t>
            </w:r>
          </w:p>
          <w:p w:rsidR="00CF70C5" w:rsidRPr="008B416F" w:rsidRDefault="00CF70C5" w:rsidP="008B416F">
            <w:pPr>
              <w:pStyle w:val="Default"/>
              <w:jc w:val="both"/>
              <w:rPr>
                <w:rFonts w:ascii="Calibri" w:hAnsi="Calibri"/>
                <w:sz w:val="22"/>
                <w:szCs w:val="22"/>
              </w:rPr>
            </w:pPr>
            <w:r w:rsidRPr="008B416F">
              <w:rPr>
                <w:rFonts w:ascii="Calibri" w:hAnsi="Calibri"/>
                <w:sz w:val="22"/>
                <w:szCs w:val="22"/>
              </w:rPr>
              <w:t>Seaduse eelnõuga nähakse ette nõue (</w:t>
            </w:r>
            <w:proofErr w:type="spellStart"/>
            <w:r>
              <w:rPr>
                <w:rFonts w:ascii="Calibri" w:hAnsi="Calibri"/>
                <w:sz w:val="22"/>
                <w:szCs w:val="22"/>
              </w:rPr>
              <w:t>PlanS</w:t>
            </w:r>
            <w:proofErr w:type="spellEnd"/>
            <w:r w:rsidRPr="008B416F">
              <w:rPr>
                <w:rFonts w:ascii="Calibri" w:hAnsi="Calibri"/>
                <w:sz w:val="22"/>
                <w:szCs w:val="22"/>
              </w:rPr>
              <w:t xml:space="preserve"> § 75 täiend</w:t>
            </w:r>
            <w:r>
              <w:rPr>
                <w:rFonts w:ascii="Calibri" w:hAnsi="Calibri"/>
                <w:sz w:val="22"/>
                <w:szCs w:val="22"/>
              </w:rPr>
              <w:t>amine</w:t>
            </w:r>
            <w:r w:rsidRPr="008B416F">
              <w:rPr>
                <w:rFonts w:ascii="Calibri" w:hAnsi="Calibri"/>
                <w:sz w:val="22"/>
                <w:szCs w:val="22"/>
              </w:rPr>
              <w:t xml:space="preserve"> lõikega 5), et </w:t>
            </w:r>
            <w:proofErr w:type="spellStart"/>
            <w:r>
              <w:rPr>
                <w:rFonts w:ascii="Calibri" w:hAnsi="Calibri"/>
                <w:sz w:val="22"/>
                <w:szCs w:val="22"/>
              </w:rPr>
              <w:t>ÜP-</w:t>
            </w:r>
            <w:r w:rsidRPr="008B416F">
              <w:rPr>
                <w:rFonts w:ascii="Calibri" w:hAnsi="Calibri"/>
                <w:sz w:val="22"/>
                <w:szCs w:val="22"/>
              </w:rPr>
              <w:t>ga</w:t>
            </w:r>
            <w:proofErr w:type="spellEnd"/>
            <w:r w:rsidRPr="008B416F">
              <w:rPr>
                <w:rFonts w:ascii="Calibri" w:hAnsi="Calibri"/>
                <w:sz w:val="22"/>
                <w:szCs w:val="22"/>
              </w:rPr>
              <w:t xml:space="preserve"> tuleb määrata VPMM-</w:t>
            </w:r>
            <w:proofErr w:type="spellStart"/>
            <w:r w:rsidRPr="008B416F">
              <w:rPr>
                <w:rFonts w:ascii="Calibri" w:hAnsi="Calibri"/>
                <w:sz w:val="22"/>
                <w:szCs w:val="22"/>
              </w:rPr>
              <w:t>le</w:t>
            </w:r>
            <w:proofErr w:type="spellEnd"/>
            <w:r w:rsidRPr="008B416F">
              <w:rPr>
                <w:rFonts w:ascii="Calibri" w:hAnsi="Calibri"/>
                <w:sz w:val="22"/>
                <w:szCs w:val="22"/>
              </w:rPr>
              <w:t xml:space="preserve"> põllumajandusmaa sihtotstarbelist kasutamist tagav maakasutuse juhtotstarve. </w:t>
            </w:r>
          </w:p>
          <w:p w:rsidR="00CF70C5" w:rsidRDefault="00CF70C5" w:rsidP="008B416F">
            <w:pPr>
              <w:ind w:left="34"/>
              <w:jc w:val="both"/>
              <w:rPr>
                <w:rFonts w:ascii="Calibri" w:hAnsi="Calibri"/>
                <w:sz w:val="22"/>
                <w:szCs w:val="22"/>
              </w:rPr>
            </w:pPr>
            <w:r w:rsidRPr="008B416F">
              <w:rPr>
                <w:rFonts w:ascii="Calibri" w:hAnsi="Calibri"/>
                <w:sz w:val="22"/>
                <w:szCs w:val="22"/>
              </w:rPr>
              <w:t xml:space="preserve">Vaadeldes maalise asutuse ala juhtotstarbe kohta seatud tingimusi koosmõjus </w:t>
            </w:r>
            <w:r>
              <w:rPr>
                <w:rFonts w:ascii="Calibri" w:hAnsi="Calibri"/>
                <w:sz w:val="22"/>
                <w:szCs w:val="22"/>
              </w:rPr>
              <w:t>VPMM</w:t>
            </w:r>
            <w:r w:rsidRPr="008B416F">
              <w:rPr>
                <w:rFonts w:ascii="Calibri" w:hAnsi="Calibri"/>
                <w:sz w:val="22"/>
                <w:szCs w:val="22"/>
              </w:rPr>
              <w:t xml:space="preserve"> kaitseks seatud tingimustega, saab järeldada, et üldplaneeringuga on rakendatud VPMM suhtes seaduse eelnõu kohane põhimõte, mille kohaselt tuleb VPMM-</w:t>
            </w:r>
            <w:proofErr w:type="spellStart"/>
            <w:r w:rsidRPr="008B416F">
              <w:rPr>
                <w:rFonts w:ascii="Calibri" w:hAnsi="Calibri"/>
                <w:sz w:val="22"/>
                <w:szCs w:val="22"/>
              </w:rPr>
              <w:t>le</w:t>
            </w:r>
            <w:proofErr w:type="spellEnd"/>
            <w:r w:rsidRPr="008B416F">
              <w:rPr>
                <w:rFonts w:ascii="Calibri" w:hAnsi="Calibri"/>
                <w:sz w:val="22"/>
                <w:szCs w:val="22"/>
              </w:rPr>
              <w:t xml:space="preserve"> määrata põllumajandusmaa sihtotstarbelist kasutamist tagav maakasutuse juhtotstarve</w:t>
            </w:r>
            <w:r>
              <w:rPr>
                <w:rFonts w:ascii="Calibri" w:hAnsi="Calibri"/>
                <w:sz w:val="22"/>
                <w:szCs w:val="22"/>
              </w:rPr>
              <w:t xml:space="preserve"> </w:t>
            </w:r>
            <w:r w:rsidRPr="008B416F">
              <w:rPr>
                <w:rFonts w:ascii="Calibri" w:hAnsi="Calibri"/>
                <w:b/>
                <w:sz w:val="22"/>
                <w:szCs w:val="22"/>
              </w:rPr>
              <w:t>(</w:t>
            </w:r>
            <w:r>
              <w:rPr>
                <w:rFonts w:ascii="Calibri" w:hAnsi="Calibri"/>
                <w:b/>
                <w:sz w:val="22"/>
                <w:szCs w:val="22"/>
              </w:rPr>
              <w:t xml:space="preserve">VPMM käsitluse </w:t>
            </w:r>
            <w:proofErr w:type="spellStart"/>
            <w:r w:rsidRPr="008B416F">
              <w:rPr>
                <w:rFonts w:ascii="Calibri" w:hAnsi="Calibri"/>
                <w:b/>
                <w:sz w:val="22"/>
                <w:szCs w:val="22"/>
              </w:rPr>
              <w:t>nending</w:t>
            </w:r>
            <w:proofErr w:type="spellEnd"/>
            <w:r w:rsidRPr="008B416F">
              <w:rPr>
                <w:rFonts w:ascii="Calibri" w:hAnsi="Calibri"/>
                <w:b/>
                <w:sz w:val="22"/>
                <w:szCs w:val="22"/>
              </w:rPr>
              <w:t>)</w:t>
            </w:r>
            <w:r w:rsidRPr="008B416F">
              <w:rPr>
                <w:rFonts w:ascii="Calibri" w:hAnsi="Calibri"/>
                <w:sz w:val="22"/>
                <w:szCs w:val="22"/>
              </w:rPr>
              <w:t>.</w:t>
            </w:r>
          </w:p>
          <w:p w:rsidR="00CF70C5" w:rsidRPr="008B416F" w:rsidRDefault="00CF70C5" w:rsidP="008B416F">
            <w:pPr>
              <w:ind w:left="34"/>
              <w:jc w:val="both"/>
              <w:rPr>
                <w:rFonts w:ascii="Calibri" w:hAnsi="Calibri"/>
                <w:sz w:val="22"/>
                <w:szCs w:val="22"/>
              </w:rPr>
            </w:pPr>
          </w:p>
          <w:p w:rsidR="00CF70C5" w:rsidRPr="00951C27" w:rsidRDefault="00CF70C5" w:rsidP="00B55962">
            <w:pPr>
              <w:numPr>
                <w:ilvl w:val="1"/>
                <w:numId w:val="26"/>
              </w:numPr>
              <w:tabs>
                <w:tab w:val="clear" w:pos="715"/>
                <w:tab w:val="num" w:pos="459"/>
              </w:tabs>
              <w:ind w:hanging="681"/>
              <w:jc w:val="both"/>
              <w:rPr>
                <w:rFonts w:ascii="Calibri" w:hAnsi="Calibri"/>
                <w:sz w:val="22"/>
                <w:szCs w:val="22"/>
              </w:rPr>
            </w:pPr>
            <w:r w:rsidRPr="00951C27">
              <w:rPr>
                <w:rFonts w:ascii="Calibri" w:hAnsi="Calibri"/>
                <w:sz w:val="22"/>
                <w:szCs w:val="22"/>
              </w:rPr>
              <w:t>ÜP eelnõu seletuskirja jaotises 5 „Detailplaneeringu koostamise</w:t>
            </w:r>
          </w:p>
          <w:p w:rsidR="00CF70C5" w:rsidRDefault="00CF70C5" w:rsidP="00951C27">
            <w:pPr>
              <w:ind w:left="34"/>
              <w:jc w:val="both"/>
              <w:rPr>
                <w:rFonts w:ascii="Calibri" w:hAnsi="Calibri"/>
                <w:b/>
                <w:sz w:val="22"/>
                <w:szCs w:val="22"/>
              </w:rPr>
            </w:pPr>
            <w:r w:rsidRPr="00951C27">
              <w:rPr>
                <w:rFonts w:ascii="Calibri" w:hAnsi="Calibri"/>
                <w:sz w:val="22"/>
                <w:szCs w:val="22"/>
              </w:rPr>
              <w:t xml:space="preserve">kohustusega alad ja juhud“ on märgitud, et detailplaneeringu koostamise kohustus väljaspool detailplaneeringu koostamise kohustusega alasid on muu hulgas juhul, kui kavandatakse </w:t>
            </w:r>
            <w:proofErr w:type="spellStart"/>
            <w:r w:rsidRPr="00951C27">
              <w:rPr>
                <w:rFonts w:ascii="Calibri" w:hAnsi="Calibri"/>
                <w:sz w:val="22"/>
                <w:szCs w:val="22"/>
              </w:rPr>
              <w:t>ÜP-ga</w:t>
            </w:r>
            <w:proofErr w:type="spellEnd"/>
            <w:r w:rsidRPr="00951C27">
              <w:rPr>
                <w:rFonts w:ascii="Calibri" w:hAnsi="Calibri"/>
                <w:sz w:val="22"/>
                <w:szCs w:val="22"/>
              </w:rPr>
              <w:t xml:space="preserve"> määratud maakasutuse juhtotstarbe või </w:t>
            </w:r>
            <w:r w:rsidRPr="00951C27">
              <w:rPr>
                <w:rFonts w:ascii="Calibri" w:hAnsi="Calibri"/>
                <w:sz w:val="22"/>
                <w:szCs w:val="22"/>
              </w:rPr>
              <w:lastRenderedPageBreak/>
              <w:t xml:space="preserve">toetavate otstarvete muutmist. </w:t>
            </w:r>
            <w:proofErr w:type="spellStart"/>
            <w:r w:rsidRPr="00951C27">
              <w:rPr>
                <w:rFonts w:ascii="Calibri" w:hAnsi="Calibri"/>
                <w:sz w:val="22"/>
                <w:szCs w:val="22"/>
              </w:rPr>
              <w:t>M</w:t>
            </w:r>
            <w:r>
              <w:rPr>
                <w:rFonts w:ascii="Calibri" w:hAnsi="Calibri"/>
                <w:sz w:val="22"/>
                <w:szCs w:val="22"/>
              </w:rPr>
              <w:t>eM-i</w:t>
            </w:r>
            <w:proofErr w:type="spellEnd"/>
            <w:r w:rsidRPr="00951C27">
              <w:rPr>
                <w:rFonts w:ascii="Calibri" w:hAnsi="Calibri"/>
                <w:sz w:val="22"/>
                <w:szCs w:val="22"/>
              </w:rPr>
              <w:t xml:space="preserve"> arvates on antud tingimus kooskõlas seaduse eelnõus, mille kohaselt täiendatakse planeerimisseaduse § 142 lõiget 1 punktiga 11, kavandatud põhimõttega: nimetatud täienduse kohaselt on ÜP põhilahenduse detailplaneeringuga muutmine </w:t>
            </w:r>
            <w:proofErr w:type="spellStart"/>
            <w:r w:rsidRPr="00951C27">
              <w:rPr>
                <w:rFonts w:ascii="Calibri" w:hAnsi="Calibri"/>
                <w:sz w:val="22"/>
                <w:szCs w:val="22"/>
              </w:rPr>
              <w:t>ÜP-ga</w:t>
            </w:r>
            <w:proofErr w:type="spellEnd"/>
            <w:r w:rsidRPr="00951C27">
              <w:rPr>
                <w:rFonts w:ascii="Calibri" w:hAnsi="Calibri"/>
                <w:sz w:val="22"/>
                <w:szCs w:val="22"/>
              </w:rPr>
              <w:t xml:space="preserve"> määratud VPMM maakasutuse juhtotstarbe muutmine, kui see ei ole kooskõlas </w:t>
            </w:r>
            <w:proofErr w:type="spellStart"/>
            <w:r w:rsidRPr="00951C27">
              <w:rPr>
                <w:rFonts w:ascii="Calibri" w:hAnsi="Calibri"/>
                <w:sz w:val="22"/>
                <w:szCs w:val="22"/>
              </w:rPr>
              <w:t>ÜP-ga</w:t>
            </w:r>
            <w:proofErr w:type="spellEnd"/>
            <w:r w:rsidRPr="00951C27">
              <w:rPr>
                <w:rFonts w:ascii="Calibri" w:hAnsi="Calibri"/>
                <w:sz w:val="22"/>
                <w:szCs w:val="22"/>
              </w:rPr>
              <w:t xml:space="preserve"> seatud kaitse- ja kasutustingimustega või muu avaliku huviga, mis kaalub üles VPMM säilitamise avaliku huvi. See tähendab, et detailplaneeringu koostamise kohustus, mis on sätestatud ka eelnõu § 35</w:t>
            </w:r>
            <w:r w:rsidRPr="00951C27">
              <w:rPr>
                <w:rFonts w:ascii="Calibri" w:hAnsi="Calibri"/>
                <w:sz w:val="22"/>
                <w:szCs w:val="22"/>
                <w:vertAlign w:val="superscript"/>
              </w:rPr>
              <w:t>11</w:t>
            </w:r>
            <w:r w:rsidRPr="00951C27">
              <w:rPr>
                <w:rFonts w:ascii="Calibri" w:hAnsi="Calibri"/>
                <w:sz w:val="22"/>
                <w:szCs w:val="22"/>
              </w:rPr>
              <w:t xml:space="preserve"> lõikega 2, puudutab neid VPMM, mille kohta ei ole </w:t>
            </w:r>
            <w:proofErr w:type="spellStart"/>
            <w:r w:rsidRPr="00951C27">
              <w:rPr>
                <w:rFonts w:ascii="Calibri" w:hAnsi="Calibri"/>
                <w:sz w:val="22"/>
                <w:szCs w:val="22"/>
              </w:rPr>
              <w:t>ÜP-ga</w:t>
            </w:r>
            <w:proofErr w:type="spellEnd"/>
            <w:r w:rsidRPr="00951C27">
              <w:rPr>
                <w:rFonts w:ascii="Calibri" w:hAnsi="Calibri"/>
                <w:sz w:val="22"/>
                <w:szCs w:val="22"/>
              </w:rPr>
              <w:t xml:space="preserve"> seatud eelnõukohaseid kaitse- ja kasutustingimusi. Seega nähakse seaduse eelnõus ette võimalus kohaliku omavalitsuse otsustusõiguse laiendamiseks olukordades, mida näiteks ei ole võimalik ÜP </w:t>
            </w:r>
            <w:r>
              <w:rPr>
                <w:rFonts w:ascii="Calibri" w:hAnsi="Calibri"/>
                <w:sz w:val="22"/>
                <w:szCs w:val="22"/>
              </w:rPr>
              <w:t>koostamise ajal ette näha</w:t>
            </w:r>
            <w:r w:rsidRPr="00951C27">
              <w:rPr>
                <w:rFonts w:ascii="Calibri" w:hAnsi="Calibri"/>
                <w:b/>
                <w:sz w:val="22"/>
                <w:szCs w:val="22"/>
              </w:rPr>
              <w:t xml:space="preserve"> </w:t>
            </w:r>
            <w:r w:rsidRPr="008B416F">
              <w:rPr>
                <w:rFonts w:ascii="Calibri" w:hAnsi="Calibri"/>
                <w:b/>
                <w:sz w:val="22"/>
                <w:szCs w:val="22"/>
              </w:rPr>
              <w:t>(</w:t>
            </w:r>
            <w:r>
              <w:rPr>
                <w:rFonts w:ascii="Calibri" w:hAnsi="Calibri"/>
                <w:b/>
                <w:sz w:val="22"/>
                <w:szCs w:val="22"/>
              </w:rPr>
              <w:t xml:space="preserve">VPMM käsitluse </w:t>
            </w:r>
            <w:proofErr w:type="spellStart"/>
            <w:r w:rsidRPr="008B416F">
              <w:rPr>
                <w:rFonts w:ascii="Calibri" w:hAnsi="Calibri"/>
                <w:b/>
                <w:sz w:val="22"/>
                <w:szCs w:val="22"/>
              </w:rPr>
              <w:t>nending</w:t>
            </w:r>
            <w:proofErr w:type="spellEnd"/>
            <w:r w:rsidRPr="00951C27">
              <w:rPr>
                <w:rFonts w:ascii="Calibri" w:hAnsi="Calibri"/>
                <w:b/>
                <w:sz w:val="22"/>
                <w:szCs w:val="22"/>
              </w:rPr>
              <w:t xml:space="preserve">).  </w:t>
            </w:r>
          </w:p>
          <w:p w:rsidR="00CF70C5" w:rsidRPr="00951C27" w:rsidRDefault="00CF70C5" w:rsidP="00951C27">
            <w:pPr>
              <w:ind w:left="34"/>
              <w:jc w:val="both"/>
              <w:rPr>
                <w:rFonts w:ascii="Calibri" w:hAnsi="Calibri"/>
                <w:sz w:val="22"/>
                <w:szCs w:val="22"/>
              </w:rPr>
            </w:pPr>
          </w:p>
          <w:p w:rsidR="00CF70C5" w:rsidRDefault="00CF70C5" w:rsidP="00B55962">
            <w:pPr>
              <w:numPr>
                <w:ilvl w:val="1"/>
                <w:numId w:val="26"/>
              </w:numPr>
              <w:tabs>
                <w:tab w:val="clear" w:pos="715"/>
                <w:tab w:val="num" w:pos="459"/>
              </w:tabs>
              <w:ind w:hanging="681"/>
              <w:jc w:val="both"/>
              <w:rPr>
                <w:rFonts w:ascii="Calibri" w:hAnsi="Calibri"/>
                <w:sz w:val="22"/>
                <w:szCs w:val="22"/>
              </w:rPr>
            </w:pPr>
            <w:r w:rsidRPr="00FA6F56">
              <w:rPr>
                <w:rFonts w:ascii="Calibri" w:hAnsi="Calibri"/>
                <w:sz w:val="22"/>
                <w:szCs w:val="22"/>
              </w:rPr>
              <w:t>KSH aruande eelnõu jaotises 3.4.4 „Väärtuslik</w:t>
            </w:r>
            <w:r>
              <w:rPr>
                <w:rFonts w:ascii="Calibri" w:hAnsi="Calibri"/>
                <w:sz w:val="22"/>
                <w:szCs w:val="22"/>
              </w:rPr>
              <w:t xml:space="preserve"> </w:t>
            </w:r>
            <w:r w:rsidRPr="00FA6F56">
              <w:rPr>
                <w:rFonts w:ascii="Calibri" w:hAnsi="Calibri"/>
                <w:sz w:val="22"/>
                <w:szCs w:val="22"/>
              </w:rPr>
              <w:t xml:space="preserve">põllumajandusmaa“ on </w:t>
            </w:r>
          </w:p>
          <w:p w:rsidR="00CF70C5" w:rsidRPr="00FA6F56" w:rsidRDefault="00CF70C5" w:rsidP="00FA6F56">
            <w:pPr>
              <w:ind w:left="34"/>
              <w:jc w:val="both"/>
              <w:rPr>
                <w:rFonts w:ascii="Calibri" w:hAnsi="Calibri"/>
                <w:sz w:val="22"/>
                <w:szCs w:val="22"/>
              </w:rPr>
            </w:pPr>
            <w:r w:rsidRPr="00FA6F56">
              <w:rPr>
                <w:rFonts w:ascii="Calibri" w:hAnsi="Calibri"/>
                <w:sz w:val="22"/>
                <w:szCs w:val="22"/>
              </w:rPr>
              <w:t xml:space="preserve">VPMM seonduvat põhjalikult analüüsitud. Mõju hinnangus on tõdetud, et </w:t>
            </w:r>
            <w:proofErr w:type="spellStart"/>
            <w:r w:rsidRPr="00FA6F56">
              <w:rPr>
                <w:rFonts w:ascii="Calibri" w:hAnsi="Calibri"/>
                <w:sz w:val="22"/>
                <w:szCs w:val="22"/>
              </w:rPr>
              <w:t>ÜP-ga</w:t>
            </w:r>
            <w:proofErr w:type="spellEnd"/>
            <w:r w:rsidRPr="00FA6F56">
              <w:rPr>
                <w:rFonts w:ascii="Calibri" w:hAnsi="Calibri"/>
                <w:sz w:val="22"/>
                <w:szCs w:val="22"/>
              </w:rPr>
              <w:t xml:space="preserve"> ette nähtud uute tiheda asustusega elamualade rajamine ning osaliselt ka olemasolevate tiheasustusalade laiendamine ehk </w:t>
            </w:r>
            <w:proofErr w:type="spellStart"/>
            <w:r w:rsidRPr="00FA6F56">
              <w:rPr>
                <w:rFonts w:ascii="Calibri" w:hAnsi="Calibri"/>
                <w:sz w:val="22"/>
                <w:szCs w:val="22"/>
              </w:rPr>
              <w:t>ÜP-ga</w:t>
            </w:r>
            <w:proofErr w:type="spellEnd"/>
            <w:r w:rsidRPr="00FA6F56">
              <w:rPr>
                <w:rFonts w:ascii="Calibri" w:hAnsi="Calibri"/>
                <w:sz w:val="22"/>
                <w:szCs w:val="22"/>
              </w:rPr>
              <w:t xml:space="preserve"> reserveeritavad elamumaad jäävad osaliselt VPMM-</w:t>
            </w:r>
            <w:proofErr w:type="spellStart"/>
            <w:r w:rsidRPr="00FA6F56">
              <w:rPr>
                <w:rFonts w:ascii="Calibri" w:hAnsi="Calibri"/>
                <w:sz w:val="22"/>
                <w:szCs w:val="22"/>
              </w:rPr>
              <w:t>le</w:t>
            </w:r>
            <w:proofErr w:type="spellEnd"/>
            <w:r w:rsidRPr="00FA6F56">
              <w:rPr>
                <w:rFonts w:ascii="Calibri" w:hAnsi="Calibri"/>
                <w:sz w:val="22"/>
                <w:szCs w:val="22"/>
              </w:rPr>
              <w:t xml:space="preserve">. Sellega luuakse võimalused Tartu linna kui asustusüksuse läheduses paiknevate olemasolevate asulate laiendamiseks, märkides, et olemasolevate asulate laiendamine on otstarbekam kui uute nn põllukülade arendamine. KSH aruande eelnõus on märgitud, et </w:t>
            </w:r>
            <w:proofErr w:type="spellStart"/>
            <w:r w:rsidRPr="00FA6F56">
              <w:rPr>
                <w:rFonts w:ascii="Calibri" w:hAnsi="Calibri"/>
                <w:sz w:val="22"/>
                <w:szCs w:val="22"/>
              </w:rPr>
              <w:t>ÜP-ga</w:t>
            </w:r>
            <w:proofErr w:type="spellEnd"/>
            <w:r w:rsidRPr="00FA6F56">
              <w:rPr>
                <w:rFonts w:ascii="Calibri" w:hAnsi="Calibri"/>
                <w:sz w:val="22"/>
                <w:szCs w:val="22"/>
              </w:rPr>
              <w:t xml:space="preserve"> reserveeritava maakasutuse muutusest tingituna väheneb VPMM pindala 3500 hektarilt 3300 hektarile ehk u 200 hektari võrra. KSH-s on antud vähenemist peetud väheoluliseks ebasoodsaks mõjuks VPMM säilimisele.   </w:t>
            </w:r>
          </w:p>
          <w:p w:rsidR="00CF70C5" w:rsidRDefault="00CF70C5" w:rsidP="00FA6F56">
            <w:pPr>
              <w:ind w:left="34"/>
              <w:jc w:val="both"/>
              <w:rPr>
                <w:rFonts w:ascii="Calibri" w:hAnsi="Calibri"/>
                <w:sz w:val="22"/>
                <w:szCs w:val="22"/>
              </w:rPr>
            </w:pPr>
            <w:proofErr w:type="spellStart"/>
            <w:r w:rsidRPr="00FA6F56">
              <w:rPr>
                <w:rFonts w:ascii="Calibri" w:hAnsi="Calibri"/>
                <w:sz w:val="22"/>
                <w:szCs w:val="22"/>
              </w:rPr>
              <w:t>MeM-i</w:t>
            </w:r>
            <w:proofErr w:type="spellEnd"/>
            <w:r w:rsidRPr="00FA6F56">
              <w:rPr>
                <w:rFonts w:ascii="Calibri" w:hAnsi="Calibri"/>
                <w:sz w:val="22"/>
                <w:szCs w:val="22"/>
              </w:rPr>
              <w:t xml:space="preserve"> arvates ei ole aga KSH aruande eelnõus käsitletud uute elamualade arendamise asukohtade valikuks muid alternatiive, mis on seotud üleriigilise planeeringu „Eesti 2030+“ jaotises 3.2.3 „Elukeskkonna kvaliteet“ märgitud ülesandega, et vältida tuleb tiheasustuse kandumist väärtuslikele aladele, sealhulgas VPMM-</w:t>
            </w:r>
            <w:proofErr w:type="spellStart"/>
            <w:r w:rsidRPr="00FA6F56">
              <w:rPr>
                <w:rFonts w:ascii="Calibri" w:hAnsi="Calibri"/>
                <w:sz w:val="22"/>
                <w:szCs w:val="22"/>
              </w:rPr>
              <w:t>le</w:t>
            </w:r>
            <w:proofErr w:type="spellEnd"/>
            <w:r w:rsidRPr="00FA6F56">
              <w:rPr>
                <w:rFonts w:ascii="Calibri" w:hAnsi="Calibri"/>
                <w:sz w:val="22"/>
                <w:szCs w:val="22"/>
              </w:rPr>
              <w:t xml:space="preserve">, ja planeerimisseaduse § 12 lõikes 1 sätestatud põhimõttega, mille kohaselt peab planeerimisel võimaluse korral soodustama </w:t>
            </w:r>
            <w:r w:rsidRPr="00FA6F56">
              <w:rPr>
                <w:rFonts w:ascii="Calibri" w:hAnsi="Calibri"/>
                <w:sz w:val="22"/>
                <w:szCs w:val="22"/>
              </w:rPr>
              <w:lastRenderedPageBreak/>
              <w:t>varem kasutuses olnud või ebapiisavalt kasutatud alade otstarbekamat kasutamist. Nimetatud võimaluste ja alternatiivide käsitlus võiks luua nö „laiema pildi“ elamuarendamise võimaluste osas ka muudele maa-aladele kui üksnes Tartu linna kui asustusüksuse lähedusse</w:t>
            </w:r>
            <w:r>
              <w:rPr>
                <w:rFonts w:ascii="Calibri" w:hAnsi="Calibri"/>
                <w:sz w:val="22"/>
                <w:szCs w:val="22"/>
              </w:rPr>
              <w:t xml:space="preserve"> </w:t>
            </w:r>
            <w:r w:rsidRPr="00822B72">
              <w:rPr>
                <w:rFonts w:ascii="Calibri" w:hAnsi="Calibri"/>
                <w:b/>
                <w:sz w:val="22"/>
                <w:szCs w:val="22"/>
              </w:rPr>
              <w:t>(seisukoht, ettepanek</w:t>
            </w:r>
            <w:r>
              <w:rPr>
                <w:rFonts w:ascii="Calibri" w:hAnsi="Calibri"/>
                <w:b/>
                <w:sz w:val="22"/>
                <w:szCs w:val="22"/>
              </w:rPr>
              <w:t xml:space="preserve"> VPMM osas</w:t>
            </w:r>
            <w:r w:rsidRPr="00822B72">
              <w:rPr>
                <w:rFonts w:ascii="Calibri" w:hAnsi="Calibri"/>
                <w:b/>
                <w:sz w:val="22"/>
                <w:szCs w:val="22"/>
              </w:rPr>
              <w:t>).</w:t>
            </w:r>
          </w:p>
          <w:p w:rsidR="00CF70C5" w:rsidRPr="00FA6F56" w:rsidRDefault="00CF70C5" w:rsidP="00FA6F56">
            <w:pPr>
              <w:ind w:left="34"/>
              <w:jc w:val="both"/>
              <w:rPr>
                <w:rFonts w:ascii="Calibri" w:hAnsi="Calibri"/>
                <w:sz w:val="22"/>
                <w:szCs w:val="22"/>
              </w:rPr>
            </w:pPr>
          </w:p>
          <w:p w:rsidR="00CF70C5" w:rsidRDefault="00CF70C5" w:rsidP="00DC2991">
            <w:pPr>
              <w:numPr>
                <w:ilvl w:val="1"/>
                <w:numId w:val="26"/>
              </w:numPr>
              <w:tabs>
                <w:tab w:val="clear" w:pos="715"/>
                <w:tab w:val="num" w:pos="601"/>
              </w:tabs>
              <w:ind w:hanging="681"/>
              <w:jc w:val="both"/>
              <w:rPr>
                <w:rFonts w:ascii="Calibri" w:hAnsi="Calibri"/>
                <w:sz w:val="22"/>
                <w:szCs w:val="22"/>
              </w:rPr>
            </w:pPr>
            <w:proofErr w:type="spellStart"/>
            <w:r w:rsidRPr="00956867">
              <w:rPr>
                <w:rFonts w:ascii="Calibri" w:hAnsi="Calibri"/>
                <w:sz w:val="22"/>
                <w:szCs w:val="22"/>
              </w:rPr>
              <w:t>MeM-i</w:t>
            </w:r>
            <w:proofErr w:type="spellEnd"/>
            <w:r w:rsidRPr="00956867">
              <w:rPr>
                <w:rFonts w:ascii="Calibri" w:hAnsi="Calibri"/>
                <w:sz w:val="22"/>
                <w:szCs w:val="22"/>
              </w:rPr>
              <w:t xml:space="preserve"> andmetel on endise Tähtvere valla territooriumil riigimaad 6268 </w:t>
            </w:r>
          </w:p>
          <w:p w:rsidR="00CF70C5" w:rsidRPr="00956867" w:rsidRDefault="00CF70C5" w:rsidP="00956867">
            <w:pPr>
              <w:ind w:left="34"/>
              <w:jc w:val="both"/>
              <w:rPr>
                <w:rFonts w:ascii="Calibri" w:hAnsi="Calibri"/>
                <w:sz w:val="22"/>
                <w:szCs w:val="22"/>
              </w:rPr>
            </w:pPr>
            <w:r w:rsidRPr="00956867">
              <w:rPr>
                <w:rFonts w:ascii="Calibri" w:hAnsi="Calibri"/>
                <w:sz w:val="22"/>
                <w:szCs w:val="22"/>
              </w:rPr>
              <w:t xml:space="preserve">hektarit, millest moodustavad Maaeluministeeriumi valitsemisel olevad maad 3069 hektarit ja millest omakorda valdav enamus ehk 3036 hektarit on maatulundusmaa.  Põllumajandusmaid (haritava maa ja loodusliku rohumaa kõlvikud), millelt maksti 2019. aastal pindalatoetusi, on </w:t>
            </w:r>
            <w:proofErr w:type="spellStart"/>
            <w:r w:rsidRPr="00956867">
              <w:rPr>
                <w:rFonts w:ascii="Calibri" w:hAnsi="Calibri"/>
                <w:sz w:val="22"/>
                <w:szCs w:val="22"/>
              </w:rPr>
              <w:t>MeM-i</w:t>
            </w:r>
            <w:proofErr w:type="spellEnd"/>
            <w:r w:rsidRPr="00956867">
              <w:rPr>
                <w:rFonts w:ascii="Calibri" w:hAnsi="Calibri"/>
                <w:sz w:val="22"/>
                <w:szCs w:val="22"/>
              </w:rPr>
              <w:t xml:space="preserve"> valitsemisel 2921,32 hektarit (maad on antud rendile </w:t>
            </w:r>
            <w:proofErr w:type="spellStart"/>
            <w:r w:rsidRPr="00956867">
              <w:rPr>
                <w:rFonts w:ascii="Calibri" w:hAnsi="Calibri"/>
                <w:sz w:val="22"/>
                <w:szCs w:val="22"/>
              </w:rPr>
              <w:t>AS-le</w:t>
            </w:r>
            <w:proofErr w:type="spellEnd"/>
            <w:r w:rsidRPr="00956867">
              <w:rPr>
                <w:rFonts w:ascii="Calibri" w:hAnsi="Calibri"/>
                <w:sz w:val="22"/>
                <w:szCs w:val="22"/>
              </w:rPr>
              <w:t xml:space="preserve"> Tartu </w:t>
            </w:r>
            <w:proofErr w:type="spellStart"/>
            <w:r w:rsidRPr="00956867">
              <w:rPr>
                <w:rFonts w:ascii="Calibri" w:hAnsi="Calibri"/>
                <w:sz w:val="22"/>
                <w:szCs w:val="22"/>
              </w:rPr>
              <w:t>Agro</w:t>
            </w:r>
            <w:proofErr w:type="spellEnd"/>
            <w:r w:rsidRPr="00956867">
              <w:rPr>
                <w:rFonts w:ascii="Calibri" w:hAnsi="Calibri"/>
                <w:sz w:val="22"/>
                <w:szCs w:val="22"/>
              </w:rPr>
              <w:t xml:space="preserve">) ning seal paiknevad toimivad maaparandussüsteemid. VPMM-d on </w:t>
            </w:r>
            <w:proofErr w:type="spellStart"/>
            <w:r w:rsidRPr="00956867">
              <w:rPr>
                <w:rFonts w:ascii="Calibri" w:hAnsi="Calibri"/>
                <w:sz w:val="22"/>
                <w:szCs w:val="22"/>
              </w:rPr>
              <w:t>MeM-i</w:t>
            </w:r>
            <w:proofErr w:type="spellEnd"/>
            <w:r w:rsidRPr="00956867">
              <w:rPr>
                <w:rFonts w:ascii="Calibri" w:hAnsi="Calibri"/>
                <w:sz w:val="22"/>
                <w:szCs w:val="22"/>
              </w:rPr>
              <w:t xml:space="preserve"> valitsemisel u 1800 hektarit. </w:t>
            </w:r>
          </w:p>
          <w:p w:rsidR="00CF70C5" w:rsidRDefault="00CF70C5" w:rsidP="00956867">
            <w:pPr>
              <w:pStyle w:val="Default"/>
              <w:jc w:val="both"/>
              <w:rPr>
                <w:rFonts w:ascii="Calibri" w:hAnsi="Calibri"/>
                <w:sz w:val="22"/>
                <w:szCs w:val="22"/>
              </w:rPr>
            </w:pPr>
            <w:r w:rsidRPr="00956867">
              <w:rPr>
                <w:rFonts w:ascii="Calibri" w:hAnsi="Calibri"/>
                <w:sz w:val="22"/>
                <w:szCs w:val="22"/>
              </w:rPr>
              <w:t>Ü</w:t>
            </w:r>
            <w:r>
              <w:rPr>
                <w:rFonts w:ascii="Calibri" w:hAnsi="Calibri"/>
                <w:sz w:val="22"/>
                <w:szCs w:val="22"/>
              </w:rPr>
              <w:t xml:space="preserve">P </w:t>
            </w:r>
            <w:r w:rsidRPr="00956867">
              <w:rPr>
                <w:rFonts w:ascii="Calibri" w:hAnsi="Calibri"/>
                <w:sz w:val="22"/>
                <w:szCs w:val="22"/>
              </w:rPr>
              <w:t xml:space="preserve">eelnõu </w:t>
            </w:r>
            <w:r>
              <w:rPr>
                <w:rFonts w:ascii="Calibri" w:hAnsi="Calibri"/>
                <w:sz w:val="22"/>
                <w:szCs w:val="22"/>
              </w:rPr>
              <w:t xml:space="preserve">seletuskirja </w:t>
            </w:r>
            <w:proofErr w:type="spellStart"/>
            <w:r>
              <w:rPr>
                <w:rFonts w:ascii="Calibri" w:hAnsi="Calibri"/>
                <w:sz w:val="22"/>
                <w:szCs w:val="22"/>
              </w:rPr>
              <w:t>ptk-s</w:t>
            </w:r>
            <w:proofErr w:type="spellEnd"/>
            <w:r w:rsidRPr="00956867">
              <w:rPr>
                <w:rFonts w:ascii="Calibri" w:hAnsi="Calibri"/>
                <w:sz w:val="22"/>
                <w:szCs w:val="22"/>
              </w:rPr>
              <w:t xml:space="preserve"> 3.1 „Maakasutuse </w:t>
            </w:r>
            <w:proofErr w:type="spellStart"/>
            <w:r w:rsidRPr="00956867">
              <w:rPr>
                <w:rFonts w:ascii="Calibri" w:hAnsi="Calibri"/>
                <w:sz w:val="22"/>
                <w:szCs w:val="22"/>
              </w:rPr>
              <w:t>üldtingimused</w:t>
            </w:r>
            <w:proofErr w:type="spellEnd"/>
            <w:r w:rsidRPr="00956867">
              <w:rPr>
                <w:rFonts w:ascii="Calibri" w:hAnsi="Calibri"/>
                <w:sz w:val="22"/>
                <w:szCs w:val="22"/>
              </w:rPr>
              <w:t xml:space="preserve"> ja maakasutuse juhtotstarbed“ on märgitud, et </w:t>
            </w:r>
            <w:proofErr w:type="spellStart"/>
            <w:r>
              <w:rPr>
                <w:rFonts w:ascii="Calibri" w:hAnsi="Calibri"/>
                <w:sz w:val="22"/>
                <w:szCs w:val="22"/>
              </w:rPr>
              <w:t>ÜP-ga</w:t>
            </w:r>
            <w:proofErr w:type="spellEnd"/>
            <w:r w:rsidRPr="00956867">
              <w:rPr>
                <w:rFonts w:ascii="Calibri" w:hAnsi="Calibri"/>
                <w:sz w:val="22"/>
                <w:szCs w:val="22"/>
              </w:rPr>
              <w:t xml:space="preserve"> määratud maakasutuse valdav kasutusotstarve/otstarbed on aluseks detailplaneeringute koostamisele, projekteerimistingimuste ja üldiste ehitustingimuste, sh arhitektuurinõuete, ehitus- ja kasutuslubade, väljastamisel kasutusotstarvete määramisele. See tähendab, et kogu tegevus määratletud piirkonnas on allutatud otstarbest tulenevatele eesmärkidele ja tingimustele (piirkonnas on võimalikud ka määratud valdava otstarbega haakuvad ja seda toetavad otstarbed). </w:t>
            </w:r>
          </w:p>
          <w:p w:rsidR="00CF70C5" w:rsidRPr="00AA77CD" w:rsidRDefault="00CF70C5" w:rsidP="00956867">
            <w:pPr>
              <w:pStyle w:val="Default"/>
              <w:jc w:val="both"/>
              <w:rPr>
                <w:rFonts w:ascii="Calibri" w:hAnsi="Calibri"/>
                <w:b/>
                <w:sz w:val="22"/>
                <w:szCs w:val="22"/>
              </w:rPr>
            </w:pPr>
            <w:r w:rsidRPr="00956867">
              <w:rPr>
                <w:rFonts w:ascii="Calibri" w:hAnsi="Calibri"/>
                <w:sz w:val="22"/>
                <w:szCs w:val="22"/>
              </w:rPr>
              <w:t>Ü</w:t>
            </w:r>
            <w:r>
              <w:rPr>
                <w:rFonts w:ascii="Calibri" w:hAnsi="Calibri"/>
                <w:sz w:val="22"/>
                <w:szCs w:val="22"/>
              </w:rPr>
              <w:t>P</w:t>
            </w:r>
            <w:r w:rsidRPr="00956867">
              <w:rPr>
                <w:rFonts w:ascii="Calibri" w:hAnsi="Calibri"/>
                <w:sz w:val="22"/>
                <w:szCs w:val="22"/>
              </w:rPr>
              <w:t xml:space="preserve"> eelnõust ja selle juurde kuuluvatest kaardimaterjalidest nähtub, et </w:t>
            </w:r>
            <w:proofErr w:type="spellStart"/>
            <w:r w:rsidRPr="00956867">
              <w:rPr>
                <w:rFonts w:ascii="Calibri" w:hAnsi="Calibri"/>
                <w:sz w:val="22"/>
                <w:szCs w:val="22"/>
              </w:rPr>
              <w:t>M</w:t>
            </w:r>
            <w:r>
              <w:rPr>
                <w:rFonts w:ascii="Calibri" w:hAnsi="Calibri"/>
                <w:sz w:val="22"/>
                <w:szCs w:val="22"/>
              </w:rPr>
              <w:t>eM-i</w:t>
            </w:r>
            <w:proofErr w:type="spellEnd"/>
            <w:r w:rsidRPr="00956867">
              <w:rPr>
                <w:rFonts w:ascii="Calibri" w:hAnsi="Calibri"/>
                <w:sz w:val="22"/>
                <w:szCs w:val="22"/>
              </w:rPr>
              <w:t xml:space="preserve"> valitsemisel oleva ligi 3000 hektari põllumajandusmaa kohta kavandatakse u 350 hektari ehk u 12% ulatuses, millest 112 hektarit on väärtuslik põllumajandusmaa, määrata juhtotstarve, mis ei ole suunatud selle põllumajanduslikku kasutust tagavale kasutusotstarbele ning mis seega ei pruugi tulevikus tagada selle põlluma</w:t>
            </w:r>
            <w:r>
              <w:rPr>
                <w:rFonts w:ascii="Calibri" w:hAnsi="Calibri"/>
                <w:sz w:val="22"/>
                <w:szCs w:val="22"/>
              </w:rPr>
              <w:t>janduslikul otstarbel säilimist</w:t>
            </w:r>
            <w:r w:rsidRPr="00956867">
              <w:rPr>
                <w:rFonts w:ascii="Calibri" w:hAnsi="Calibri"/>
                <w:sz w:val="22"/>
                <w:szCs w:val="22"/>
              </w:rPr>
              <w:t xml:space="preserve"> </w:t>
            </w:r>
            <w:r w:rsidRPr="00AA77CD">
              <w:rPr>
                <w:rFonts w:ascii="Calibri" w:hAnsi="Calibri"/>
                <w:b/>
                <w:sz w:val="22"/>
                <w:szCs w:val="22"/>
              </w:rPr>
              <w:t>(</w:t>
            </w:r>
            <w:proofErr w:type="spellStart"/>
            <w:r w:rsidRPr="00AA77CD">
              <w:rPr>
                <w:rFonts w:ascii="Calibri" w:hAnsi="Calibri"/>
                <w:b/>
                <w:sz w:val="22"/>
                <w:szCs w:val="22"/>
              </w:rPr>
              <w:t>nending</w:t>
            </w:r>
            <w:proofErr w:type="spellEnd"/>
            <w:r w:rsidRPr="00AA77CD">
              <w:rPr>
                <w:rFonts w:ascii="Calibri" w:hAnsi="Calibri"/>
                <w:b/>
                <w:sz w:val="22"/>
                <w:szCs w:val="22"/>
              </w:rPr>
              <w:t xml:space="preserve"> riigimaa osas).</w:t>
            </w:r>
          </w:p>
          <w:p w:rsidR="00CF70C5" w:rsidRPr="00956867" w:rsidRDefault="00CF70C5" w:rsidP="00176100">
            <w:pPr>
              <w:pStyle w:val="Default"/>
              <w:jc w:val="both"/>
              <w:rPr>
                <w:rFonts w:ascii="Calibri" w:hAnsi="Calibri"/>
                <w:sz w:val="22"/>
                <w:szCs w:val="22"/>
              </w:rPr>
            </w:pPr>
            <w:r>
              <w:rPr>
                <w:rFonts w:ascii="Calibri" w:hAnsi="Calibri"/>
                <w:sz w:val="22"/>
                <w:szCs w:val="22"/>
              </w:rPr>
              <w:t xml:space="preserve"> </w:t>
            </w:r>
          </w:p>
          <w:p w:rsidR="00CF70C5" w:rsidRDefault="00CF70C5" w:rsidP="00DC2991">
            <w:pPr>
              <w:numPr>
                <w:ilvl w:val="2"/>
                <w:numId w:val="26"/>
              </w:numPr>
              <w:tabs>
                <w:tab w:val="clear" w:pos="1213"/>
                <w:tab w:val="num" w:pos="601"/>
              </w:tabs>
              <w:ind w:hanging="1190"/>
              <w:jc w:val="both"/>
              <w:rPr>
                <w:rFonts w:ascii="Calibri" w:hAnsi="Calibri"/>
                <w:sz w:val="22"/>
                <w:szCs w:val="22"/>
              </w:rPr>
            </w:pPr>
            <w:r>
              <w:rPr>
                <w:rFonts w:ascii="Calibri" w:hAnsi="Calibri"/>
                <w:sz w:val="22"/>
                <w:szCs w:val="22"/>
              </w:rPr>
              <w:t xml:space="preserve"> </w:t>
            </w:r>
            <w:proofErr w:type="spellStart"/>
            <w:r w:rsidRPr="00956867">
              <w:rPr>
                <w:rFonts w:ascii="Calibri" w:hAnsi="Calibri"/>
                <w:sz w:val="22"/>
                <w:szCs w:val="22"/>
              </w:rPr>
              <w:t>M</w:t>
            </w:r>
            <w:r>
              <w:rPr>
                <w:rFonts w:ascii="Calibri" w:hAnsi="Calibri"/>
                <w:sz w:val="22"/>
                <w:szCs w:val="22"/>
              </w:rPr>
              <w:t>eM</w:t>
            </w:r>
            <w:proofErr w:type="spellEnd"/>
            <w:r w:rsidRPr="00956867">
              <w:rPr>
                <w:rFonts w:ascii="Calibri" w:hAnsi="Calibri"/>
                <w:sz w:val="22"/>
                <w:szCs w:val="22"/>
              </w:rPr>
              <w:t xml:space="preserve"> </w:t>
            </w:r>
            <w:r>
              <w:rPr>
                <w:rFonts w:ascii="Calibri" w:hAnsi="Calibri"/>
                <w:sz w:val="22"/>
                <w:szCs w:val="22"/>
              </w:rPr>
              <w:t xml:space="preserve">ei ole </w:t>
            </w:r>
            <w:r w:rsidRPr="00956867">
              <w:rPr>
                <w:rFonts w:ascii="Calibri" w:hAnsi="Calibri"/>
                <w:sz w:val="22"/>
                <w:szCs w:val="22"/>
              </w:rPr>
              <w:t>väljendan</w:t>
            </w:r>
            <w:r>
              <w:rPr>
                <w:rFonts w:ascii="Calibri" w:hAnsi="Calibri"/>
                <w:sz w:val="22"/>
                <w:szCs w:val="22"/>
              </w:rPr>
              <w:t>ud initsiatiivi määrata tema poolt hallatavale</w:t>
            </w:r>
          </w:p>
          <w:p w:rsidR="00CF70C5" w:rsidRDefault="00CF70C5" w:rsidP="00176100">
            <w:pPr>
              <w:ind w:left="34"/>
              <w:jc w:val="both"/>
              <w:rPr>
                <w:rFonts w:ascii="Calibri" w:hAnsi="Calibri"/>
                <w:sz w:val="22"/>
                <w:szCs w:val="22"/>
              </w:rPr>
            </w:pPr>
            <w:r w:rsidRPr="00956867">
              <w:rPr>
                <w:rFonts w:ascii="Calibri" w:hAnsi="Calibri"/>
                <w:sz w:val="22"/>
                <w:szCs w:val="22"/>
              </w:rPr>
              <w:lastRenderedPageBreak/>
              <w:t>maatulundusmaa</w:t>
            </w:r>
            <w:r>
              <w:rPr>
                <w:rFonts w:ascii="Calibri" w:hAnsi="Calibri"/>
                <w:sz w:val="22"/>
                <w:szCs w:val="22"/>
              </w:rPr>
              <w:t>le</w:t>
            </w:r>
            <w:r w:rsidRPr="00956867">
              <w:rPr>
                <w:rFonts w:ascii="Calibri" w:hAnsi="Calibri"/>
                <w:sz w:val="22"/>
                <w:szCs w:val="22"/>
              </w:rPr>
              <w:t xml:space="preserve"> juhtotstarvet, mis ei taga selle maa sihtotstarbelist kasutust. </w:t>
            </w:r>
            <w:r>
              <w:rPr>
                <w:rFonts w:ascii="Calibri" w:hAnsi="Calibri"/>
                <w:sz w:val="22"/>
                <w:szCs w:val="22"/>
              </w:rPr>
              <w:t>I</w:t>
            </w:r>
            <w:r w:rsidRPr="00956867">
              <w:rPr>
                <w:rFonts w:ascii="Calibri" w:hAnsi="Calibri"/>
                <w:sz w:val="22"/>
                <w:szCs w:val="22"/>
              </w:rPr>
              <w:t xml:space="preserve">nitsiatiivi </w:t>
            </w:r>
            <w:r>
              <w:rPr>
                <w:rFonts w:ascii="Calibri" w:hAnsi="Calibri"/>
                <w:sz w:val="22"/>
                <w:szCs w:val="22"/>
              </w:rPr>
              <w:t xml:space="preserve">ei ole </w:t>
            </w:r>
            <w:r w:rsidRPr="00956867">
              <w:rPr>
                <w:rFonts w:ascii="Calibri" w:hAnsi="Calibri"/>
                <w:sz w:val="22"/>
                <w:szCs w:val="22"/>
              </w:rPr>
              <w:t xml:space="preserve">väljendanud ka riigimaade rentnik AS Tartu </w:t>
            </w:r>
            <w:proofErr w:type="spellStart"/>
            <w:r w:rsidRPr="00956867">
              <w:rPr>
                <w:rFonts w:ascii="Calibri" w:hAnsi="Calibri"/>
                <w:sz w:val="22"/>
                <w:szCs w:val="22"/>
              </w:rPr>
              <w:t>Agro</w:t>
            </w:r>
            <w:proofErr w:type="spellEnd"/>
            <w:r w:rsidRPr="00956867">
              <w:rPr>
                <w:rFonts w:ascii="Calibri" w:hAnsi="Calibri"/>
                <w:sz w:val="22"/>
                <w:szCs w:val="22"/>
              </w:rPr>
              <w:t xml:space="preserve">. </w:t>
            </w:r>
          </w:p>
          <w:p w:rsidR="00CF70C5" w:rsidRDefault="00CF70C5" w:rsidP="00176100">
            <w:pPr>
              <w:ind w:left="34"/>
              <w:jc w:val="both"/>
              <w:rPr>
                <w:rFonts w:ascii="Calibri" w:hAnsi="Calibri"/>
                <w:b/>
                <w:sz w:val="22"/>
                <w:szCs w:val="22"/>
              </w:rPr>
            </w:pPr>
            <w:r>
              <w:rPr>
                <w:rFonts w:ascii="Calibri" w:hAnsi="Calibri"/>
                <w:sz w:val="22"/>
                <w:szCs w:val="22"/>
              </w:rPr>
              <w:t>04.09.</w:t>
            </w:r>
            <w:r w:rsidRPr="00956867">
              <w:rPr>
                <w:rFonts w:ascii="Calibri" w:hAnsi="Calibri"/>
                <w:sz w:val="22"/>
                <w:szCs w:val="22"/>
              </w:rPr>
              <w:t xml:space="preserve">2020 toimunud Tartu Linnavalitsuse ja </w:t>
            </w:r>
            <w:proofErr w:type="spellStart"/>
            <w:r w:rsidRPr="00956867">
              <w:rPr>
                <w:rFonts w:ascii="Calibri" w:hAnsi="Calibri"/>
                <w:sz w:val="22"/>
                <w:szCs w:val="22"/>
              </w:rPr>
              <w:t>M</w:t>
            </w:r>
            <w:r>
              <w:rPr>
                <w:rFonts w:ascii="Calibri" w:hAnsi="Calibri"/>
                <w:sz w:val="22"/>
                <w:szCs w:val="22"/>
              </w:rPr>
              <w:t>eM-i</w:t>
            </w:r>
            <w:proofErr w:type="spellEnd"/>
            <w:r w:rsidRPr="00956867">
              <w:rPr>
                <w:rFonts w:ascii="Calibri" w:hAnsi="Calibri"/>
                <w:sz w:val="22"/>
                <w:szCs w:val="22"/>
              </w:rPr>
              <w:t xml:space="preserve"> esindaja</w:t>
            </w:r>
            <w:r>
              <w:rPr>
                <w:rFonts w:ascii="Calibri" w:hAnsi="Calibri"/>
                <w:sz w:val="22"/>
                <w:szCs w:val="22"/>
              </w:rPr>
              <w:t>te kohtumisel selgitasid l</w:t>
            </w:r>
            <w:r w:rsidRPr="00956867">
              <w:rPr>
                <w:rFonts w:ascii="Calibri" w:hAnsi="Calibri"/>
                <w:sz w:val="22"/>
                <w:szCs w:val="22"/>
              </w:rPr>
              <w:t xml:space="preserve">innavalitsuse esindajad, et ulatuslikud juhtotstarvete muutused elamualade kasuks on </w:t>
            </w:r>
            <w:proofErr w:type="spellStart"/>
            <w:r>
              <w:rPr>
                <w:rFonts w:ascii="Calibri" w:hAnsi="Calibri"/>
                <w:sz w:val="22"/>
                <w:szCs w:val="22"/>
              </w:rPr>
              <w:t>ÜP-s</w:t>
            </w:r>
            <w:proofErr w:type="spellEnd"/>
            <w:r w:rsidRPr="00956867">
              <w:rPr>
                <w:rFonts w:ascii="Calibri" w:hAnsi="Calibri"/>
                <w:sz w:val="22"/>
                <w:szCs w:val="22"/>
              </w:rPr>
              <w:t xml:space="preserve"> kavandanud kohalik omavalitsus. </w:t>
            </w:r>
            <w:proofErr w:type="spellStart"/>
            <w:r w:rsidRPr="00956867">
              <w:rPr>
                <w:rFonts w:ascii="Calibri" w:hAnsi="Calibri"/>
                <w:sz w:val="22"/>
                <w:szCs w:val="22"/>
              </w:rPr>
              <w:t>M</w:t>
            </w:r>
            <w:r>
              <w:rPr>
                <w:rFonts w:ascii="Calibri" w:hAnsi="Calibri"/>
                <w:sz w:val="22"/>
                <w:szCs w:val="22"/>
              </w:rPr>
              <w:t>eM-i</w:t>
            </w:r>
            <w:proofErr w:type="spellEnd"/>
            <w:r>
              <w:rPr>
                <w:rFonts w:ascii="Calibri" w:hAnsi="Calibri"/>
                <w:sz w:val="22"/>
                <w:szCs w:val="22"/>
              </w:rPr>
              <w:t xml:space="preserve"> </w:t>
            </w:r>
            <w:r w:rsidRPr="00956867">
              <w:rPr>
                <w:rFonts w:ascii="Calibri" w:hAnsi="Calibri"/>
                <w:sz w:val="22"/>
                <w:szCs w:val="22"/>
              </w:rPr>
              <w:t xml:space="preserve">arvates võib niisugune kohalik avalik huvi olla põhjendatud näiteks elamufondi puuduse või selle suurenemisega planeeringu ajahorisondis, kuid vastavaid arvestusi pole planeeringu dokumentides esitatud. Nii ei ole võimalik tuvastada, kas kavandatavate elamualade suurus, mille võrra plaanitakse põllumajandusmaa, sealhulgas </w:t>
            </w:r>
            <w:r>
              <w:rPr>
                <w:rFonts w:ascii="Calibri" w:hAnsi="Calibri"/>
                <w:sz w:val="22"/>
                <w:szCs w:val="22"/>
              </w:rPr>
              <w:t>VPMM</w:t>
            </w:r>
            <w:r w:rsidRPr="00956867">
              <w:rPr>
                <w:rFonts w:ascii="Calibri" w:hAnsi="Calibri"/>
                <w:sz w:val="22"/>
                <w:szCs w:val="22"/>
              </w:rPr>
              <w:t>, vähenemist, vastab tegelikult kohalikele vajadustele või mitte</w:t>
            </w:r>
            <w:r>
              <w:rPr>
                <w:rFonts w:ascii="Calibri" w:hAnsi="Calibri"/>
                <w:sz w:val="22"/>
                <w:szCs w:val="22"/>
              </w:rPr>
              <w:t xml:space="preserve">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p>
          <w:p w:rsidR="00CF70C5" w:rsidRDefault="00CF70C5" w:rsidP="00176100">
            <w:pPr>
              <w:ind w:left="34"/>
              <w:jc w:val="both"/>
              <w:rPr>
                <w:rFonts w:ascii="Calibri" w:hAnsi="Calibri"/>
                <w:sz w:val="22"/>
                <w:szCs w:val="22"/>
              </w:rPr>
            </w:pPr>
          </w:p>
          <w:p w:rsidR="00CF70C5" w:rsidRPr="00080FFA" w:rsidRDefault="00CF70C5" w:rsidP="00B55962">
            <w:pPr>
              <w:numPr>
                <w:ilvl w:val="2"/>
                <w:numId w:val="26"/>
              </w:numPr>
              <w:tabs>
                <w:tab w:val="clear" w:pos="1213"/>
                <w:tab w:val="num" w:pos="743"/>
              </w:tabs>
              <w:ind w:hanging="1190"/>
              <w:jc w:val="both"/>
              <w:rPr>
                <w:rFonts w:ascii="Calibri" w:hAnsi="Calibri"/>
                <w:sz w:val="22"/>
                <w:szCs w:val="22"/>
              </w:rPr>
            </w:pPr>
            <w:r w:rsidRPr="00080FFA">
              <w:rPr>
                <w:rFonts w:ascii="Calibri" w:hAnsi="Calibri"/>
                <w:sz w:val="22"/>
                <w:szCs w:val="22"/>
              </w:rPr>
              <w:t xml:space="preserve"> </w:t>
            </w:r>
            <w:proofErr w:type="spellStart"/>
            <w:r w:rsidRPr="00080FFA">
              <w:rPr>
                <w:rFonts w:ascii="Calibri" w:hAnsi="Calibri"/>
                <w:sz w:val="22"/>
                <w:szCs w:val="22"/>
              </w:rPr>
              <w:t>MeM</w:t>
            </w:r>
            <w:proofErr w:type="spellEnd"/>
            <w:r w:rsidRPr="00080FFA">
              <w:rPr>
                <w:rFonts w:ascii="Calibri" w:hAnsi="Calibri"/>
                <w:sz w:val="22"/>
                <w:szCs w:val="22"/>
              </w:rPr>
              <w:t xml:space="preserve"> on seisukohal, et ulatuslike elamualade kavandamine riigi </w:t>
            </w:r>
          </w:p>
          <w:p w:rsidR="00CF70C5" w:rsidRDefault="00CF70C5" w:rsidP="00BD7E2E">
            <w:pPr>
              <w:ind w:left="34"/>
              <w:jc w:val="both"/>
              <w:rPr>
                <w:rFonts w:ascii="Calibri" w:hAnsi="Calibri"/>
                <w:sz w:val="22"/>
                <w:szCs w:val="22"/>
              </w:rPr>
            </w:pPr>
            <w:r w:rsidRPr="00080FFA">
              <w:rPr>
                <w:rFonts w:ascii="Calibri" w:hAnsi="Calibri"/>
                <w:sz w:val="22"/>
                <w:szCs w:val="22"/>
              </w:rPr>
              <w:t>omandis olevale põllumajandusmaale olukorras, kus nii riik omanikuna kui ka selle rentnik sääraseid muutusi ei soovi, pole tegelikult Tartu linna huve ega üldplaneeringu eesmärke teeniv, sest tegelikkuses jäävad elurajoonid üldplaneeringus osutatud kohtades rajamata. Sellise olukorra tekitamine ei aita kuidagi kaasa elamufondi puuduse leevendamisele, kui ka selline probleem üldse eksisteerib või võib tekkida</w:t>
            </w:r>
            <w:r>
              <w:rPr>
                <w:rFonts w:ascii="Calibri" w:hAnsi="Calibri"/>
                <w:sz w:val="22"/>
                <w:szCs w:val="22"/>
              </w:rPr>
              <w:t xml:space="preserve">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r w:rsidRPr="00080FFA">
              <w:rPr>
                <w:rFonts w:ascii="Calibri" w:hAnsi="Calibri"/>
                <w:sz w:val="22"/>
                <w:szCs w:val="22"/>
              </w:rPr>
              <w:t xml:space="preserve"> </w:t>
            </w:r>
          </w:p>
          <w:p w:rsidR="00CF70C5" w:rsidRPr="00080FFA" w:rsidRDefault="00CF70C5" w:rsidP="00BD7E2E">
            <w:pPr>
              <w:ind w:left="34"/>
              <w:jc w:val="both"/>
              <w:rPr>
                <w:rFonts w:ascii="Calibri" w:hAnsi="Calibri"/>
                <w:sz w:val="22"/>
                <w:szCs w:val="22"/>
              </w:rPr>
            </w:pPr>
          </w:p>
          <w:p w:rsidR="00CF70C5" w:rsidRDefault="00CF70C5" w:rsidP="00B55962">
            <w:pPr>
              <w:numPr>
                <w:ilvl w:val="2"/>
                <w:numId w:val="26"/>
              </w:numPr>
              <w:tabs>
                <w:tab w:val="clear" w:pos="1213"/>
                <w:tab w:val="num" w:pos="743"/>
              </w:tabs>
              <w:ind w:hanging="1190"/>
              <w:jc w:val="both"/>
              <w:rPr>
                <w:rFonts w:ascii="Calibri" w:hAnsi="Calibri"/>
                <w:sz w:val="22"/>
                <w:szCs w:val="22"/>
              </w:rPr>
            </w:pPr>
            <w:r>
              <w:rPr>
                <w:rFonts w:ascii="Calibri" w:hAnsi="Calibri"/>
                <w:sz w:val="22"/>
                <w:szCs w:val="22"/>
              </w:rPr>
              <w:t>K</w:t>
            </w:r>
            <w:r w:rsidRPr="00956867">
              <w:rPr>
                <w:rFonts w:ascii="Calibri" w:hAnsi="Calibri"/>
                <w:sz w:val="22"/>
                <w:szCs w:val="22"/>
              </w:rPr>
              <w:t xml:space="preserve">avandades elurajooni paikadesse, mis eeldavad kogu elukondliku </w:t>
            </w:r>
          </w:p>
          <w:p w:rsidR="00CF70C5" w:rsidRDefault="00CF70C5" w:rsidP="00F00444">
            <w:pPr>
              <w:ind w:left="34"/>
              <w:jc w:val="both"/>
              <w:rPr>
                <w:rFonts w:ascii="Calibri" w:hAnsi="Calibri"/>
                <w:sz w:val="22"/>
                <w:szCs w:val="22"/>
              </w:rPr>
            </w:pPr>
            <w:r w:rsidRPr="00956867">
              <w:rPr>
                <w:rFonts w:ascii="Calibri" w:hAnsi="Calibri"/>
                <w:sz w:val="22"/>
                <w:szCs w:val="22"/>
              </w:rPr>
              <w:t xml:space="preserve">infrastruktuuri rajamist (sh Vorbuse), ei piirdu mõjuga, mis kaasneb elamuala hektarite suurenemisega põllumajandusmaa, sealhulgas </w:t>
            </w:r>
            <w:r>
              <w:rPr>
                <w:rFonts w:ascii="Calibri" w:hAnsi="Calibri"/>
                <w:sz w:val="22"/>
                <w:szCs w:val="22"/>
              </w:rPr>
              <w:t>VPMM,</w:t>
            </w:r>
            <w:r w:rsidRPr="00956867">
              <w:rPr>
                <w:rFonts w:ascii="Calibri" w:hAnsi="Calibri"/>
                <w:sz w:val="22"/>
                <w:szCs w:val="22"/>
              </w:rPr>
              <w:t xml:space="preserve"> vähenemise arvelt, vaid selle kogumõju on rajatava infrastruktuuri tõttu palju ulatuslikum (nii näiteks võib saada mõjutatud suurte põllumajandusmasinate juurdepääsetavus või piiratud teatud viljelusvõtete kasutamine jms)</w:t>
            </w:r>
            <w:r>
              <w:rPr>
                <w:rFonts w:ascii="Calibri" w:hAnsi="Calibri"/>
                <w:sz w:val="22"/>
                <w:szCs w:val="22"/>
              </w:rPr>
              <w:t xml:space="preserve">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p>
          <w:p w:rsidR="00CF70C5" w:rsidRDefault="00CF70C5" w:rsidP="00F00444">
            <w:pPr>
              <w:ind w:left="34"/>
              <w:jc w:val="both"/>
              <w:rPr>
                <w:rFonts w:ascii="Calibri" w:hAnsi="Calibri"/>
                <w:sz w:val="22"/>
                <w:szCs w:val="22"/>
              </w:rPr>
            </w:pPr>
          </w:p>
          <w:p w:rsidR="00CF70C5" w:rsidRPr="00C362E6" w:rsidRDefault="00CF70C5" w:rsidP="00DC2991">
            <w:pPr>
              <w:numPr>
                <w:ilvl w:val="1"/>
                <w:numId w:val="26"/>
              </w:numPr>
              <w:tabs>
                <w:tab w:val="clear" w:pos="715"/>
                <w:tab w:val="num" w:pos="318"/>
              </w:tabs>
              <w:ind w:hanging="681"/>
              <w:jc w:val="both"/>
              <w:rPr>
                <w:rFonts w:ascii="Calibri" w:hAnsi="Calibri"/>
                <w:sz w:val="22"/>
                <w:szCs w:val="22"/>
              </w:rPr>
            </w:pPr>
            <w:proofErr w:type="spellStart"/>
            <w:r w:rsidRPr="00C362E6">
              <w:rPr>
                <w:rFonts w:ascii="Calibri" w:hAnsi="Calibri"/>
                <w:sz w:val="22"/>
                <w:szCs w:val="22"/>
              </w:rPr>
              <w:t>ÜP-ga</w:t>
            </w:r>
            <w:proofErr w:type="spellEnd"/>
            <w:r w:rsidRPr="00C362E6">
              <w:rPr>
                <w:rFonts w:ascii="Calibri" w:hAnsi="Calibri"/>
                <w:sz w:val="22"/>
                <w:szCs w:val="22"/>
              </w:rPr>
              <w:t xml:space="preserve"> tuleb tagada, et riigi omandis olevale põllumajandusmaale</w:t>
            </w:r>
          </w:p>
          <w:p w:rsidR="00CF70C5" w:rsidRPr="00C362E6" w:rsidRDefault="00CF70C5" w:rsidP="00DC2991">
            <w:pPr>
              <w:ind w:left="34"/>
              <w:jc w:val="both"/>
              <w:rPr>
                <w:rFonts w:ascii="Calibri" w:hAnsi="Calibri"/>
                <w:sz w:val="22"/>
                <w:szCs w:val="22"/>
              </w:rPr>
            </w:pPr>
            <w:r w:rsidRPr="00C362E6">
              <w:rPr>
                <w:rFonts w:ascii="Calibri" w:hAnsi="Calibri"/>
                <w:sz w:val="22"/>
                <w:szCs w:val="22"/>
              </w:rPr>
              <w:lastRenderedPageBreak/>
              <w:t>määratakse maalise asu</w:t>
            </w:r>
            <w:r>
              <w:rPr>
                <w:rFonts w:ascii="Calibri" w:hAnsi="Calibri"/>
                <w:sz w:val="22"/>
                <w:szCs w:val="22"/>
              </w:rPr>
              <w:t xml:space="preserve">stuse maa-ala (MA) juhtotstarve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r w:rsidRPr="00C362E6">
              <w:rPr>
                <w:rFonts w:ascii="Calibri" w:hAnsi="Calibri"/>
                <w:sz w:val="22"/>
                <w:szCs w:val="22"/>
              </w:rPr>
              <w:t>Sätestada ÜP seletuskirj</w:t>
            </w:r>
            <w:r>
              <w:rPr>
                <w:rFonts w:ascii="Calibri" w:hAnsi="Calibri"/>
                <w:sz w:val="22"/>
                <w:szCs w:val="22"/>
              </w:rPr>
              <w:t>a</w:t>
            </w:r>
            <w:r w:rsidRPr="00C362E6">
              <w:rPr>
                <w:rFonts w:ascii="Calibri" w:hAnsi="Calibri"/>
                <w:sz w:val="22"/>
                <w:szCs w:val="22"/>
              </w:rPr>
              <w:t xml:space="preserve"> </w:t>
            </w:r>
            <w:proofErr w:type="spellStart"/>
            <w:r w:rsidRPr="00C362E6">
              <w:rPr>
                <w:rFonts w:ascii="Calibri" w:hAnsi="Calibri"/>
                <w:sz w:val="22"/>
                <w:szCs w:val="22"/>
              </w:rPr>
              <w:t>ptk-s</w:t>
            </w:r>
            <w:proofErr w:type="spellEnd"/>
            <w:r w:rsidRPr="00C362E6">
              <w:rPr>
                <w:rFonts w:ascii="Calibri" w:hAnsi="Calibri"/>
                <w:sz w:val="22"/>
                <w:szCs w:val="22"/>
              </w:rPr>
              <w:t xml:space="preserve"> 3.1.3 „Maalise asustuse ala“</w:t>
            </w:r>
            <w:r>
              <w:rPr>
                <w:rFonts w:ascii="Calibri" w:hAnsi="Calibri"/>
                <w:sz w:val="22"/>
                <w:szCs w:val="22"/>
              </w:rPr>
              <w:t xml:space="preserve"> </w:t>
            </w:r>
            <w:r w:rsidRPr="00C362E6">
              <w:rPr>
                <w:rFonts w:ascii="Calibri" w:hAnsi="Calibri"/>
                <w:sz w:val="22"/>
                <w:szCs w:val="22"/>
              </w:rPr>
              <w:t xml:space="preserve">järgmised tingimused: </w:t>
            </w:r>
          </w:p>
          <w:p w:rsidR="00CF70C5" w:rsidRDefault="00CF70C5" w:rsidP="00DC2991">
            <w:pPr>
              <w:numPr>
                <w:ilvl w:val="2"/>
                <w:numId w:val="26"/>
              </w:numPr>
              <w:tabs>
                <w:tab w:val="clear" w:pos="1213"/>
                <w:tab w:val="num" w:pos="601"/>
              </w:tabs>
              <w:ind w:hanging="1190"/>
              <w:jc w:val="both"/>
              <w:rPr>
                <w:rFonts w:ascii="Calibri" w:hAnsi="Calibri"/>
                <w:sz w:val="22"/>
                <w:szCs w:val="22"/>
              </w:rPr>
            </w:pPr>
            <w:r>
              <w:rPr>
                <w:rFonts w:ascii="Calibri" w:hAnsi="Calibri"/>
                <w:sz w:val="22"/>
                <w:szCs w:val="22"/>
              </w:rPr>
              <w:t xml:space="preserve"> </w:t>
            </w:r>
            <w:r w:rsidRPr="00C362E6">
              <w:rPr>
                <w:rFonts w:ascii="Calibri" w:hAnsi="Calibri"/>
                <w:sz w:val="22"/>
                <w:szCs w:val="22"/>
              </w:rPr>
              <w:t xml:space="preserve">riigi omandis olev põllumajandusmaa säilitatakse põllumajanduslikuks </w:t>
            </w:r>
          </w:p>
          <w:p w:rsidR="00CF70C5" w:rsidRDefault="00CF70C5" w:rsidP="00DC2991">
            <w:pPr>
              <w:ind w:left="34"/>
              <w:jc w:val="both"/>
              <w:rPr>
                <w:rFonts w:ascii="Calibri" w:hAnsi="Calibri"/>
                <w:sz w:val="22"/>
                <w:szCs w:val="22"/>
              </w:rPr>
            </w:pPr>
            <w:r>
              <w:rPr>
                <w:rFonts w:ascii="Calibri" w:hAnsi="Calibri"/>
                <w:sz w:val="22"/>
                <w:szCs w:val="22"/>
              </w:rPr>
              <w:t xml:space="preserve">tegevuseks kasutatava maana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r w:rsidRPr="00C362E6">
              <w:rPr>
                <w:rFonts w:ascii="Calibri" w:hAnsi="Calibri"/>
                <w:sz w:val="22"/>
                <w:szCs w:val="22"/>
              </w:rPr>
              <w:t xml:space="preserve"> </w:t>
            </w:r>
          </w:p>
          <w:p w:rsidR="00CF70C5" w:rsidRPr="00C362E6" w:rsidRDefault="00CF70C5" w:rsidP="00DC2991">
            <w:pPr>
              <w:ind w:left="34"/>
              <w:jc w:val="both"/>
              <w:rPr>
                <w:rFonts w:ascii="Calibri" w:hAnsi="Calibri"/>
                <w:sz w:val="22"/>
                <w:szCs w:val="22"/>
              </w:rPr>
            </w:pPr>
          </w:p>
          <w:p w:rsidR="00CF70C5" w:rsidRPr="00C362E6" w:rsidRDefault="00CF70C5" w:rsidP="00DC2991">
            <w:pPr>
              <w:numPr>
                <w:ilvl w:val="2"/>
                <w:numId w:val="26"/>
              </w:numPr>
              <w:tabs>
                <w:tab w:val="clear" w:pos="1213"/>
                <w:tab w:val="num" w:pos="601"/>
              </w:tabs>
              <w:ind w:hanging="1190"/>
              <w:jc w:val="both"/>
              <w:rPr>
                <w:rFonts w:ascii="Calibri" w:hAnsi="Calibri"/>
                <w:sz w:val="22"/>
                <w:szCs w:val="22"/>
              </w:rPr>
            </w:pPr>
            <w:r w:rsidRPr="00C362E6">
              <w:rPr>
                <w:rFonts w:ascii="Calibri" w:hAnsi="Calibri"/>
                <w:sz w:val="22"/>
                <w:szCs w:val="22"/>
              </w:rPr>
              <w:t>riigi omandis olevat põllumajandusmaad on lubatud erandkorras muul</w:t>
            </w:r>
          </w:p>
          <w:p w:rsidR="00CF70C5" w:rsidRPr="00C362E6" w:rsidRDefault="00CF70C5" w:rsidP="00C362E6">
            <w:pPr>
              <w:ind w:left="34"/>
              <w:jc w:val="both"/>
              <w:rPr>
                <w:rFonts w:ascii="Calibri" w:hAnsi="Calibri"/>
                <w:sz w:val="22"/>
                <w:szCs w:val="22"/>
              </w:rPr>
            </w:pPr>
            <w:r w:rsidRPr="00C362E6">
              <w:rPr>
                <w:rFonts w:ascii="Calibri" w:hAnsi="Calibri"/>
                <w:sz w:val="22"/>
                <w:szCs w:val="22"/>
              </w:rPr>
              <w:t>otstarbel kasutusele võtta massiivide ruumikuju optimeerimiseks, kui see tagab nende tõhusama harimise, maatulundusmaa sihtotstarbeliseks kasutamiseks või põllumajandusloomade pidamiseks või muud maaettevõtlust soosiva hoone või rajatise ehitamiseks, samuti ülekaaluka avaliku huviga, mis kaalub üles põllumajandusmaa säilitamise huvi, seotud vajaduste (eelkõige teede ehitamine ja laiendamine, hariduse ja kultuuri arendamine või sotsiaalkaitse korraldus, looduskaitse eesmärkide elluviimise tagamine jms) ellu viimiseks</w:t>
            </w:r>
            <w:r>
              <w:rPr>
                <w:rFonts w:ascii="Calibri" w:hAnsi="Calibri"/>
                <w:sz w:val="22"/>
                <w:szCs w:val="22"/>
              </w:rPr>
              <w:t xml:space="preserve"> </w:t>
            </w:r>
            <w:r w:rsidRPr="00176100">
              <w:rPr>
                <w:rFonts w:ascii="Calibri" w:hAnsi="Calibri"/>
                <w:b/>
                <w:sz w:val="22"/>
                <w:szCs w:val="22"/>
              </w:rPr>
              <w:t xml:space="preserve">(seisukoht, </w:t>
            </w:r>
            <w:r>
              <w:rPr>
                <w:rFonts w:ascii="Calibri" w:hAnsi="Calibri"/>
                <w:b/>
                <w:sz w:val="22"/>
                <w:szCs w:val="22"/>
              </w:rPr>
              <w:t>arvamus riigimaa osas</w:t>
            </w:r>
            <w:r w:rsidRPr="00176100">
              <w:rPr>
                <w:rFonts w:ascii="Calibri" w:hAnsi="Calibri"/>
                <w:b/>
                <w:sz w:val="22"/>
                <w:szCs w:val="22"/>
              </w:rPr>
              <w:t>).</w:t>
            </w:r>
          </w:p>
          <w:p w:rsidR="00CF70C5" w:rsidRDefault="00CF70C5" w:rsidP="00C362E6">
            <w:pPr>
              <w:ind w:left="34"/>
              <w:rPr>
                <w:rFonts w:ascii="Calibri" w:hAnsi="Calibri"/>
                <w:sz w:val="22"/>
                <w:szCs w:val="22"/>
              </w:rPr>
            </w:pPr>
          </w:p>
          <w:p w:rsidR="00CF70C5" w:rsidRPr="00C362E6" w:rsidRDefault="00CF70C5" w:rsidP="00DC2991">
            <w:pPr>
              <w:numPr>
                <w:ilvl w:val="1"/>
                <w:numId w:val="26"/>
              </w:numPr>
              <w:tabs>
                <w:tab w:val="clear" w:pos="715"/>
                <w:tab w:val="num" w:pos="318"/>
              </w:tabs>
              <w:ind w:hanging="681"/>
              <w:rPr>
                <w:rFonts w:ascii="Calibri" w:hAnsi="Calibri"/>
                <w:sz w:val="22"/>
                <w:szCs w:val="22"/>
              </w:rPr>
            </w:pPr>
            <w:r w:rsidRPr="00C362E6">
              <w:rPr>
                <w:rFonts w:ascii="Calibri" w:hAnsi="Calibri"/>
                <w:sz w:val="22"/>
                <w:szCs w:val="22"/>
              </w:rPr>
              <w:t>Kaaluda asjaolusid, mis võimaldaksid vältida ka eraomandis olevate</w:t>
            </w:r>
          </w:p>
          <w:p w:rsidR="00CF70C5" w:rsidRPr="00340AE2" w:rsidRDefault="00CF70C5" w:rsidP="00D12AFC">
            <w:pPr>
              <w:rPr>
                <w:rFonts w:ascii="Calibri" w:hAnsi="Calibri"/>
                <w:sz w:val="22"/>
                <w:szCs w:val="22"/>
              </w:rPr>
            </w:pPr>
            <w:r w:rsidRPr="00C362E6">
              <w:rPr>
                <w:rFonts w:ascii="Calibri" w:hAnsi="Calibri"/>
                <w:sz w:val="22"/>
                <w:szCs w:val="22"/>
              </w:rPr>
              <w:t>VPMM-de  põllumajanduslikust kasutusest väljaminekut</w:t>
            </w:r>
            <w:r w:rsidRPr="00176100">
              <w:rPr>
                <w:rFonts w:ascii="Calibri" w:hAnsi="Calibri"/>
                <w:b/>
                <w:sz w:val="22"/>
                <w:szCs w:val="22"/>
              </w:rPr>
              <w:t xml:space="preserve"> (seisukoht, </w:t>
            </w:r>
            <w:r>
              <w:rPr>
                <w:rFonts w:ascii="Calibri" w:hAnsi="Calibri"/>
                <w:b/>
                <w:sz w:val="22"/>
                <w:szCs w:val="22"/>
              </w:rPr>
              <w:t>arvamus VPMM osas</w:t>
            </w:r>
            <w:r w:rsidRPr="00176100">
              <w:rPr>
                <w:rFonts w:ascii="Calibri" w:hAnsi="Calibri"/>
                <w:b/>
                <w:sz w:val="22"/>
                <w:szCs w:val="22"/>
              </w:rPr>
              <w:t>).</w:t>
            </w:r>
            <w:r w:rsidRPr="00340AE2">
              <w:rPr>
                <w:rFonts w:ascii="Calibri" w:hAnsi="Calibri"/>
                <w:sz w:val="22"/>
                <w:szCs w:val="22"/>
              </w:rPr>
              <w:t xml:space="preserve"> </w:t>
            </w: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02530E">
            <w:pPr>
              <w:numPr>
                <w:ilvl w:val="0"/>
                <w:numId w:val="25"/>
              </w:numPr>
              <w:rPr>
                <w:rFonts w:ascii="Calibri" w:hAnsi="Calibri"/>
                <w:sz w:val="22"/>
                <w:szCs w:val="22"/>
              </w:rPr>
            </w:pPr>
            <w:r w:rsidRPr="00672035">
              <w:rPr>
                <w:rFonts w:ascii="Calibri" w:hAnsi="Calibri"/>
                <w:sz w:val="22"/>
                <w:szCs w:val="22"/>
              </w:rPr>
              <w:lastRenderedPageBreak/>
              <w:t>Riigimetsa Majandamise</w:t>
            </w:r>
          </w:p>
          <w:p w:rsidR="00CF70C5" w:rsidRDefault="00CF70C5" w:rsidP="0002530E">
            <w:pPr>
              <w:rPr>
                <w:rFonts w:ascii="Calibri" w:hAnsi="Calibri"/>
                <w:sz w:val="22"/>
                <w:szCs w:val="22"/>
              </w:rPr>
            </w:pPr>
            <w:r w:rsidRPr="00672035">
              <w:rPr>
                <w:rFonts w:ascii="Calibri" w:hAnsi="Calibri"/>
                <w:sz w:val="22"/>
                <w:szCs w:val="22"/>
              </w:rPr>
              <w:t>Keskus, 28.10.2020</w:t>
            </w:r>
          </w:p>
          <w:p w:rsidR="00CF70C5" w:rsidRPr="0002530E" w:rsidRDefault="00CF70C5" w:rsidP="0002530E">
            <w:pPr>
              <w:rPr>
                <w:rFonts w:ascii="Calibri" w:hAnsi="Calibri"/>
                <w:sz w:val="22"/>
                <w:szCs w:val="22"/>
              </w:rPr>
            </w:pPr>
            <w:hyperlink r:id="rId55" w:history="1">
              <w:r w:rsidRPr="0002530E">
                <w:rPr>
                  <w:rStyle w:val="Hyperlink"/>
                  <w:rFonts w:ascii="Calibri" w:hAnsi="Calibri"/>
                  <w:sz w:val="22"/>
                  <w:szCs w:val="22"/>
                </w:rPr>
                <w:t>https://info.raad.tartu.ee/dhs.nsf/web/viited/gpunid/GC7F20D9448963089C225860F004B2489</w:t>
              </w:r>
            </w:hyperlink>
            <w:r w:rsidRPr="0002530E">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C9255D">
            <w:pPr>
              <w:pStyle w:val="Default"/>
              <w:numPr>
                <w:ilvl w:val="1"/>
                <w:numId w:val="34"/>
              </w:numPr>
              <w:tabs>
                <w:tab w:val="clear" w:pos="792"/>
                <w:tab w:val="num" w:pos="601"/>
              </w:tabs>
              <w:ind w:hanging="758"/>
              <w:jc w:val="both"/>
              <w:rPr>
                <w:rFonts w:ascii="Calibri" w:hAnsi="Calibri"/>
                <w:sz w:val="22"/>
                <w:szCs w:val="22"/>
              </w:rPr>
            </w:pPr>
            <w:r w:rsidRPr="00C9255D">
              <w:rPr>
                <w:rFonts w:ascii="Calibri" w:hAnsi="Calibri"/>
                <w:sz w:val="22"/>
                <w:szCs w:val="22"/>
              </w:rPr>
              <w:t xml:space="preserve">RMK saadab täiendava ettepaneku ÜP eelnõule, milles  on kavandatud </w:t>
            </w:r>
          </w:p>
          <w:p w:rsidR="00CF70C5" w:rsidRPr="00C9255D" w:rsidRDefault="00CF70C5" w:rsidP="00C9255D">
            <w:pPr>
              <w:pStyle w:val="Default"/>
              <w:ind w:left="34"/>
              <w:jc w:val="both"/>
              <w:rPr>
                <w:rFonts w:ascii="Calibri" w:hAnsi="Calibri"/>
                <w:sz w:val="22"/>
                <w:szCs w:val="22"/>
              </w:rPr>
            </w:pPr>
            <w:r w:rsidRPr="00C9255D">
              <w:rPr>
                <w:rFonts w:ascii="Calibri" w:hAnsi="Calibri"/>
                <w:sz w:val="22"/>
                <w:szCs w:val="22"/>
              </w:rPr>
              <w:t xml:space="preserve">Tartu linnas Kaunase puiestee pikendus perspektiivsele ringteele läbi RMK kinnistu (Tartu linn, Rõõmu tee 3a, kataster 79515:019:0012). RMK teeb ettepaneku paigutada Kaunase puiestee tee pikendus võimalikult kinnistu parempoolsele servale ja moodustada teekoridor kaarega kinnistu piiril, et tee ei poolitaks RMK kinnistu tootmismaad. </w:t>
            </w:r>
          </w:p>
          <w:p w:rsidR="00CF70C5" w:rsidRDefault="00CF70C5" w:rsidP="00C9255D">
            <w:pPr>
              <w:pStyle w:val="Default"/>
              <w:jc w:val="both"/>
              <w:rPr>
                <w:rFonts w:ascii="Calibri" w:hAnsi="Calibri"/>
                <w:sz w:val="22"/>
                <w:szCs w:val="22"/>
              </w:rPr>
            </w:pPr>
            <w:r w:rsidRPr="00C9255D">
              <w:rPr>
                <w:rFonts w:ascii="Calibri" w:hAnsi="Calibri"/>
                <w:sz w:val="22"/>
                <w:szCs w:val="22"/>
              </w:rPr>
              <w:t xml:space="preserve">RMK on kavandanud kinnistule Tartu linn Rõõmu tee 3a avajuursete metsataimede puukooli, kus on vajadus töötada erinevate põllumajanduslike masinatega. Kavandatav Kaunase puiestee pikendus tootmismaa vahel teeks </w:t>
            </w:r>
            <w:r w:rsidRPr="00C9255D">
              <w:rPr>
                <w:rFonts w:ascii="Calibri" w:hAnsi="Calibri"/>
                <w:sz w:val="22"/>
                <w:szCs w:val="22"/>
              </w:rPr>
              <w:lastRenderedPageBreak/>
              <w:t>tööde korraldamise keeruliseks kahel eraldi kinnistul. Taimeaia majandamisel on vajadus kasutada erinevaid põllumajandusmasinaid ning tööde korraldamine erinevate põllumajandusmasinatega tiheda liiklusega maantee ületamiseks keerukas ja ohtlik</w:t>
            </w:r>
            <w:r>
              <w:rPr>
                <w:rFonts w:ascii="Calibri" w:hAnsi="Calibri"/>
                <w:sz w:val="22"/>
                <w:szCs w:val="22"/>
              </w:rPr>
              <w:t xml:space="preserve"> </w:t>
            </w:r>
            <w:r w:rsidRPr="00C9255D">
              <w:rPr>
                <w:rFonts w:ascii="Calibri" w:hAnsi="Calibri"/>
                <w:b/>
                <w:sz w:val="22"/>
                <w:szCs w:val="22"/>
              </w:rPr>
              <w:t>(ettepanek).</w:t>
            </w:r>
            <w:r w:rsidRPr="00C9255D">
              <w:rPr>
                <w:rFonts w:ascii="Calibri" w:hAnsi="Calibri"/>
                <w:sz w:val="22"/>
                <w:szCs w:val="22"/>
              </w:rPr>
              <w:t xml:space="preserve"> </w:t>
            </w:r>
          </w:p>
          <w:p w:rsidR="00CF70C5" w:rsidRDefault="00CF70C5" w:rsidP="00C9255D">
            <w:pPr>
              <w:pStyle w:val="Default"/>
              <w:jc w:val="both"/>
              <w:rPr>
                <w:rFonts w:ascii="Calibri" w:hAnsi="Calibri"/>
                <w:sz w:val="22"/>
                <w:szCs w:val="22"/>
              </w:rPr>
            </w:pPr>
            <w:r w:rsidRPr="00C9255D">
              <w:rPr>
                <w:rFonts w:ascii="Calibri" w:hAnsi="Calibri"/>
                <w:sz w:val="22"/>
                <w:szCs w:val="22"/>
              </w:rPr>
              <w:t xml:space="preserve">Lisatud kavandatava tee skeem. </w:t>
            </w:r>
          </w:p>
          <w:p w:rsidR="00CF70C5" w:rsidRPr="00C9255D" w:rsidRDefault="00CF70C5" w:rsidP="00C9255D">
            <w:pPr>
              <w:pStyle w:val="Default"/>
              <w:jc w:val="both"/>
              <w:rPr>
                <w:rFonts w:ascii="Calibri" w:hAnsi="Calibri"/>
                <w:sz w:val="22"/>
                <w:szCs w:val="22"/>
              </w:rPr>
            </w:pPr>
            <w:r w:rsidRPr="00AB7777">
              <w:rPr>
                <w:rFonts w:ascii="Calibri" w:hAnsi="Calibri"/>
                <w:noProof/>
                <w:sz w:val="22"/>
                <w:szCs w:val="22"/>
              </w:rPr>
              <w:drawing>
                <wp:inline distT="0" distB="0" distL="0" distR="0" wp14:anchorId="769706A4" wp14:editId="1AE6C8FA">
                  <wp:extent cx="4495800" cy="2314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95800" cy="2314575"/>
                          </a:xfrm>
                          <a:prstGeom prst="rect">
                            <a:avLst/>
                          </a:prstGeom>
                          <a:noFill/>
                          <a:ln>
                            <a:noFill/>
                          </a:ln>
                        </pic:spPr>
                      </pic:pic>
                    </a:graphicData>
                  </a:graphic>
                </wp:inline>
              </w:drawing>
            </w:r>
          </w:p>
          <w:p w:rsidR="00CF70C5" w:rsidRDefault="00CF70C5">
            <w:pPr>
              <w:rPr>
                <w:rFonts w:ascii="Calibri" w:hAnsi="Calibri"/>
                <w:sz w:val="22"/>
                <w:szCs w:val="22"/>
              </w:rPr>
            </w:pPr>
          </w:p>
          <w:p w:rsidR="00CF70C5" w:rsidRDefault="00CF70C5">
            <w:pPr>
              <w:rPr>
                <w:rFonts w:ascii="Calibri" w:hAnsi="Calibri"/>
                <w:sz w:val="22"/>
                <w:szCs w:val="22"/>
              </w:rPr>
            </w:pPr>
          </w:p>
          <w:p w:rsidR="00CF70C5" w:rsidRDefault="00CF70C5">
            <w:pPr>
              <w:rPr>
                <w:rFonts w:ascii="Calibri" w:hAnsi="Calibri"/>
                <w:sz w:val="22"/>
                <w:szCs w:val="22"/>
              </w:rPr>
            </w:pPr>
          </w:p>
          <w:p w:rsidR="00CF70C5" w:rsidRDefault="00CF70C5">
            <w:pPr>
              <w:rPr>
                <w:rFonts w:ascii="Calibri" w:hAnsi="Calibri"/>
                <w:sz w:val="22"/>
                <w:szCs w:val="22"/>
              </w:rPr>
            </w:pPr>
          </w:p>
          <w:p w:rsidR="00CF70C5" w:rsidRDefault="00CF70C5">
            <w:pPr>
              <w:rPr>
                <w:rFonts w:ascii="Calibri" w:hAnsi="Calibri"/>
                <w:sz w:val="22"/>
                <w:szCs w:val="22"/>
              </w:rPr>
            </w:pPr>
          </w:p>
        </w:tc>
      </w:tr>
      <w:tr w:rsidR="00CF70C5" w:rsidTr="00216F25">
        <w:tc>
          <w:tcPr>
            <w:tcW w:w="3386" w:type="dxa"/>
            <w:tcBorders>
              <w:top w:val="single" w:sz="4" w:space="0" w:color="000000"/>
              <w:left w:val="single" w:sz="4" w:space="0" w:color="000000"/>
              <w:bottom w:val="single" w:sz="4" w:space="0" w:color="000000"/>
              <w:right w:val="single" w:sz="4" w:space="0" w:color="000000"/>
            </w:tcBorders>
            <w:shd w:val="clear" w:color="auto" w:fill="auto"/>
          </w:tcPr>
          <w:p w:rsidR="00CF70C5" w:rsidRDefault="00CF70C5" w:rsidP="00E5307E">
            <w:pPr>
              <w:numPr>
                <w:ilvl w:val="0"/>
                <w:numId w:val="37"/>
              </w:numPr>
              <w:tabs>
                <w:tab w:val="clear" w:pos="720"/>
                <w:tab w:val="num" w:pos="302"/>
              </w:tabs>
              <w:ind w:hanging="702"/>
              <w:rPr>
                <w:rFonts w:ascii="Calibri" w:hAnsi="Calibri"/>
                <w:sz w:val="22"/>
                <w:szCs w:val="22"/>
              </w:rPr>
            </w:pPr>
            <w:r>
              <w:rPr>
                <w:rFonts w:ascii="Calibri" w:hAnsi="Calibri"/>
                <w:sz w:val="22"/>
                <w:szCs w:val="22"/>
              </w:rPr>
              <w:lastRenderedPageBreak/>
              <w:t xml:space="preserve"> Terviseamet, 16.08.2020</w:t>
            </w:r>
          </w:p>
          <w:p w:rsidR="00CF70C5" w:rsidRPr="00BE4ED0" w:rsidRDefault="00CF70C5" w:rsidP="00E5307E">
            <w:pPr>
              <w:ind w:left="18"/>
              <w:rPr>
                <w:rFonts w:ascii="Calibri" w:hAnsi="Calibri"/>
                <w:sz w:val="22"/>
                <w:szCs w:val="22"/>
              </w:rPr>
            </w:pPr>
            <w:hyperlink r:id="rId57" w:history="1">
              <w:r w:rsidRPr="005F356B">
                <w:rPr>
                  <w:rStyle w:val="Hyperlink"/>
                  <w:rFonts w:ascii="Calibri" w:hAnsi="Calibri"/>
                  <w:sz w:val="22"/>
                  <w:szCs w:val="22"/>
                </w:rPr>
                <w:t>https://info.raad.tartu.ee/dhs.nsf/web/viited/gpunid/GDB731969D1AF3CEBC22585C7002CDBC7</w:t>
              </w:r>
            </w:hyperlink>
            <w:r>
              <w:rPr>
                <w:rFonts w:ascii="Calibri" w:hAnsi="Calibri"/>
                <w:sz w:val="22"/>
                <w:szCs w:val="22"/>
              </w:rPr>
              <w:t xml:space="preserve"> </w:t>
            </w:r>
          </w:p>
        </w:tc>
        <w:tc>
          <w:tcPr>
            <w:tcW w:w="7297" w:type="dxa"/>
            <w:tcBorders>
              <w:top w:val="single" w:sz="4" w:space="0" w:color="000000"/>
              <w:left w:val="single" w:sz="4" w:space="0" w:color="000000"/>
              <w:bottom w:val="single" w:sz="4" w:space="0" w:color="000000"/>
              <w:right w:val="single" w:sz="4" w:space="0" w:color="000000"/>
            </w:tcBorders>
            <w:shd w:val="clear" w:color="auto" w:fill="auto"/>
          </w:tcPr>
          <w:p w:rsidR="00CF70C5" w:rsidRPr="00385677" w:rsidRDefault="00CF70C5" w:rsidP="00B07CE9">
            <w:pPr>
              <w:numPr>
                <w:ilvl w:val="1"/>
                <w:numId w:val="43"/>
              </w:numPr>
              <w:tabs>
                <w:tab w:val="clear" w:pos="792"/>
                <w:tab w:val="num" w:pos="459"/>
              </w:tabs>
              <w:ind w:hanging="792"/>
              <w:rPr>
                <w:rFonts w:ascii="Calibri" w:hAnsi="Calibri" w:cs="Calibri"/>
                <w:color w:val="auto"/>
                <w:sz w:val="22"/>
                <w:szCs w:val="22"/>
              </w:rPr>
            </w:pPr>
            <w:r w:rsidRPr="00385677">
              <w:rPr>
                <w:rFonts w:ascii="Calibri" w:hAnsi="Calibri" w:cs="Calibri"/>
                <w:color w:val="auto"/>
                <w:sz w:val="22"/>
                <w:szCs w:val="22"/>
              </w:rPr>
              <w:t xml:space="preserve">  </w:t>
            </w:r>
            <w:r w:rsidRPr="00385677">
              <w:rPr>
                <w:rFonts w:ascii="Calibri" w:hAnsi="Calibri"/>
                <w:color w:val="auto"/>
                <w:sz w:val="22"/>
                <w:szCs w:val="22"/>
              </w:rPr>
              <w:t xml:space="preserve">KSH aruande eelnõu lk 32 viimases lõigus on viidatud kehtetule </w:t>
            </w:r>
          </w:p>
          <w:p w:rsidR="00CF70C5" w:rsidRPr="00385677" w:rsidRDefault="00CF70C5" w:rsidP="00B07CE9">
            <w:pPr>
              <w:rPr>
                <w:rFonts w:ascii="Calibri" w:hAnsi="Calibri"/>
                <w:b/>
                <w:color w:val="auto"/>
                <w:sz w:val="22"/>
                <w:szCs w:val="22"/>
              </w:rPr>
            </w:pPr>
            <w:r w:rsidRPr="00385677">
              <w:rPr>
                <w:rFonts w:ascii="Calibri" w:hAnsi="Calibri"/>
                <w:color w:val="auto"/>
                <w:sz w:val="22"/>
                <w:szCs w:val="22"/>
              </w:rPr>
              <w:t xml:space="preserve">määrusele. Alates 11.10.2019 kehtib Vabariigi Valitsuse 03.10.2019 määrus nr 74 „Nõuded suplusveele ja supelrannale“ </w:t>
            </w:r>
            <w:r w:rsidRPr="00385677">
              <w:rPr>
                <w:rFonts w:ascii="Calibri" w:hAnsi="Calibri"/>
                <w:b/>
                <w:color w:val="auto"/>
                <w:sz w:val="22"/>
                <w:szCs w:val="22"/>
              </w:rPr>
              <w:t>(märkus).</w:t>
            </w:r>
          </w:p>
          <w:p w:rsidR="00CF70C5" w:rsidRPr="00385677" w:rsidRDefault="00CF70C5" w:rsidP="00B07CE9">
            <w:pPr>
              <w:rPr>
                <w:rFonts w:ascii="Calibri" w:hAnsi="Calibri"/>
                <w:b/>
                <w:color w:val="auto"/>
                <w:sz w:val="22"/>
                <w:szCs w:val="22"/>
              </w:rPr>
            </w:pPr>
          </w:p>
          <w:p w:rsidR="00CF70C5" w:rsidRPr="00385677" w:rsidRDefault="00CF70C5" w:rsidP="00B07CE9">
            <w:pPr>
              <w:rPr>
                <w:rFonts w:ascii="Calibri" w:hAnsi="Calibri"/>
                <w:b/>
                <w:color w:val="auto"/>
                <w:sz w:val="22"/>
                <w:szCs w:val="22"/>
              </w:rPr>
            </w:pPr>
          </w:p>
          <w:p w:rsidR="00CF70C5" w:rsidRPr="00385677" w:rsidRDefault="00CF70C5" w:rsidP="00B07CE9">
            <w:pPr>
              <w:rPr>
                <w:rFonts w:ascii="Calibri" w:hAnsi="Calibri" w:cs="Calibri"/>
                <w:color w:val="auto"/>
                <w:sz w:val="22"/>
                <w:szCs w:val="22"/>
              </w:rPr>
            </w:pPr>
          </w:p>
          <w:p w:rsidR="00CF70C5" w:rsidRPr="00385677" w:rsidRDefault="00CF70C5" w:rsidP="00D107A0">
            <w:pPr>
              <w:numPr>
                <w:ilvl w:val="1"/>
                <w:numId w:val="43"/>
              </w:numPr>
              <w:tabs>
                <w:tab w:val="clear" w:pos="792"/>
                <w:tab w:val="num" w:pos="459"/>
              </w:tabs>
              <w:ind w:hanging="792"/>
              <w:jc w:val="both"/>
              <w:rPr>
                <w:rFonts w:ascii="Calibri" w:hAnsi="Calibri" w:cs="Calibri"/>
                <w:color w:val="auto"/>
                <w:sz w:val="22"/>
                <w:szCs w:val="22"/>
              </w:rPr>
            </w:pPr>
            <w:r w:rsidRPr="00385677">
              <w:rPr>
                <w:rFonts w:ascii="Calibri" w:hAnsi="Calibri"/>
                <w:color w:val="auto"/>
                <w:sz w:val="22"/>
                <w:szCs w:val="22"/>
              </w:rPr>
              <w:t>Amet ei soovita müra- ja saa</w:t>
            </w:r>
            <w:r>
              <w:rPr>
                <w:rFonts w:ascii="Calibri" w:hAnsi="Calibri"/>
                <w:color w:val="auto"/>
                <w:sz w:val="22"/>
                <w:szCs w:val="22"/>
              </w:rPr>
              <w:t>s</w:t>
            </w:r>
            <w:r w:rsidRPr="00385677">
              <w:rPr>
                <w:rFonts w:ascii="Calibri" w:hAnsi="Calibri"/>
                <w:color w:val="auto"/>
                <w:sz w:val="22"/>
                <w:szCs w:val="22"/>
              </w:rPr>
              <w:t xml:space="preserve">tetundlike objektide (lasteasutused, koolid, </w:t>
            </w:r>
          </w:p>
          <w:p w:rsidR="00CF70C5" w:rsidRPr="00385677" w:rsidRDefault="00CF70C5" w:rsidP="00D107A0">
            <w:pPr>
              <w:jc w:val="both"/>
              <w:rPr>
                <w:rFonts w:ascii="Calibri" w:hAnsi="Calibri"/>
                <w:color w:val="auto"/>
                <w:sz w:val="22"/>
                <w:szCs w:val="22"/>
              </w:rPr>
            </w:pPr>
            <w:r w:rsidRPr="00385677">
              <w:rPr>
                <w:rFonts w:ascii="Calibri" w:hAnsi="Calibri"/>
                <w:color w:val="auto"/>
                <w:sz w:val="22"/>
                <w:szCs w:val="22"/>
              </w:rPr>
              <w:lastRenderedPageBreak/>
              <w:t>elamud, mänguväljakud,</w:t>
            </w:r>
            <w:r w:rsidRPr="00385677">
              <w:rPr>
                <w:rFonts w:ascii="Calibri" w:hAnsi="Calibri" w:cs="Calibri"/>
                <w:color w:val="auto"/>
                <w:sz w:val="22"/>
                <w:szCs w:val="22"/>
              </w:rPr>
              <w:t xml:space="preserve"> </w:t>
            </w:r>
            <w:r w:rsidRPr="00385677">
              <w:rPr>
                <w:rFonts w:ascii="Calibri" w:hAnsi="Calibri"/>
                <w:color w:val="auto"/>
                <w:sz w:val="22"/>
                <w:szCs w:val="22"/>
              </w:rPr>
              <w:t xml:space="preserve">hooldekodud) planeerimist tiheda liiklussagedusega teede (maantee, raudtee, tänav) lähedusse. ÜP eelnõus on hoolekandeasutuse maa kavandatud Idaringtee lähedusse, mänguväljak liiklusrohke ristmiku (Puiestee 130) kõrvale </w:t>
            </w:r>
            <w:r w:rsidRPr="00385677">
              <w:rPr>
                <w:rFonts w:ascii="Calibri" w:hAnsi="Calibri"/>
                <w:b/>
                <w:color w:val="auto"/>
                <w:sz w:val="22"/>
                <w:szCs w:val="22"/>
              </w:rPr>
              <w:t>(ettepanek).</w:t>
            </w:r>
            <w:r w:rsidRPr="00385677">
              <w:rPr>
                <w:rFonts w:ascii="Calibri" w:hAnsi="Calibri"/>
                <w:color w:val="auto"/>
                <w:sz w:val="22"/>
                <w:szCs w:val="22"/>
              </w:rPr>
              <w:t xml:space="preserve"> </w:t>
            </w:r>
          </w:p>
          <w:p w:rsidR="00CF70C5" w:rsidRPr="00385677" w:rsidRDefault="00CF70C5" w:rsidP="00D107A0">
            <w:pPr>
              <w:jc w:val="both"/>
              <w:rPr>
                <w:rFonts w:ascii="Calibri" w:hAnsi="Calibri" w:cs="Calibri"/>
                <w:color w:val="auto"/>
                <w:sz w:val="22"/>
                <w:szCs w:val="22"/>
              </w:rPr>
            </w:pPr>
          </w:p>
          <w:p w:rsidR="00CF70C5" w:rsidRPr="00385677" w:rsidRDefault="00CF70C5" w:rsidP="00887F05">
            <w:pPr>
              <w:numPr>
                <w:ilvl w:val="1"/>
                <w:numId w:val="43"/>
              </w:numPr>
              <w:tabs>
                <w:tab w:val="clear" w:pos="792"/>
                <w:tab w:val="num" w:pos="459"/>
              </w:tabs>
              <w:ind w:hanging="792"/>
              <w:jc w:val="both"/>
              <w:rPr>
                <w:rFonts w:ascii="Calibri" w:hAnsi="Calibri" w:cs="Calibri"/>
                <w:color w:val="auto"/>
                <w:sz w:val="22"/>
                <w:szCs w:val="22"/>
              </w:rPr>
            </w:pPr>
            <w:r w:rsidRPr="00385677">
              <w:rPr>
                <w:rFonts w:ascii="Calibri" w:hAnsi="Calibri"/>
                <w:color w:val="auto"/>
                <w:sz w:val="22"/>
                <w:szCs w:val="22"/>
              </w:rPr>
              <w:t>Amet soovitab uute elamualade kavandamisel arvestada liiklusest</w:t>
            </w:r>
          </w:p>
          <w:p w:rsidR="00CF70C5" w:rsidRPr="00385677" w:rsidRDefault="00CF70C5" w:rsidP="00887F05">
            <w:pPr>
              <w:jc w:val="both"/>
              <w:rPr>
                <w:rFonts w:ascii="Calibri" w:hAnsi="Calibri"/>
                <w:b/>
                <w:color w:val="auto"/>
                <w:sz w:val="22"/>
                <w:szCs w:val="22"/>
              </w:rPr>
            </w:pPr>
            <w:r w:rsidRPr="00385677">
              <w:rPr>
                <w:rFonts w:ascii="Calibri" w:hAnsi="Calibri"/>
                <w:color w:val="auto"/>
                <w:sz w:val="22"/>
                <w:szCs w:val="22"/>
              </w:rPr>
              <w:t xml:space="preserve">tulenevate negatiivsete mõjudega ning et ületatud ei oleks kehtivad müra-, õhusaaste ja vibratsiooni normid. Linna </w:t>
            </w:r>
            <w:proofErr w:type="spellStart"/>
            <w:r w:rsidRPr="00385677">
              <w:rPr>
                <w:rFonts w:ascii="Calibri" w:hAnsi="Calibri"/>
                <w:color w:val="auto"/>
                <w:sz w:val="22"/>
                <w:szCs w:val="22"/>
              </w:rPr>
              <w:t>ÜP-ga</w:t>
            </w:r>
            <w:proofErr w:type="spellEnd"/>
            <w:r w:rsidRPr="00385677">
              <w:rPr>
                <w:rFonts w:ascii="Calibri" w:hAnsi="Calibri"/>
                <w:color w:val="auto"/>
                <w:sz w:val="22"/>
                <w:szCs w:val="22"/>
              </w:rPr>
              <w:t xml:space="preserve"> antakse elamumaa juhtotstarve Tähtvere külas Vorbuse-</w:t>
            </w:r>
            <w:proofErr w:type="spellStart"/>
            <w:r w:rsidRPr="00385677">
              <w:rPr>
                <w:rFonts w:ascii="Calibri" w:hAnsi="Calibri"/>
                <w:color w:val="auto"/>
                <w:sz w:val="22"/>
                <w:szCs w:val="22"/>
              </w:rPr>
              <w:t>Kardla</w:t>
            </w:r>
            <w:proofErr w:type="spellEnd"/>
            <w:r w:rsidRPr="00385677">
              <w:rPr>
                <w:rFonts w:ascii="Calibri" w:hAnsi="Calibri"/>
                <w:color w:val="auto"/>
                <w:sz w:val="22"/>
                <w:szCs w:val="22"/>
              </w:rPr>
              <w:t xml:space="preserve"> maantee ja raudtee vahelisele alale. Kuigi kaubarongide liiklus on käesolevaks ajaks oluliselt vähenenud, põhjustab ka väheste rongide möödumine elamualal olulist mürahäiringut, eriti öösel </w:t>
            </w:r>
            <w:r w:rsidRPr="00385677">
              <w:rPr>
                <w:rFonts w:ascii="Calibri" w:hAnsi="Calibri"/>
                <w:b/>
                <w:color w:val="auto"/>
                <w:sz w:val="22"/>
                <w:szCs w:val="22"/>
              </w:rPr>
              <w:t xml:space="preserve">(soovitus, tähelepanek). </w:t>
            </w:r>
          </w:p>
          <w:p w:rsidR="00CF70C5" w:rsidRPr="00385677" w:rsidRDefault="00CF70C5" w:rsidP="00887F05">
            <w:pPr>
              <w:jc w:val="both"/>
              <w:rPr>
                <w:rFonts w:ascii="Calibri" w:hAnsi="Calibri" w:cs="Calibri"/>
                <w:b/>
                <w:color w:val="auto"/>
                <w:sz w:val="22"/>
                <w:szCs w:val="22"/>
              </w:rPr>
            </w:pPr>
          </w:p>
          <w:p w:rsidR="00CF70C5" w:rsidRPr="00385677" w:rsidRDefault="00CF70C5" w:rsidP="002B0EEB">
            <w:pPr>
              <w:numPr>
                <w:ilvl w:val="1"/>
                <w:numId w:val="43"/>
              </w:numPr>
              <w:tabs>
                <w:tab w:val="clear" w:pos="792"/>
                <w:tab w:val="num" w:pos="459"/>
              </w:tabs>
              <w:ind w:hanging="792"/>
              <w:jc w:val="both"/>
              <w:rPr>
                <w:rFonts w:ascii="Calibri" w:hAnsi="Calibri" w:cs="Calibri"/>
                <w:color w:val="auto"/>
                <w:sz w:val="22"/>
                <w:szCs w:val="22"/>
              </w:rPr>
            </w:pPr>
            <w:r w:rsidRPr="00385677">
              <w:rPr>
                <w:rFonts w:ascii="Calibri" w:hAnsi="Calibri"/>
                <w:color w:val="auto"/>
                <w:sz w:val="22"/>
                <w:szCs w:val="22"/>
              </w:rPr>
              <w:t xml:space="preserve">ÜP seletuskirja </w:t>
            </w:r>
            <w:proofErr w:type="spellStart"/>
            <w:r w:rsidRPr="00385677">
              <w:rPr>
                <w:rFonts w:ascii="Calibri" w:hAnsi="Calibri"/>
                <w:color w:val="auto"/>
                <w:sz w:val="22"/>
                <w:szCs w:val="22"/>
              </w:rPr>
              <w:t>ptk-s</w:t>
            </w:r>
            <w:proofErr w:type="spellEnd"/>
            <w:r w:rsidRPr="00385677">
              <w:rPr>
                <w:rFonts w:ascii="Calibri" w:hAnsi="Calibri"/>
                <w:color w:val="auto"/>
                <w:sz w:val="22"/>
                <w:szCs w:val="22"/>
              </w:rPr>
              <w:t xml:space="preserve"> 3.2. „Hoonestus“ p-s 3.2.5 (lk 25) on määratud, et </w:t>
            </w:r>
          </w:p>
          <w:p w:rsidR="00CF70C5" w:rsidRPr="00385677" w:rsidRDefault="00CF70C5" w:rsidP="002B0EEB">
            <w:pPr>
              <w:jc w:val="both"/>
              <w:rPr>
                <w:rFonts w:ascii="Calibri" w:hAnsi="Calibri"/>
                <w:color w:val="auto"/>
                <w:sz w:val="22"/>
                <w:szCs w:val="22"/>
              </w:rPr>
            </w:pPr>
            <w:r w:rsidRPr="00385677">
              <w:rPr>
                <w:rFonts w:ascii="Calibri" w:hAnsi="Calibri"/>
                <w:color w:val="auto"/>
                <w:sz w:val="22"/>
                <w:szCs w:val="22"/>
              </w:rPr>
              <w:t xml:space="preserve">„Järgnevate tasandite planeeringutes ja projekteerimisel, samuti hoonete rekonstrueerimisel, tuleb määratleda, kas planeeringuala või hoone asub kõrge müratasemega piirkonnas, ning selle järgi näha ette asjakohased müra leevendavad meetmed“. Amet leiab, et samuti peaks toimima vastupidisel juhul – kui müratundlike alade lähedusse kavandatakse hooneid, mille toimimiseks on vajalikud välised </w:t>
            </w:r>
            <w:proofErr w:type="spellStart"/>
            <w:r w:rsidRPr="00385677">
              <w:rPr>
                <w:rFonts w:ascii="Calibri" w:hAnsi="Calibri"/>
                <w:color w:val="auto"/>
                <w:sz w:val="22"/>
                <w:szCs w:val="22"/>
              </w:rPr>
              <w:t>tehnoseadmed</w:t>
            </w:r>
            <w:proofErr w:type="spellEnd"/>
            <w:r w:rsidRPr="00385677">
              <w:rPr>
                <w:rFonts w:ascii="Calibri" w:hAnsi="Calibri"/>
                <w:color w:val="auto"/>
                <w:sz w:val="22"/>
                <w:szCs w:val="22"/>
              </w:rPr>
              <w:t xml:space="preserve">, mis võivad tekitada ülemäärast müra. Ka sel juhul tuleb juba planeerimise ja projekteerimise etapis, arvestada müra vähendavate meetmete rakendamisega. Täna on tekkinud olukordi, kus ühiskondlike alade maale, mis piirnevad müratundlike aladega, kavandatud või olemasolevate hoonete renoveerimisel paigaldatud </w:t>
            </w:r>
            <w:proofErr w:type="spellStart"/>
            <w:r w:rsidRPr="00385677">
              <w:rPr>
                <w:rFonts w:ascii="Calibri" w:hAnsi="Calibri"/>
                <w:color w:val="auto"/>
                <w:sz w:val="22"/>
                <w:szCs w:val="22"/>
              </w:rPr>
              <w:t>tehnoseadmed</w:t>
            </w:r>
            <w:proofErr w:type="spellEnd"/>
            <w:r w:rsidRPr="00385677">
              <w:rPr>
                <w:rFonts w:ascii="Calibri" w:hAnsi="Calibri"/>
                <w:color w:val="auto"/>
                <w:sz w:val="22"/>
                <w:szCs w:val="22"/>
              </w:rPr>
              <w:t xml:space="preserve">, on põhjustanud mürahäiringut. Näiteks Rahvusarhiiv ja TÜ Tehnoloogiahoone Nooruse </w:t>
            </w:r>
            <w:proofErr w:type="spellStart"/>
            <w:r w:rsidRPr="00385677">
              <w:rPr>
                <w:rFonts w:ascii="Calibri" w:hAnsi="Calibri"/>
                <w:color w:val="auto"/>
                <w:sz w:val="22"/>
                <w:szCs w:val="22"/>
              </w:rPr>
              <w:t>tn-s</w:t>
            </w:r>
            <w:proofErr w:type="spellEnd"/>
            <w:r w:rsidRPr="00385677">
              <w:rPr>
                <w:rFonts w:ascii="Calibri" w:hAnsi="Calibri"/>
                <w:color w:val="auto"/>
                <w:sz w:val="22"/>
                <w:szCs w:val="22"/>
              </w:rPr>
              <w:t xml:space="preserve">, TÜ õppehooned Ravila tänavas, TÜK Maarjamõisa haigla, TÜ molekulaar Rakubioloogia Instituut Riia </w:t>
            </w:r>
            <w:proofErr w:type="spellStart"/>
            <w:r w:rsidRPr="00385677">
              <w:rPr>
                <w:rFonts w:ascii="Calibri" w:hAnsi="Calibri"/>
                <w:color w:val="auto"/>
                <w:sz w:val="22"/>
                <w:szCs w:val="22"/>
              </w:rPr>
              <w:t>tn-s</w:t>
            </w:r>
            <w:proofErr w:type="spellEnd"/>
            <w:r w:rsidRPr="00385677">
              <w:rPr>
                <w:rFonts w:ascii="Calibri" w:hAnsi="Calibri"/>
                <w:color w:val="auto"/>
                <w:sz w:val="22"/>
                <w:szCs w:val="22"/>
              </w:rPr>
              <w:t xml:space="preserve">, ärihooned Turu tänavas </w:t>
            </w:r>
            <w:r w:rsidRPr="00385677">
              <w:rPr>
                <w:rFonts w:ascii="Calibri" w:hAnsi="Calibri"/>
                <w:b/>
                <w:color w:val="auto"/>
                <w:sz w:val="22"/>
                <w:szCs w:val="22"/>
              </w:rPr>
              <w:t>(ettepanek).</w:t>
            </w:r>
            <w:r w:rsidRPr="00385677">
              <w:rPr>
                <w:rFonts w:ascii="Calibri" w:hAnsi="Calibri"/>
                <w:color w:val="auto"/>
                <w:sz w:val="22"/>
                <w:szCs w:val="22"/>
              </w:rPr>
              <w:t xml:space="preserve"> </w:t>
            </w:r>
          </w:p>
          <w:p w:rsidR="00CF70C5" w:rsidRPr="00385677" w:rsidRDefault="00CF70C5" w:rsidP="002B0EEB">
            <w:pPr>
              <w:jc w:val="both"/>
              <w:rPr>
                <w:rFonts w:ascii="Calibri" w:hAnsi="Calibri" w:cs="Calibri"/>
                <w:color w:val="auto"/>
                <w:sz w:val="22"/>
                <w:szCs w:val="22"/>
              </w:rPr>
            </w:pPr>
          </w:p>
          <w:p w:rsidR="00CF70C5" w:rsidRPr="00385677" w:rsidRDefault="00CF70C5" w:rsidP="00D704F0">
            <w:pPr>
              <w:numPr>
                <w:ilvl w:val="1"/>
                <w:numId w:val="43"/>
              </w:numPr>
              <w:tabs>
                <w:tab w:val="clear" w:pos="792"/>
                <w:tab w:val="num" w:pos="459"/>
              </w:tabs>
              <w:ind w:hanging="792"/>
              <w:jc w:val="both"/>
              <w:rPr>
                <w:rFonts w:ascii="Calibri" w:hAnsi="Calibri" w:cs="Calibri"/>
                <w:color w:val="auto"/>
                <w:sz w:val="22"/>
                <w:szCs w:val="22"/>
              </w:rPr>
            </w:pPr>
            <w:r w:rsidRPr="00385677">
              <w:rPr>
                <w:rFonts w:ascii="Calibri" w:hAnsi="Calibri"/>
                <w:color w:val="auto"/>
                <w:sz w:val="22"/>
                <w:szCs w:val="22"/>
              </w:rPr>
              <w:t xml:space="preserve"> Ametile jääb ebaselgeks Väike kaar 33 maa-ala juhtfunktsioon. Kehtiva </w:t>
            </w:r>
          </w:p>
          <w:p w:rsidR="00CF70C5" w:rsidRPr="00385677" w:rsidRDefault="00CF70C5" w:rsidP="00D704F0">
            <w:pPr>
              <w:jc w:val="both"/>
              <w:rPr>
                <w:rFonts w:ascii="Calibri" w:hAnsi="Calibri" w:cs="Calibri"/>
                <w:color w:val="auto"/>
                <w:sz w:val="22"/>
                <w:szCs w:val="22"/>
              </w:rPr>
            </w:pPr>
            <w:proofErr w:type="spellStart"/>
            <w:r w:rsidRPr="00385677">
              <w:rPr>
                <w:rFonts w:ascii="Calibri" w:hAnsi="Calibri"/>
                <w:color w:val="auto"/>
                <w:sz w:val="22"/>
                <w:szCs w:val="22"/>
              </w:rPr>
              <w:lastRenderedPageBreak/>
              <w:t>ÜP-ga</w:t>
            </w:r>
            <w:proofErr w:type="spellEnd"/>
            <w:r w:rsidRPr="00385677">
              <w:rPr>
                <w:rFonts w:ascii="Calibri" w:hAnsi="Calibri"/>
                <w:color w:val="auto"/>
                <w:sz w:val="22"/>
                <w:szCs w:val="22"/>
              </w:rPr>
              <w:t xml:space="preserve"> on juhtfunktsiooniks määratud büroohoone maa. Samuti on ka koostatava ÜP kaardirakenduses märgitud kinnistu juhtfunktsiooniks ärihoonete maa. Ameti andmetel asub nimetatud aadressil teravilja ladustamise ja töötlemisega tegelev ettevõte ning seetõttu võiks olla maa juhtfunktsiooniks tootmisettevõtete ja ladude maa. Lisaks on algatatud detailplaneering uute viljamahutite (vilja ladustamine) rajamiseks </w:t>
            </w:r>
            <w:r w:rsidRPr="00385677">
              <w:rPr>
                <w:rFonts w:ascii="Calibri" w:hAnsi="Calibri"/>
                <w:b/>
                <w:color w:val="auto"/>
                <w:sz w:val="22"/>
                <w:szCs w:val="22"/>
              </w:rPr>
              <w:t>(</w:t>
            </w:r>
            <w:proofErr w:type="spellStart"/>
            <w:r w:rsidRPr="00385677">
              <w:rPr>
                <w:rFonts w:ascii="Calibri" w:hAnsi="Calibri"/>
                <w:b/>
                <w:color w:val="auto"/>
                <w:sz w:val="22"/>
                <w:szCs w:val="22"/>
              </w:rPr>
              <w:t>nending</w:t>
            </w:r>
            <w:proofErr w:type="spellEnd"/>
            <w:r w:rsidRPr="00385677">
              <w:rPr>
                <w:rFonts w:ascii="Calibri" w:hAnsi="Calibri"/>
                <w:b/>
                <w:color w:val="auto"/>
                <w:sz w:val="22"/>
                <w:szCs w:val="22"/>
              </w:rPr>
              <w:t>).</w:t>
            </w:r>
          </w:p>
          <w:p w:rsidR="00CF70C5" w:rsidRPr="00385677" w:rsidRDefault="00CF70C5" w:rsidP="00403DBE">
            <w:pPr>
              <w:jc w:val="both"/>
              <w:rPr>
                <w:rFonts w:ascii="Calibri" w:hAnsi="Calibri" w:cs="Calibri"/>
                <w:b/>
                <w:color w:val="auto"/>
                <w:sz w:val="22"/>
                <w:szCs w:val="22"/>
              </w:rPr>
            </w:pPr>
          </w:p>
          <w:p w:rsidR="00CF70C5" w:rsidRPr="00385677" w:rsidRDefault="00CF70C5" w:rsidP="00D704F0">
            <w:pPr>
              <w:numPr>
                <w:ilvl w:val="2"/>
                <w:numId w:val="43"/>
              </w:numPr>
              <w:tabs>
                <w:tab w:val="clear" w:pos="1224"/>
                <w:tab w:val="num" w:pos="601"/>
              </w:tabs>
              <w:ind w:hanging="1190"/>
              <w:jc w:val="both"/>
              <w:rPr>
                <w:rFonts w:ascii="Calibri" w:hAnsi="Calibri" w:cs="Calibri"/>
                <w:color w:val="auto"/>
                <w:sz w:val="22"/>
                <w:szCs w:val="22"/>
              </w:rPr>
            </w:pPr>
            <w:r w:rsidRPr="00385677">
              <w:rPr>
                <w:rFonts w:ascii="Calibri" w:hAnsi="Calibri" w:cs="Calibri"/>
                <w:color w:val="auto"/>
                <w:sz w:val="22"/>
                <w:szCs w:val="22"/>
              </w:rPr>
              <w:t xml:space="preserve"> </w:t>
            </w:r>
            <w:r w:rsidRPr="00385677">
              <w:rPr>
                <w:rFonts w:ascii="Calibri" w:hAnsi="Calibri"/>
                <w:color w:val="auto"/>
                <w:sz w:val="22"/>
                <w:szCs w:val="22"/>
              </w:rPr>
              <w:t xml:space="preserve">Amet ei pea õigeks müratundlike alade naabruses tootmisalade </w:t>
            </w:r>
          </w:p>
          <w:p w:rsidR="00CF70C5" w:rsidRPr="00385677" w:rsidRDefault="00CF70C5" w:rsidP="00D704F0">
            <w:pPr>
              <w:ind w:left="34"/>
              <w:jc w:val="both"/>
              <w:rPr>
                <w:rFonts w:ascii="Calibri" w:hAnsi="Calibri"/>
                <w:b/>
                <w:color w:val="auto"/>
                <w:sz w:val="22"/>
                <w:szCs w:val="22"/>
              </w:rPr>
            </w:pPr>
            <w:r w:rsidRPr="00385677">
              <w:rPr>
                <w:rFonts w:ascii="Calibri" w:hAnsi="Calibri"/>
                <w:color w:val="auto"/>
                <w:sz w:val="22"/>
                <w:szCs w:val="22"/>
              </w:rPr>
              <w:t xml:space="preserve">laiendamist või täiendavate võimalikku mürahäiringut põhjustavate tegevuste kavandamist </w:t>
            </w:r>
            <w:r w:rsidRPr="00385677">
              <w:rPr>
                <w:rFonts w:ascii="Calibri" w:hAnsi="Calibri"/>
                <w:b/>
                <w:color w:val="auto"/>
                <w:sz w:val="22"/>
                <w:szCs w:val="22"/>
              </w:rPr>
              <w:t>(arvamus, selgituse taotlus).</w:t>
            </w:r>
          </w:p>
          <w:p w:rsidR="00CF70C5" w:rsidRPr="00B03165" w:rsidRDefault="00CF70C5" w:rsidP="008000C1">
            <w:pPr>
              <w:numPr>
                <w:ilvl w:val="2"/>
                <w:numId w:val="43"/>
              </w:numPr>
              <w:tabs>
                <w:tab w:val="clear" w:pos="1224"/>
                <w:tab w:val="num" w:pos="601"/>
              </w:tabs>
              <w:ind w:left="34" w:hanging="1190"/>
              <w:rPr>
                <w:rFonts w:ascii="Calibri" w:hAnsi="Calibri" w:cs="Calibri"/>
                <w:color w:val="auto"/>
                <w:sz w:val="22"/>
                <w:szCs w:val="22"/>
              </w:rPr>
            </w:pPr>
            <w:r w:rsidRPr="00B03165">
              <w:rPr>
                <w:rFonts w:ascii="Calibri" w:hAnsi="Calibri"/>
                <w:color w:val="auto"/>
                <w:sz w:val="22"/>
                <w:szCs w:val="22"/>
              </w:rPr>
              <w:t xml:space="preserve">Amet on seisukohal, et elamu- ja toomisala vahele tuleks planeerida piisav puhverala, mis leevendaks tootmisest põhjustatud negatiivseid mõjusid (ka tootmise ja ladude maa-alal transpordi liikumine) </w:t>
            </w:r>
            <w:r w:rsidRPr="00B03165">
              <w:rPr>
                <w:rFonts w:ascii="Calibri" w:hAnsi="Calibri"/>
                <w:b/>
                <w:color w:val="auto"/>
                <w:sz w:val="22"/>
                <w:szCs w:val="22"/>
              </w:rPr>
              <w:t>(seisukoht).</w:t>
            </w:r>
            <w:r w:rsidRPr="00B03165">
              <w:rPr>
                <w:rFonts w:ascii="Calibri" w:hAnsi="Calibri"/>
                <w:color w:val="auto"/>
                <w:sz w:val="22"/>
                <w:szCs w:val="22"/>
              </w:rPr>
              <w:t xml:space="preserve"> </w:t>
            </w:r>
          </w:p>
          <w:p w:rsidR="00CF70C5" w:rsidRPr="00385677" w:rsidRDefault="00CF70C5" w:rsidP="00D704F0">
            <w:pPr>
              <w:rPr>
                <w:rFonts w:ascii="Calibri" w:hAnsi="Calibri" w:cs="Calibri"/>
                <w:color w:val="auto"/>
                <w:sz w:val="22"/>
                <w:szCs w:val="22"/>
              </w:rPr>
            </w:pPr>
          </w:p>
        </w:tc>
      </w:tr>
    </w:tbl>
    <w:p w:rsidR="00A849B9" w:rsidRDefault="00A849B9"/>
    <w:sectPr w:rsidR="00A849B9">
      <w:footerReference w:type="even" r:id="rId58"/>
      <w:footerReference w:type="default" r:id="rId59"/>
      <w:pgSz w:w="16838" w:h="11906" w:orient="landscape"/>
      <w:pgMar w:top="1417" w:right="1417" w:bottom="1417" w:left="1417" w:header="708" w:footer="708" w:gutter="0"/>
      <w:cols w:space="708"/>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4B4C" w:rsidRDefault="00CE4B4C">
      <w:r>
        <w:separator/>
      </w:r>
    </w:p>
  </w:endnote>
  <w:endnote w:type="continuationSeparator" w:id="0">
    <w:p w:rsidR="00CE4B4C" w:rsidRDefault="00CE4B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TimesNewRomanPS-BoldMT">
    <w:panose1 w:val="00000000000000000000"/>
    <w:charset w:val="BA"/>
    <w:family w:val="auto"/>
    <w:notTrueType/>
    <w:pitch w:val="default"/>
    <w:sig w:usb0="00000005" w:usb1="00000000" w:usb2="00000000" w:usb3="00000000" w:csb0="00000080"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NewRomanPSMT">
    <w:altName w:val="Times New Roman"/>
    <w:panose1 w:val="00000000000000000000"/>
    <w:charset w:val="BA"/>
    <w:family w:val="auto"/>
    <w:notTrueType/>
    <w:pitch w:val="default"/>
    <w:sig w:usb0="00000005" w:usb1="00000000" w:usb2="00000000" w:usb3="00000000" w:csb0="00000080" w:csb1="00000000"/>
  </w:font>
  <w:font w:name="DejaVuSans">
    <w:panose1 w:val="00000000000000000000"/>
    <w:charset w:val="BA"/>
    <w:family w:val="auto"/>
    <w:notTrueType/>
    <w:pitch w:val="default"/>
    <w:sig w:usb0="00000005" w:usb1="00000000" w:usb2="00000000" w:usb3="00000000" w:csb0="00000080" w:csb1="00000000"/>
  </w:font>
  <w:font w:name="DejaVuSans-BoldOblique">
    <w:panose1 w:val="00000000000000000000"/>
    <w:charset w:val="BA"/>
    <w:family w:val="auto"/>
    <w:notTrueType/>
    <w:pitch w:val="default"/>
    <w:sig w:usb0="00000005" w:usb1="00000000" w:usb2="00000000" w:usb3="00000000" w:csb0="0000008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5677" w:rsidRDefault="00385677" w:rsidP="00A849B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85677" w:rsidRDefault="00385677" w:rsidP="00C00D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5677" w:rsidRPr="00B1661B" w:rsidRDefault="00385677" w:rsidP="00A849B9">
    <w:pPr>
      <w:pStyle w:val="Footer"/>
      <w:framePr w:wrap="around" w:vAnchor="text" w:hAnchor="margin" w:xAlign="right" w:y="1"/>
      <w:rPr>
        <w:rStyle w:val="PageNumber"/>
        <w:rFonts w:ascii="Calibri" w:hAnsi="Calibri"/>
      </w:rPr>
    </w:pPr>
    <w:r w:rsidRPr="00B1661B">
      <w:rPr>
        <w:rStyle w:val="PageNumber"/>
        <w:rFonts w:ascii="Calibri" w:hAnsi="Calibri"/>
      </w:rPr>
      <w:fldChar w:fldCharType="begin"/>
    </w:r>
    <w:r w:rsidRPr="00B1661B">
      <w:rPr>
        <w:rStyle w:val="PageNumber"/>
        <w:rFonts w:ascii="Calibri" w:hAnsi="Calibri"/>
      </w:rPr>
      <w:instrText xml:space="preserve">PAGE  </w:instrText>
    </w:r>
    <w:r w:rsidRPr="00B1661B">
      <w:rPr>
        <w:rStyle w:val="PageNumber"/>
        <w:rFonts w:ascii="Calibri" w:hAnsi="Calibri"/>
      </w:rPr>
      <w:fldChar w:fldCharType="separate"/>
    </w:r>
    <w:r w:rsidR="00CF70C5">
      <w:rPr>
        <w:rStyle w:val="PageNumber"/>
        <w:rFonts w:ascii="Calibri" w:hAnsi="Calibri"/>
        <w:noProof/>
      </w:rPr>
      <w:t>23</w:t>
    </w:r>
    <w:r w:rsidRPr="00B1661B">
      <w:rPr>
        <w:rStyle w:val="PageNumber"/>
        <w:rFonts w:ascii="Calibri" w:hAnsi="Calibri"/>
      </w:rPr>
      <w:fldChar w:fldCharType="end"/>
    </w:r>
  </w:p>
  <w:p w:rsidR="00385677" w:rsidRDefault="00385677" w:rsidP="00C00D2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4B4C" w:rsidRDefault="00CE4B4C">
      <w:r>
        <w:separator/>
      </w:r>
    </w:p>
  </w:footnote>
  <w:footnote w:type="continuationSeparator" w:id="0">
    <w:p w:rsidR="00CE4B4C" w:rsidRDefault="00CE4B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Heading1"/>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AB0EE116"/>
    <w:lvl w:ilvl="0">
      <w:start w:val="2"/>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 w15:restartNumberingAfterBreak="0">
    <w:nsid w:val="0087652F"/>
    <w:multiLevelType w:val="multilevel"/>
    <w:tmpl w:val="127C6F16"/>
    <w:lvl w:ilvl="0">
      <w:start w:val="7"/>
      <w:numFmt w:val="decimal"/>
      <w:lvlText w:val="%1."/>
      <w:lvlJc w:val="left"/>
      <w:pPr>
        <w:ind w:left="600" w:hanging="600"/>
      </w:pPr>
      <w:rPr>
        <w:rFonts w:hint="default"/>
      </w:rPr>
    </w:lvl>
    <w:lvl w:ilvl="1">
      <w:start w:val="165"/>
      <w:numFmt w:val="decimal"/>
      <w:lvlText w:val="%1.%2."/>
      <w:lvlJc w:val="left"/>
      <w:pPr>
        <w:ind w:left="1080" w:hanging="60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3" w15:restartNumberingAfterBreak="0">
    <w:nsid w:val="08ED13ED"/>
    <w:multiLevelType w:val="multilevel"/>
    <w:tmpl w:val="D3E484F2"/>
    <w:lvl w:ilvl="0">
      <w:start w:val="9"/>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0BEB59F5"/>
    <w:multiLevelType w:val="multilevel"/>
    <w:tmpl w:val="1682E8E6"/>
    <w:lvl w:ilvl="0">
      <w:start w:val="11"/>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E9E7D92"/>
    <w:multiLevelType w:val="multilevel"/>
    <w:tmpl w:val="126C3804"/>
    <w:lvl w:ilvl="0">
      <w:start w:val="2"/>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 w15:restartNumberingAfterBreak="0">
    <w:nsid w:val="0FF43EAB"/>
    <w:multiLevelType w:val="multilevel"/>
    <w:tmpl w:val="C70808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12F15A2E"/>
    <w:multiLevelType w:val="multilevel"/>
    <w:tmpl w:val="1B7E2994"/>
    <w:lvl w:ilvl="0">
      <w:start w:val="4"/>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 w15:restartNumberingAfterBreak="0">
    <w:nsid w:val="13B07AFC"/>
    <w:multiLevelType w:val="multilevel"/>
    <w:tmpl w:val="B5F06F18"/>
    <w:lvl w:ilvl="0">
      <w:start w:val="8"/>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9" w15:restartNumberingAfterBreak="0">
    <w:nsid w:val="154A7183"/>
    <w:multiLevelType w:val="multilevel"/>
    <w:tmpl w:val="9926B29C"/>
    <w:lvl w:ilvl="0">
      <w:start w:val="10"/>
      <w:numFmt w:val="decimal"/>
      <w:lvlText w:val="%1."/>
      <w:lvlJc w:val="left"/>
      <w:pPr>
        <w:ind w:left="600" w:hanging="600"/>
      </w:pPr>
      <w:rPr>
        <w:rFonts w:hint="default"/>
      </w:rPr>
    </w:lvl>
    <w:lvl w:ilvl="1">
      <w:start w:val="16"/>
      <w:numFmt w:val="decimal"/>
      <w:lvlText w:val="%1.%2."/>
      <w:lvlJc w:val="left"/>
      <w:pPr>
        <w:ind w:left="960" w:hanging="60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6BB322B"/>
    <w:multiLevelType w:val="multilevel"/>
    <w:tmpl w:val="17DEF384"/>
    <w:lvl w:ilvl="0">
      <w:start w:val="10"/>
      <w:numFmt w:val="decimal"/>
      <w:lvlText w:val="%1."/>
      <w:lvlJc w:val="left"/>
      <w:pPr>
        <w:tabs>
          <w:tab w:val="num" w:pos="360"/>
        </w:tabs>
        <w:ind w:left="360" w:hanging="360"/>
      </w:pPr>
      <w:rPr>
        <w:rFonts w:ascii="Calibri" w:hAnsi="Calibri" w:hint="default"/>
        <w:sz w:val="22"/>
        <w:szCs w:val="22"/>
      </w:rPr>
    </w:lvl>
    <w:lvl w:ilvl="1">
      <w:start w:val="12"/>
      <w:numFmt w:val="decimal"/>
      <w:lvlText w:val="10.%2."/>
      <w:lvlJc w:val="left"/>
      <w:pPr>
        <w:tabs>
          <w:tab w:val="num" w:pos="792"/>
        </w:tabs>
        <w:ind w:left="792" w:hanging="432"/>
      </w:pPr>
      <w:rPr>
        <w:rFonts w:ascii="Calibri" w:hAnsi="Calibri" w:hint="default"/>
        <w:color w:val="auto"/>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186163C5"/>
    <w:multiLevelType w:val="multilevel"/>
    <w:tmpl w:val="A9DCE700"/>
    <w:lvl w:ilvl="0">
      <w:start w:val="13"/>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194362D2"/>
    <w:multiLevelType w:val="multilevel"/>
    <w:tmpl w:val="1C26436E"/>
    <w:lvl w:ilvl="0">
      <w:start w:val="11"/>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color w:val="FF000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9807DB3"/>
    <w:multiLevelType w:val="multilevel"/>
    <w:tmpl w:val="A8B6F65A"/>
    <w:lvl w:ilvl="0">
      <w:start w:val="1"/>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hint="default"/>
        <w:b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1ADD3F08"/>
    <w:multiLevelType w:val="multilevel"/>
    <w:tmpl w:val="66BCA254"/>
    <w:lvl w:ilvl="0">
      <w:start w:val="8"/>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5" w15:restartNumberingAfterBreak="0">
    <w:nsid w:val="1C6E6274"/>
    <w:multiLevelType w:val="multilevel"/>
    <w:tmpl w:val="7E9ED008"/>
    <w:lvl w:ilvl="0">
      <w:start w:val="12"/>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1F442469"/>
    <w:multiLevelType w:val="multilevel"/>
    <w:tmpl w:val="FBCC7F2A"/>
    <w:lvl w:ilvl="0">
      <w:start w:val="12"/>
      <w:numFmt w:val="decimal"/>
      <w:lvlText w:val="%1."/>
      <w:lvlJc w:val="left"/>
      <w:pPr>
        <w:tabs>
          <w:tab w:val="num" w:pos="780"/>
        </w:tabs>
        <w:ind w:left="780" w:hanging="360"/>
      </w:pPr>
      <w:rPr>
        <w:rFonts w:hint="default"/>
      </w:rPr>
    </w:lvl>
    <w:lvl w:ilvl="1">
      <w:start w:val="1"/>
      <w:numFmt w:val="lowerLetter"/>
      <w:lvlText w:val="%2."/>
      <w:lvlJc w:val="left"/>
      <w:pPr>
        <w:tabs>
          <w:tab w:val="num" w:pos="1500"/>
        </w:tabs>
        <w:ind w:left="1500" w:hanging="360"/>
      </w:pPr>
    </w:lvl>
    <w:lvl w:ilvl="2">
      <w:start w:val="1"/>
      <w:numFmt w:val="lowerRoman"/>
      <w:lvlText w:val="%3."/>
      <w:lvlJc w:val="right"/>
      <w:pPr>
        <w:tabs>
          <w:tab w:val="num" w:pos="2220"/>
        </w:tabs>
        <w:ind w:left="2220" w:hanging="180"/>
      </w:pPr>
    </w:lvl>
    <w:lvl w:ilvl="3">
      <w:start w:val="1"/>
      <w:numFmt w:val="decimal"/>
      <w:lvlText w:val="%4."/>
      <w:lvlJc w:val="left"/>
      <w:pPr>
        <w:tabs>
          <w:tab w:val="num" w:pos="2940"/>
        </w:tabs>
        <w:ind w:left="2940" w:hanging="360"/>
      </w:pPr>
    </w:lvl>
    <w:lvl w:ilvl="4">
      <w:start w:val="1"/>
      <w:numFmt w:val="lowerLetter"/>
      <w:lvlText w:val="%5."/>
      <w:lvlJc w:val="left"/>
      <w:pPr>
        <w:tabs>
          <w:tab w:val="num" w:pos="3660"/>
        </w:tabs>
        <w:ind w:left="3660" w:hanging="360"/>
      </w:pPr>
    </w:lvl>
    <w:lvl w:ilvl="5">
      <w:start w:val="1"/>
      <w:numFmt w:val="lowerRoman"/>
      <w:lvlText w:val="%6."/>
      <w:lvlJc w:val="right"/>
      <w:pPr>
        <w:tabs>
          <w:tab w:val="num" w:pos="4380"/>
        </w:tabs>
        <w:ind w:left="4380" w:hanging="180"/>
      </w:pPr>
    </w:lvl>
    <w:lvl w:ilvl="6">
      <w:start w:val="1"/>
      <w:numFmt w:val="decimal"/>
      <w:lvlText w:val="%7."/>
      <w:lvlJc w:val="left"/>
      <w:pPr>
        <w:tabs>
          <w:tab w:val="num" w:pos="5100"/>
        </w:tabs>
        <w:ind w:left="5100" w:hanging="360"/>
      </w:pPr>
    </w:lvl>
    <w:lvl w:ilvl="7">
      <w:start w:val="1"/>
      <w:numFmt w:val="lowerLetter"/>
      <w:lvlText w:val="%8."/>
      <w:lvlJc w:val="left"/>
      <w:pPr>
        <w:tabs>
          <w:tab w:val="num" w:pos="5820"/>
        </w:tabs>
        <w:ind w:left="5820" w:hanging="360"/>
      </w:pPr>
    </w:lvl>
    <w:lvl w:ilvl="8">
      <w:start w:val="1"/>
      <w:numFmt w:val="lowerRoman"/>
      <w:lvlText w:val="%9."/>
      <w:lvlJc w:val="right"/>
      <w:pPr>
        <w:tabs>
          <w:tab w:val="num" w:pos="6540"/>
        </w:tabs>
        <w:ind w:left="6540" w:hanging="180"/>
      </w:pPr>
    </w:lvl>
  </w:abstractNum>
  <w:abstractNum w:abstractNumId="17" w15:restartNumberingAfterBreak="0">
    <w:nsid w:val="20366616"/>
    <w:multiLevelType w:val="multilevel"/>
    <w:tmpl w:val="4006AF04"/>
    <w:lvl w:ilvl="0">
      <w:start w:val="7"/>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8" w15:restartNumberingAfterBreak="0">
    <w:nsid w:val="24D36C4B"/>
    <w:multiLevelType w:val="multilevel"/>
    <w:tmpl w:val="1682E8E6"/>
    <w:lvl w:ilvl="0">
      <w:start w:val="11"/>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15"/>
        </w:tabs>
        <w:ind w:left="715" w:hanging="432"/>
      </w:pPr>
      <w:rPr>
        <w:rFonts w:ascii="Calibri" w:hAnsi="Calibri" w:hint="default"/>
        <w:sz w:val="22"/>
        <w:szCs w:val="22"/>
      </w:rPr>
    </w:lvl>
    <w:lvl w:ilvl="2">
      <w:start w:val="1"/>
      <w:numFmt w:val="decimal"/>
      <w:lvlText w:val="%1.%2.%3."/>
      <w:lvlJc w:val="left"/>
      <w:pPr>
        <w:tabs>
          <w:tab w:val="num" w:pos="1213"/>
        </w:tabs>
        <w:ind w:left="1213"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257F4547"/>
    <w:multiLevelType w:val="multilevel"/>
    <w:tmpl w:val="3036D7B4"/>
    <w:lvl w:ilvl="0">
      <w:start w:val="10"/>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2672125B"/>
    <w:multiLevelType w:val="hybridMultilevel"/>
    <w:tmpl w:val="C022677C"/>
    <w:lvl w:ilvl="0" w:tplc="9BC201CA">
      <w:start w:val="1"/>
      <w:numFmt w:val="decimal"/>
      <w:lvlText w:val="%1."/>
      <w:lvlJc w:val="left"/>
      <w:pPr>
        <w:tabs>
          <w:tab w:val="num" w:pos="360"/>
        </w:tabs>
        <w:ind w:left="360" w:hanging="360"/>
      </w:pPr>
      <w:rPr>
        <w:rFonts w:ascii="Calibri" w:hAnsi="Calibri" w:hint="default"/>
        <w:sz w:val="22"/>
        <w:szCs w:val="22"/>
      </w:rPr>
    </w:lvl>
    <w:lvl w:ilvl="1" w:tplc="04250019" w:tentative="1">
      <w:start w:val="1"/>
      <w:numFmt w:val="lowerLetter"/>
      <w:lvlText w:val="%2."/>
      <w:lvlJc w:val="left"/>
      <w:pPr>
        <w:tabs>
          <w:tab w:val="num" w:pos="1080"/>
        </w:tabs>
        <w:ind w:left="1080" w:hanging="360"/>
      </w:pPr>
    </w:lvl>
    <w:lvl w:ilvl="2" w:tplc="0425001B" w:tentative="1">
      <w:start w:val="1"/>
      <w:numFmt w:val="lowerRoman"/>
      <w:lvlText w:val="%3."/>
      <w:lvlJc w:val="right"/>
      <w:pPr>
        <w:tabs>
          <w:tab w:val="num" w:pos="1800"/>
        </w:tabs>
        <w:ind w:left="1800" w:hanging="180"/>
      </w:pPr>
    </w:lvl>
    <w:lvl w:ilvl="3" w:tplc="0425000F" w:tentative="1">
      <w:start w:val="1"/>
      <w:numFmt w:val="decimal"/>
      <w:lvlText w:val="%4."/>
      <w:lvlJc w:val="left"/>
      <w:pPr>
        <w:tabs>
          <w:tab w:val="num" w:pos="2520"/>
        </w:tabs>
        <w:ind w:left="2520" w:hanging="360"/>
      </w:pPr>
    </w:lvl>
    <w:lvl w:ilvl="4" w:tplc="04250019" w:tentative="1">
      <w:start w:val="1"/>
      <w:numFmt w:val="lowerLetter"/>
      <w:lvlText w:val="%5."/>
      <w:lvlJc w:val="left"/>
      <w:pPr>
        <w:tabs>
          <w:tab w:val="num" w:pos="3240"/>
        </w:tabs>
        <w:ind w:left="3240" w:hanging="360"/>
      </w:pPr>
    </w:lvl>
    <w:lvl w:ilvl="5" w:tplc="0425001B" w:tentative="1">
      <w:start w:val="1"/>
      <w:numFmt w:val="lowerRoman"/>
      <w:lvlText w:val="%6."/>
      <w:lvlJc w:val="right"/>
      <w:pPr>
        <w:tabs>
          <w:tab w:val="num" w:pos="3960"/>
        </w:tabs>
        <w:ind w:left="3960" w:hanging="180"/>
      </w:pPr>
    </w:lvl>
    <w:lvl w:ilvl="6" w:tplc="0425000F" w:tentative="1">
      <w:start w:val="1"/>
      <w:numFmt w:val="decimal"/>
      <w:lvlText w:val="%7."/>
      <w:lvlJc w:val="left"/>
      <w:pPr>
        <w:tabs>
          <w:tab w:val="num" w:pos="4680"/>
        </w:tabs>
        <w:ind w:left="4680" w:hanging="360"/>
      </w:pPr>
    </w:lvl>
    <w:lvl w:ilvl="7" w:tplc="04250019" w:tentative="1">
      <w:start w:val="1"/>
      <w:numFmt w:val="lowerLetter"/>
      <w:lvlText w:val="%8."/>
      <w:lvlJc w:val="left"/>
      <w:pPr>
        <w:tabs>
          <w:tab w:val="num" w:pos="5400"/>
        </w:tabs>
        <w:ind w:left="5400" w:hanging="360"/>
      </w:pPr>
    </w:lvl>
    <w:lvl w:ilvl="8" w:tplc="0425001B" w:tentative="1">
      <w:start w:val="1"/>
      <w:numFmt w:val="lowerRoman"/>
      <w:lvlText w:val="%9."/>
      <w:lvlJc w:val="right"/>
      <w:pPr>
        <w:tabs>
          <w:tab w:val="num" w:pos="6120"/>
        </w:tabs>
        <w:ind w:left="6120" w:hanging="180"/>
      </w:pPr>
    </w:lvl>
  </w:abstractNum>
  <w:abstractNum w:abstractNumId="21" w15:restartNumberingAfterBreak="0">
    <w:nsid w:val="2883569A"/>
    <w:multiLevelType w:val="multilevel"/>
    <w:tmpl w:val="87C413A0"/>
    <w:lvl w:ilvl="0">
      <w:start w:val="11"/>
      <w:numFmt w:val="decimal"/>
      <w:lvlText w:val="%1."/>
      <w:lvlJc w:val="left"/>
      <w:pPr>
        <w:tabs>
          <w:tab w:val="num" w:pos="360"/>
        </w:tabs>
        <w:ind w:left="360" w:hanging="360"/>
      </w:pPr>
      <w:rPr>
        <w:rFonts w:ascii="Calibri" w:hAnsi="Calibri" w:hint="default"/>
        <w:sz w:val="22"/>
        <w:szCs w:val="22"/>
      </w:rPr>
    </w:lvl>
    <w:lvl w:ilvl="1">
      <w:start w:val="1"/>
      <w:numFmt w:val="decimal"/>
      <w:lvlText w:val="10.%2."/>
      <w:lvlJc w:val="left"/>
      <w:pPr>
        <w:tabs>
          <w:tab w:val="num" w:pos="792"/>
        </w:tabs>
        <w:ind w:left="792" w:hanging="432"/>
      </w:pPr>
      <w:rPr>
        <w:rFonts w:ascii="Calibri" w:hAnsi="Calibri" w:hint="default"/>
        <w:b w:val="0"/>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2C6C7015"/>
    <w:multiLevelType w:val="multilevel"/>
    <w:tmpl w:val="560A2A72"/>
    <w:lvl w:ilvl="0">
      <w:start w:val="10"/>
      <w:numFmt w:val="decimal"/>
      <w:lvlText w:val="%1."/>
      <w:lvlJc w:val="left"/>
      <w:pPr>
        <w:ind w:left="480" w:hanging="480"/>
      </w:pPr>
      <w:rPr>
        <w:rFonts w:hint="default"/>
        <w:color w:val="auto"/>
      </w:rPr>
    </w:lvl>
    <w:lvl w:ilvl="1">
      <w:start w:val="3"/>
      <w:numFmt w:val="decimal"/>
      <w:lvlText w:val="%1.%2."/>
      <w:lvlJc w:val="left"/>
      <w:pPr>
        <w:ind w:left="1272" w:hanging="480"/>
      </w:pPr>
      <w:rPr>
        <w:rFonts w:hint="default"/>
        <w:color w:val="auto"/>
      </w:rPr>
    </w:lvl>
    <w:lvl w:ilvl="2">
      <w:start w:val="1"/>
      <w:numFmt w:val="decimal"/>
      <w:lvlText w:val="%1.%2.%3."/>
      <w:lvlJc w:val="left"/>
      <w:pPr>
        <w:ind w:left="2304" w:hanging="720"/>
      </w:pPr>
      <w:rPr>
        <w:rFonts w:hint="default"/>
        <w:color w:val="auto"/>
      </w:rPr>
    </w:lvl>
    <w:lvl w:ilvl="3">
      <w:start w:val="1"/>
      <w:numFmt w:val="decimal"/>
      <w:lvlText w:val="%1.%2.%3.%4."/>
      <w:lvlJc w:val="left"/>
      <w:pPr>
        <w:ind w:left="3096" w:hanging="720"/>
      </w:pPr>
      <w:rPr>
        <w:rFonts w:hint="default"/>
        <w:color w:val="auto"/>
      </w:rPr>
    </w:lvl>
    <w:lvl w:ilvl="4">
      <w:start w:val="1"/>
      <w:numFmt w:val="decimal"/>
      <w:lvlText w:val="%1.%2.%3.%4.%5."/>
      <w:lvlJc w:val="left"/>
      <w:pPr>
        <w:ind w:left="4248" w:hanging="1080"/>
      </w:pPr>
      <w:rPr>
        <w:rFonts w:hint="default"/>
        <w:color w:val="auto"/>
      </w:rPr>
    </w:lvl>
    <w:lvl w:ilvl="5">
      <w:start w:val="1"/>
      <w:numFmt w:val="decimal"/>
      <w:lvlText w:val="%1.%2.%3.%4.%5.%6."/>
      <w:lvlJc w:val="left"/>
      <w:pPr>
        <w:ind w:left="5040" w:hanging="1080"/>
      </w:pPr>
      <w:rPr>
        <w:rFonts w:hint="default"/>
        <w:color w:val="auto"/>
      </w:rPr>
    </w:lvl>
    <w:lvl w:ilvl="6">
      <w:start w:val="1"/>
      <w:numFmt w:val="decimal"/>
      <w:lvlText w:val="%1.%2.%3.%4.%5.%6.%7."/>
      <w:lvlJc w:val="left"/>
      <w:pPr>
        <w:ind w:left="6192" w:hanging="1440"/>
      </w:pPr>
      <w:rPr>
        <w:rFonts w:hint="default"/>
        <w:color w:val="auto"/>
      </w:rPr>
    </w:lvl>
    <w:lvl w:ilvl="7">
      <w:start w:val="1"/>
      <w:numFmt w:val="decimal"/>
      <w:lvlText w:val="%1.%2.%3.%4.%5.%6.%7.%8."/>
      <w:lvlJc w:val="left"/>
      <w:pPr>
        <w:ind w:left="6984" w:hanging="1440"/>
      </w:pPr>
      <w:rPr>
        <w:rFonts w:hint="default"/>
        <w:color w:val="auto"/>
      </w:rPr>
    </w:lvl>
    <w:lvl w:ilvl="8">
      <w:start w:val="1"/>
      <w:numFmt w:val="decimal"/>
      <w:lvlText w:val="%1.%2.%3.%4.%5.%6.%7.%8.%9."/>
      <w:lvlJc w:val="left"/>
      <w:pPr>
        <w:ind w:left="8136" w:hanging="1800"/>
      </w:pPr>
      <w:rPr>
        <w:rFonts w:hint="default"/>
        <w:color w:val="auto"/>
      </w:rPr>
    </w:lvl>
  </w:abstractNum>
  <w:abstractNum w:abstractNumId="23" w15:restartNumberingAfterBreak="0">
    <w:nsid w:val="2FD961E5"/>
    <w:multiLevelType w:val="multilevel"/>
    <w:tmpl w:val="9A3449AE"/>
    <w:lvl w:ilvl="0">
      <w:start w:val="13"/>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29955F4"/>
    <w:multiLevelType w:val="multilevel"/>
    <w:tmpl w:val="129090C2"/>
    <w:lvl w:ilvl="0">
      <w:start w:val="4"/>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5" w15:restartNumberingAfterBreak="0">
    <w:nsid w:val="33D52AC2"/>
    <w:multiLevelType w:val="multilevel"/>
    <w:tmpl w:val="7F72D604"/>
    <w:lvl w:ilvl="0">
      <w:start w:val="12"/>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3BB3042A"/>
    <w:multiLevelType w:val="multilevel"/>
    <w:tmpl w:val="6A248734"/>
    <w:lvl w:ilvl="0">
      <w:start w:val="6"/>
      <w:numFmt w:val="none"/>
      <w:isLgl/>
      <w:lvlText w:val="1."/>
      <w:lvlJc w:val="left"/>
      <w:pPr>
        <w:tabs>
          <w:tab w:val="num" w:pos="360"/>
        </w:tabs>
        <w:ind w:left="360" w:hanging="360"/>
      </w:pPr>
      <w:rPr>
        <w:rFonts w:hint="default"/>
        <w:sz w:val="22"/>
        <w:szCs w:val="22"/>
      </w:rPr>
    </w:lvl>
    <w:lvl w:ilvl="1">
      <w:start w:val="6"/>
      <w:numFmt w:val="decimal"/>
      <w:lvlText w:val="%1%2."/>
      <w:lvlJc w:val="left"/>
      <w:pPr>
        <w:tabs>
          <w:tab w:val="num" w:pos="792"/>
        </w:tabs>
        <w:ind w:left="792" w:hanging="432"/>
      </w:pPr>
      <w:rPr>
        <w:rFonts w:hint="default"/>
        <w:b w:val="0"/>
        <w:bCs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3BE03E10"/>
    <w:multiLevelType w:val="multilevel"/>
    <w:tmpl w:val="94586EC2"/>
    <w:lvl w:ilvl="0">
      <w:start w:val="7"/>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8" w15:restartNumberingAfterBreak="0">
    <w:nsid w:val="3E46565E"/>
    <w:multiLevelType w:val="multilevel"/>
    <w:tmpl w:val="9A3449AE"/>
    <w:lvl w:ilvl="0">
      <w:start w:val="13"/>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40775E1A"/>
    <w:multiLevelType w:val="multilevel"/>
    <w:tmpl w:val="0425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450B0160"/>
    <w:multiLevelType w:val="multilevel"/>
    <w:tmpl w:val="F27E8B00"/>
    <w:lvl w:ilvl="0">
      <w:start w:val="13"/>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4A9441AC"/>
    <w:multiLevelType w:val="multilevel"/>
    <w:tmpl w:val="0D782520"/>
    <w:lvl w:ilvl="0">
      <w:start w:val="1"/>
      <w:numFmt w:val="decimal"/>
      <w:lvlText w:val="%1."/>
      <w:lvlJc w:val="left"/>
      <w:pPr>
        <w:tabs>
          <w:tab w:val="num" w:pos="780"/>
        </w:tabs>
        <w:ind w:left="780" w:hanging="360"/>
      </w:pPr>
    </w:lvl>
    <w:lvl w:ilvl="1">
      <w:start w:val="1"/>
      <w:numFmt w:val="lowerLetter"/>
      <w:lvlText w:val="%2."/>
      <w:lvlJc w:val="left"/>
      <w:pPr>
        <w:tabs>
          <w:tab w:val="num" w:pos="1500"/>
        </w:tabs>
        <w:ind w:left="1500" w:hanging="360"/>
      </w:pPr>
    </w:lvl>
    <w:lvl w:ilvl="2">
      <w:start w:val="1"/>
      <w:numFmt w:val="lowerRoman"/>
      <w:lvlText w:val="%3."/>
      <w:lvlJc w:val="right"/>
      <w:pPr>
        <w:tabs>
          <w:tab w:val="num" w:pos="2220"/>
        </w:tabs>
        <w:ind w:left="2220" w:hanging="180"/>
      </w:pPr>
    </w:lvl>
    <w:lvl w:ilvl="3">
      <w:start w:val="1"/>
      <w:numFmt w:val="decimal"/>
      <w:lvlText w:val="%4."/>
      <w:lvlJc w:val="left"/>
      <w:pPr>
        <w:tabs>
          <w:tab w:val="num" w:pos="2940"/>
        </w:tabs>
        <w:ind w:left="2940" w:hanging="360"/>
      </w:pPr>
    </w:lvl>
    <w:lvl w:ilvl="4">
      <w:start w:val="1"/>
      <w:numFmt w:val="lowerLetter"/>
      <w:lvlText w:val="%5."/>
      <w:lvlJc w:val="left"/>
      <w:pPr>
        <w:tabs>
          <w:tab w:val="num" w:pos="3660"/>
        </w:tabs>
        <w:ind w:left="3660" w:hanging="360"/>
      </w:pPr>
    </w:lvl>
    <w:lvl w:ilvl="5">
      <w:start w:val="1"/>
      <w:numFmt w:val="lowerRoman"/>
      <w:lvlText w:val="%6."/>
      <w:lvlJc w:val="right"/>
      <w:pPr>
        <w:tabs>
          <w:tab w:val="num" w:pos="4380"/>
        </w:tabs>
        <w:ind w:left="4380" w:hanging="180"/>
      </w:pPr>
    </w:lvl>
    <w:lvl w:ilvl="6">
      <w:start w:val="1"/>
      <w:numFmt w:val="decimal"/>
      <w:lvlText w:val="%7."/>
      <w:lvlJc w:val="left"/>
      <w:pPr>
        <w:tabs>
          <w:tab w:val="num" w:pos="5100"/>
        </w:tabs>
        <w:ind w:left="5100" w:hanging="360"/>
      </w:pPr>
    </w:lvl>
    <w:lvl w:ilvl="7">
      <w:start w:val="1"/>
      <w:numFmt w:val="lowerLetter"/>
      <w:lvlText w:val="%8."/>
      <w:lvlJc w:val="left"/>
      <w:pPr>
        <w:tabs>
          <w:tab w:val="num" w:pos="5820"/>
        </w:tabs>
        <w:ind w:left="5820" w:hanging="360"/>
      </w:pPr>
    </w:lvl>
    <w:lvl w:ilvl="8">
      <w:start w:val="1"/>
      <w:numFmt w:val="lowerRoman"/>
      <w:lvlText w:val="%9."/>
      <w:lvlJc w:val="right"/>
      <w:pPr>
        <w:tabs>
          <w:tab w:val="num" w:pos="6540"/>
        </w:tabs>
        <w:ind w:left="6540" w:hanging="180"/>
      </w:pPr>
    </w:lvl>
  </w:abstractNum>
  <w:abstractNum w:abstractNumId="32" w15:restartNumberingAfterBreak="0">
    <w:nsid w:val="4D270463"/>
    <w:multiLevelType w:val="multilevel"/>
    <w:tmpl w:val="3F120180"/>
    <w:lvl w:ilvl="0">
      <w:start w:val="13"/>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4F913EEB"/>
    <w:multiLevelType w:val="multilevel"/>
    <w:tmpl w:val="8BC8DB24"/>
    <w:lvl w:ilvl="0">
      <w:start w:val="6"/>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4" w15:restartNumberingAfterBreak="0">
    <w:nsid w:val="4FD74410"/>
    <w:multiLevelType w:val="multilevel"/>
    <w:tmpl w:val="CC603700"/>
    <w:lvl w:ilvl="0">
      <w:start w:val="7"/>
      <w:numFmt w:val="decimal"/>
      <w:lvlText w:val="%1."/>
      <w:lvlJc w:val="left"/>
      <w:pPr>
        <w:ind w:left="480" w:hanging="480"/>
      </w:pPr>
      <w:rPr>
        <w:rFonts w:hint="default"/>
      </w:rPr>
    </w:lvl>
    <w:lvl w:ilvl="1">
      <w:start w:val="1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0742F2F"/>
    <w:multiLevelType w:val="multilevel"/>
    <w:tmpl w:val="3802FB92"/>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6" w15:restartNumberingAfterBreak="0">
    <w:nsid w:val="50AD564C"/>
    <w:multiLevelType w:val="multilevel"/>
    <w:tmpl w:val="4DCC0624"/>
    <w:lvl w:ilvl="0">
      <w:start w:val="5"/>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7" w15:restartNumberingAfterBreak="0">
    <w:nsid w:val="524B5D5B"/>
    <w:multiLevelType w:val="multilevel"/>
    <w:tmpl w:val="F6B4F7FA"/>
    <w:lvl w:ilvl="0">
      <w:start w:val="5"/>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8" w15:restartNumberingAfterBreak="0">
    <w:nsid w:val="59607354"/>
    <w:multiLevelType w:val="hybridMultilevel"/>
    <w:tmpl w:val="3F96D42C"/>
    <w:lvl w:ilvl="0" w:tplc="04250001">
      <w:start w:val="1"/>
      <w:numFmt w:val="bullet"/>
      <w:lvlText w:val=""/>
      <w:lvlJc w:val="left"/>
      <w:pPr>
        <w:tabs>
          <w:tab w:val="num" w:pos="394"/>
        </w:tabs>
        <w:ind w:left="394" w:hanging="360"/>
      </w:pPr>
      <w:rPr>
        <w:rFonts w:ascii="Symbol" w:hAnsi="Symbol" w:hint="default"/>
      </w:rPr>
    </w:lvl>
    <w:lvl w:ilvl="1" w:tplc="04250003" w:tentative="1">
      <w:start w:val="1"/>
      <w:numFmt w:val="bullet"/>
      <w:lvlText w:val="o"/>
      <w:lvlJc w:val="left"/>
      <w:pPr>
        <w:tabs>
          <w:tab w:val="num" w:pos="1114"/>
        </w:tabs>
        <w:ind w:left="1114" w:hanging="360"/>
      </w:pPr>
      <w:rPr>
        <w:rFonts w:ascii="Courier New" w:hAnsi="Courier New" w:cs="Courier New" w:hint="default"/>
      </w:rPr>
    </w:lvl>
    <w:lvl w:ilvl="2" w:tplc="04250005" w:tentative="1">
      <w:start w:val="1"/>
      <w:numFmt w:val="bullet"/>
      <w:lvlText w:val=""/>
      <w:lvlJc w:val="left"/>
      <w:pPr>
        <w:tabs>
          <w:tab w:val="num" w:pos="1834"/>
        </w:tabs>
        <w:ind w:left="1834" w:hanging="360"/>
      </w:pPr>
      <w:rPr>
        <w:rFonts w:ascii="Wingdings" w:hAnsi="Wingdings" w:hint="default"/>
      </w:rPr>
    </w:lvl>
    <w:lvl w:ilvl="3" w:tplc="04250001" w:tentative="1">
      <w:start w:val="1"/>
      <w:numFmt w:val="bullet"/>
      <w:lvlText w:val=""/>
      <w:lvlJc w:val="left"/>
      <w:pPr>
        <w:tabs>
          <w:tab w:val="num" w:pos="2554"/>
        </w:tabs>
        <w:ind w:left="2554" w:hanging="360"/>
      </w:pPr>
      <w:rPr>
        <w:rFonts w:ascii="Symbol" w:hAnsi="Symbol" w:hint="default"/>
      </w:rPr>
    </w:lvl>
    <w:lvl w:ilvl="4" w:tplc="04250003" w:tentative="1">
      <w:start w:val="1"/>
      <w:numFmt w:val="bullet"/>
      <w:lvlText w:val="o"/>
      <w:lvlJc w:val="left"/>
      <w:pPr>
        <w:tabs>
          <w:tab w:val="num" w:pos="3274"/>
        </w:tabs>
        <w:ind w:left="3274" w:hanging="360"/>
      </w:pPr>
      <w:rPr>
        <w:rFonts w:ascii="Courier New" w:hAnsi="Courier New" w:cs="Courier New" w:hint="default"/>
      </w:rPr>
    </w:lvl>
    <w:lvl w:ilvl="5" w:tplc="04250005" w:tentative="1">
      <w:start w:val="1"/>
      <w:numFmt w:val="bullet"/>
      <w:lvlText w:val=""/>
      <w:lvlJc w:val="left"/>
      <w:pPr>
        <w:tabs>
          <w:tab w:val="num" w:pos="3994"/>
        </w:tabs>
        <w:ind w:left="3994" w:hanging="360"/>
      </w:pPr>
      <w:rPr>
        <w:rFonts w:ascii="Wingdings" w:hAnsi="Wingdings" w:hint="default"/>
      </w:rPr>
    </w:lvl>
    <w:lvl w:ilvl="6" w:tplc="04250001" w:tentative="1">
      <w:start w:val="1"/>
      <w:numFmt w:val="bullet"/>
      <w:lvlText w:val=""/>
      <w:lvlJc w:val="left"/>
      <w:pPr>
        <w:tabs>
          <w:tab w:val="num" w:pos="4714"/>
        </w:tabs>
        <w:ind w:left="4714" w:hanging="360"/>
      </w:pPr>
      <w:rPr>
        <w:rFonts w:ascii="Symbol" w:hAnsi="Symbol" w:hint="default"/>
      </w:rPr>
    </w:lvl>
    <w:lvl w:ilvl="7" w:tplc="04250003" w:tentative="1">
      <w:start w:val="1"/>
      <w:numFmt w:val="bullet"/>
      <w:lvlText w:val="o"/>
      <w:lvlJc w:val="left"/>
      <w:pPr>
        <w:tabs>
          <w:tab w:val="num" w:pos="5434"/>
        </w:tabs>
        <w:ind w:left="5434" w:hanging="360"/>
      </w:pPr>
      <w:rPr>
        <w:rFonts w:ascii="Courier New" w:hAnsi="Courier New" w:cs="Courier New" w:hint="default"/>
      </w:rPr>
    </w:lvl>
    <w:lvl w:ilvl="8" w:tplc="04250005" w:tentative="1">
      <w:start w:val="1"/>
      <w:numFmt w:val="bullet"/>
      <w:lvlText w:val=""/>
      <w:lvlJc w:val="left"/>
      <w:pPr>
        <w:tabs>
          <w:tab w:val="num" w:pos="6154"/>
        </w:tabs>
        <w:ind w:left="6154" w:hanging="360"/>
      </w:pPr>
      <w:rPr>
        <w:rFonts w:ascii="Wingdings" w:hAnsi="Wingdings" w:hint="default"/>
      </w:rPr>
    </w:lvl>
  </w:abstractNum>
  <w:abstractNum w:abstractNumId="39" w15:restartNumberingAfterBreak="0">
    <w:nsid w:val="59816C7B"/>
    <w:multiLevelType w:val="multilevel"/>
    <w:tmpl w:val="0425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15:restartNumberingAfterBreak="0">
    <w:nsid w:val="5A9F59B6"/>
    <w:multiLevelType w:val="hybridMultilevel"/>
    <w:tmpl w:val="F27E8B00"/>
    <w:lvl w:ilvl="0" w:tplc="88FA7C68">
      <w:start w:val="13"/>
      <w:numFmt w:val="decimal"/>
      <w:lvlText w:val="%1."/>
      <w:lvlJc w:val="left"/>
      <w:pPr>
        <w:tabs>
          <w:tab w:val="num" w:pos="720"/>
        </w:tabs>
        <w:ind w:left="720" w:hanging="360"/>
      </w:pPr>
      <w:rPr>
        <w:rFonts w:hint="default"/>
      </w:rPr>
    </w:lvl>
    <w:lvl w:ilvl="1" w:tplc="04250019" w:tentative="1">
      <w:start w:val="1"/>
      <w:numFmt w:val="lowerLetter"/>
      <w:lvlText w:val="%2."/>
      <w:lvlJc w:val="left"/>
      <w:pPr>
        <w:tabs>
          <w:tab w:val="num" w:pos="1440"/>
        </w:tabs>
        <w:ind w:left="1440" w:hanging="360"/>
      </w:pPr>
    </w:lvl>
    <w:lvl w:ilvl="2" w:tplc="0425001B" w:tentative="1">
      <w:start w:val="1"/>
      <w:numFmt w:val="lowerRoman"/>
      <w:lvlText w:val="%3."/>
      <w:lvlJc w:val="right"/>
      <w:pPr>
        <w:tabs>
          <w:tab w:val="num" w:pos="2160"/>
        </w:tabs>
        <w:ind w:left="2160" w:hanging="180"/>
      </w:pPr>
    </w:lvl>
    <w:lvl w:ilvl="3" w:tplc="0425000F" w:tentative="1">
      <w:start w:val="1"/>
      <w:numFmt w:val="decimal"/>
      <w:lvlText w:val="%4."/>
      <w:lvlJc w:val="left"/>
      <w:pPr>
        <w:tabs>
          <w:tab w:val="num" w:pos="2880"/>
        </w:tabs>
        <w:ind w:left="2880" w:hanging="360"/>
      </w:pPr>
    </w:lvl>
    <w:lvl w:ilvl="4" w:tplc="04250019" w:tentative="1">
      <w:start w:val="1"/>
      <w:numFmt w:val="lowerLetter"/>
      <w:lvlText w:val="%5."/>
      <w:lvlJc w:val="left"/>
      <w:pPr>
        <w:tabs>
          <w:tab w:val="num" w:pos="3600"/>
        </w:tabs>
        <w:ind w:left="3600" w:hanging="360"/>
      </w:pPr>
    </w:lvl>
    <w:lvl w:ilvl="5" w:tplc="0425001B" w:tentative="1">
      <w:start w:val="1"/>
      <w:numFmt w:val="lowerRoman"/>
      <w:lvlText w:val="%6."/>
      <w:lvlJc w:val="right"/>
      <w:pPr>
        <w:tabs>
          <w:tab w:val="num" w:pos="4320"/>
        </w:tabs>
        <w:ind w:left="4320" w:hanging="180"/>
      </w:pPr>
    </w:lvl>
    <w:lvl w:ilvl="6" w:tplc="0425000F" w:tentative="1">
      <w:start w:val="1"/>
      <w:numFmt w:val="decimal"/>
      <w:lvlText w:val="%7."/>
      <w:lvlJc w:val="left"/>
      <w:pPr>
        <w:tabs>
          <w:tab w:val="num" w:pos="5040"/>
        </w:tabs>
        <w:ind w:left="5040" w:hanging="360"/>
      </w:pPr>
    </w:lvl>
    <w:lvl w:ilvl="7" w:tplc="04250019" w:tentative="1">
      <w:start w:val="1"/>
      <w:numFmt w:val="lowerLetter"/>
      <w:lvlText w:val="%8."/>
      <w:lvlJc w:val="left"/>
      <w:pPr>
        <w:tabs>
          <w:tab w:val="num" w:pos="5760"/>
        </w:tabs>
        <w:ind w:left="5760" w:hanging="360"/>
      </w:pPr>
    </w:lvl>
    <w:lvl w:ilvl="8" w:tplc="0425001B" w:tentative="1">
      <w:start w:val="1"/>
      <w:numFmt w:val="lowerRoman"/>
      <w:lvlText w:val="%9."/>
      <w:lvlJc w:val="right"/>
      <w:pPr>
        <w:tabs>
          <w:tab w:val="num" w:pos="6480"/>
        </w:tabs>
        <w:ind w:left="6480" w:hanging="180"/>
      </w:pPr>
    </w:lvl>
  </w:abstractNum>
  <w:abstractNum w:abstractNumId="41" w15:restartNumberingAfterBreak="0">
    <w:nsid w:val="5EFE0E9E"/>
    <w:multiLevelType w:val="multilevel"/>
    <w:tmpl w:val="705E378E"/>
    <w:lvl w:ilvl="0">
      <w:start w:val="3"/>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2" w15:restartNumberingAfterBreak="0">
    <w:nsid w:val="664F2BCF"/>
    <w:multiLevelType w:val="multilevel"/>
    <w:tmpl w:val="EBF6C87A"/>
    <w:lvl w:ilvl="0">
      <w:start w:val="3"/>
      <w:numFmt w:val="decimal"/>
      <w:lvlText w:val="%1."/>
      <w:lvlJc w:val="left"/>
      <w:pPr>
        <w:tabs>
          <w:tab w:val="num" w:pos="360"/>
        </w:tabs>
        <w:ind w:left="360" w:hanging="360"/>
      </w:pPr>
      <w:rPr>
        <w:rFonts w:ascii="Calibri" w:hAnsi="Calibri" w:hint="default"/>
        <w:b w:val="0"/>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3" w15:restartNumberingAfterBreak="0">
    <w:nsid w:val="69617E40"/>
    <w:multiLevelType w:val="multilevel"/>
    <w:tmpl w:val="7D20D9AE"/>
    <w:lvl w:ilvl="0">
      <w:start w:val="3"/>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cs="TimesNewRomanPS-BoldMT" w:hint="default"/>
        <w:b w:val="0"/>
        <w:bCs w:val="0"/>
      </w:rPr>
    </w:lvl>
    <w:lvl w:ilvl="2">
      <w:start w:val="1"/>
      <w:numFmt w:val="decimal"/>
      <w:lvlText w:val="%1.%2.%3."/>
      <w:lvlJc w:val="left"/>
      <w:pPr>
        <w:tabs>
          <w:tab w:val="num" w:pos="1224"/>
        </w:tabs>
        <w:ind w:left="1224" w:hanging="504"/>
      </w:pPr>
      <w:rPr>
        <w:rFonts w:hint="default"/>
        <w:b w:val="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4" w15:restartNumberingAfterBreak="0">
    <w:nsid w:val="6C51402F"/>
    <w:multiLevelType w:val="multilevel"/>
    <w:tmpl w:val="2D2EA752"/>
    <w:lvl w:ilvl="0">
      <w:start w:val="7"/>
      <w:numFmt w:val="decimal"/>
      <w:lvlText w:val="%1."/>
      <w:lvlJc w:val="left"/>
      <w:pPr>
        <w:ind w:left="480" w:hanging="480"/>
      </w:pPr>
      <w:rPr>
        <w:rFonts w:hint="default"/>
      </w:rPr>
    </w:lvl>
    <w:lvl w:ilvl="1">
      <w:start w:val="1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5AC0781"/>
    <w:multiLevelType w:val="hybridMultilevel"/>
    <w:tmpl w:val="FBCC7F2A"/>
    <w:lvl w:ilvl="0" w:tplc="FB1ACA32">
      <w:start w:val="12"/>
      <w:numFmt w:val="decimal"/>
      <w:lvlText w:val="%1."/>
      <w:lvlJc w:val="left"/>
      <w:pPr>
        <w:tabs>
          <w:tab w:val="num" w:pos="780"/>
        </w:tabs>
        <w:ind w:left="780" w:hanging="360"/>
      </w:pPr>
      <w:rPr>
        <w:rFonts w:hint="default"/>
      </w:rPr>
    </w:lvl>
    <w:lvl w:ilvl="1" w:tplc="04250019">
      <w:start w:val="1"/>
      <w:numFmt w:val="lowerLetter"/>
      <w:lvlText w:val="%2."/>
      <w:lvlJc w:val="left"/>
      <w:pPr>
        <w:tabs>
          <w:tab w:val="num" w:pos="1500"/>
        </w:tabs>
        <w:ind w:left="1500" w:hanging="360"/>
      </w:pPr>
    </w:lvl>
    <w:lvl w:ilvl="2" w:tplc="0425001B" w:tentative="1">
      <w:start w:val="1"/>
      <w:numFmt w:val="lowerRoman"/>
      <w:lvlText w:val="%3."/>
      <w:lvlJc w:val="right"/>
      <w:pPr>
        <w:tabs>
          <w:tab w:val="num" w:pos="2220"/>
        </w:tabs>
        <w:ind w:left="2220" w:hanging="180"/>
      </w:pPr>
    </w:lvl>
    <w:lvl w:ilvl="3" w:tplc="0425000F" w:tentative="1">
      <w:start w:val="1"/>
      <w:numFmt w:val="decimal"/>
      <w:lvlText w:val="%4."/>
      <w:lvlJc w:val="left"/>
      <w:pPr>
        <w:tabs>
          <w:tab w:val="num" w:pos="2940"/>
        </w:tabs>
        <w:ind w:left="2940" w:hanging="360"/>
      </w:pPr>
    </w:lvl>
    <w:lvl w:ilvl="4" w:tplc="04250019" w:tentative="1">
      <w:start w:val="1"/>
      <w:numFmt w:val="lowerLetter"/>
      <w:lvlText w:val="%5."/>
      <w:lvlJc w:val="left"/>
      <w:pPr>
        <w:tabs>
          <w:tab w:val="num" w:pos="3660"/>
        </w:tabs>
        <w:ind w:left="3660" w:hanging="360"/>
      </w:pPr>
    </w:lvl>
    <w:lvl w:ilvl="5" w:tplc="0425001B" w:tentative="1">
      <w:start w:val="1"/>
      <w:numFmt w:val="lowerRoman"/>
      <w:lvlText w:val="%6."/>
      <w:lvlJc w:val="right"/>
      <w:pPr>
        <w:tabs>
          <w:tab w:val="num" w:pos="4380"/>
        </w:tabs>
        <w:ind w:left="4380" w:hanging="180"/>
      </w:pPr>
    </w:lvl>
    <w:lvl w:ilvl="6" w:tplc="0425000F" w:tentative="1">
      <w:start w:val="1"/>
      <w:numFmt w:val="decimal"/>
      <w:lvlText w:val="%7."/>
      <w:lvlJc w:val="left"/>
      <w:pPr>
        <w:tabs>
          <w:tab w:val="num" w:pos="5100"/>
        </w:tabs>
        <w:ind w:left="5100" w:hanging="360"/>
      </w:pPr>
    </w:lvl>
    <w:lvl w:ilvl="7" w:tplc="04250019" w:tentative="1">
      <w:start w:val="1"/>
      <w:numFmt w:val="lowerLetter"/>
      <w:lvlText w:val="%8."/>
      <w:lvlJc w:val="left"/>
      <w:pPr>
        <w:tabs>
          <w:tab w:val="num" w:pos="5820"/>
        </w:tabs>
        <w:ind w:left="5820" w:hanging="360"/>
      </w:pPr>
    </w:lvl>
    <w:lvl w:ilvl="8" w:tplc="0425001B" w:tentative="1">
      <w:start w:val="1"/>
      <w:numFmt w:val="lowerRoman"/>
      <w:lvlText w:val="%9."/>
      <w:lvlJc w:val="right"/>
      <w:pPr>
        <w:tabs>
          <w:tab w:val="num" w:pos="6540"/>
        </w:tabs>
        <w:ind w:left="6540" w:hanging="180"/>
      </w:pPr>
    </w:lvl>
  </w:abstractNum>
  <w:abstractNum w:abstractNumId="46" w15:restartNumberingAfterBreak="0">
    <w:nsid w:val="79661852"/>
    <w:multiLevelType w:val="multilevel"/>
    <w:tmpl w:val="7E9ED008"/>
    <w:lvl w:ilvl="0">
      <w:start w:val="12"/>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 w15:restartNumberingAfterBreak="0">
    <w:nsid w:val="7BF77C76"/>
    <w:multiLevelType w:val="multilevel"/>
    <w:tmpl w:val="7E9ED008"/>
    <w:lvl w:ilvl="0">
      <w:start w:val="12"/>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8" w15:restartNumberingAfterBreak="0">
    <w:nsid w:val="7CF46550"/>
    <w:multiLevelType w:val="multilevel"/>
    <w:tmpl w:val="1682E8E6"/>
    <w:lvl w:ilvl="0">
      <w:start w:val="11"/>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9" w15:restartNumberingAfterBreak="0">
    <w:nsid w:val="7D27240B"/>
    <w:multiLevelType w:val="multilevel"/>
    <w:tmpl w:val="7F72D604"/>
    <w:lvl w:ilvl="0">
      <w:start w:val="12"/>
      <w:numFmt w:val="decimal"/>
      <w:lvlText w:val="%1."/>
      <w:lvlJc w:val="left"/>
      <w:pPr>
        <w:tabs>
          <w:tab w:val="num" w:pos="360"/>
        </w:tabs>
        <w:ind w:left="360" w:hanging="360"/>
      </w:pPr>
      <w:rPr>
        <w:rFonts w:ascii="Calibri" w:hAnsi="Calibri" w:hint="default"/>
        <w:sz w:val="22"/>
        <w:szCs w:val="22"/>
      </w:rPr>
    </w:lvl>
    <w:lvl w:ilvl="1">
      <w:start w:val="1"/>
      <w:numFmt w:val="decimal"/>
      <w:lvlText w:val="%1.%2."/>
      <w:lvlJc w:val="left"/>
      <w:pPr>
        <w:tabs>
          <w:tab w:val="num" w:pos="792"/>
        </w:tabs>
        <w:ind w:left="792" w:hanging="432"/>
      </w:pPr>
      <w:rPr>
        <w:rFonts w:ascii="Calibri" w:hAnsi="Calibri" w:hint="default"/>
        <w:sz w:val="22"/>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0"/>
  </w:num>
  <w:num w:numId="2">
    <w:abstractNumId w:val="1"/>
  </w:num>
  <w:num w:numId="3">
    <w:abstractNumId w:val="20"/>
  </w:num>
  <w:num w:numId="4">
    <w:abstractNumId w:val="39"/>
  </w:num>
  <w:num w:numId="5">
    <w:abstractNumId w:val="29"/>
  </w:num>
  <w:num w:numId="6">
    <w:abstractNumId w:val="43"/>
  </w:num>
  <w:num w:numId="7">
    <w:abstractNumId w:val="7"/>
  </w:num>
  <w:num w:numId="8">
    <w:abstractNumId w:val="36"/>
  </w:num>
  <w:num w:numId="9">
    <w:abstractNumId w:val="33"/>
  </w:num>
  <w:num w:numId="10">
    <w:abstractNumId w:val="26"/>
  </w:num>
  <w:num w:numId="11">
    <w:abstractNumId w:val="37"/>
  </w:num>
  <w:num w:numId="12">
    <w:abstractNumId w:val="24"/>
  </w:num>
  <w:num w:numId="13">
    <w:abstractNumId w:val="13"/>
  </w:num>
  <w:num w:numId="14">
    <w:abstractNumId w:val="42"/>
  </w:num>
  <w:num w:numId="15">
    <w:abstractNumId w:val="5"/>
  </w:num>
  <w:num w:numId="16">
    <w:abstractNumId w:val="41"/>
  </w:num>
  <w:num w:numId="17">
    <w:abstractNumId w:val="17"/>
  </w:num>
  <w:num w:numId="18">
    <w:abstractNumId w:val="27"/>
  </w:num>
  <w:num w:numId="19">
    <w:abstractNumId w:val="14"/>
  </w:num>
  <w:num w:numId="20">
    <w:abstractNumId w:val="8"/>
  </w:num>
  <w:num w:numId="21">
    <w:abstractNumId w:val="35"/>
  </w:num>
  <w:num w:numId="22">
    <w:abstractNumId w:val="3"/>
  </w:num>
  <w:num w:numId="23">
    <w:abstractNumId w:val="19"/>
  </w:num>
  <w:num w:numId="24">
    <w:abstractNumId w:val="21"/>
  </w:num>
  <w:num w:numId="25">
    <w:abstractNumId w:val="12"/>
  </w:num>
  <w:num w:numId="26">
    <w:abstractNumId w:val="18"/>
  </w:num>
  <w:num w:numId="27">
    <w:abstractNumId w:val="10"/>
  </w:num>
  <w:num w:numId="28">
    <w:abstractNumId w:val="38"/>
  </w:num>
  <w:num w:numId="29">
    <w:abstractNumId w:val="45"/>
  </w:num>
  <w:num w:numId="30">
    <w:abstractNumId w:val="31"/>
  </w:num>
  <w:num w:numId="31">
    <w:abstractNumId w:val="16"/>
  </w:num>
  <w:num w:numId="32">
    <w:abstractNumId w:val="4"/>
  </w:num>
  <w:num w:numId="33">
    <w:abstractNumId w:val="48"/>
  </w:num>
  <w:num w:numId="34">
    <w:abstractNumId w:val="49"/>
  </w:num>
  <w:num w:numId="35">
    <w:abstractNumId w:val="25"/>
  </w:num>
  <w:num w:numId="36">
    <w:abstractNumId w:val="15"/>
  </w:num>
  <w:num w:numId="37">
    <w:abstractNumId w:val="40"/>
  </w:num>
  <w:num w:numId="38">
    <w:abstractNumId w:val="6"/>
  </w:num>
  <w:num w:numId="39">
    <w:abstractNumId w:val="30"/>
  </w:num>
  <w:num w:numId="40">
    <w:abstractNumId w:val="47"/>
  </w:num>
  <w:num w:numId="41">
    <w:abstractNumId w:val="32"/>
  </w:num>
  <w:num w:numId="42">
    <w:abstractNumId w:val="46"/>
  </w:num>
  <w:num w:numId="43">
    <w:abstractNumId w:val="23"/>
  </w:num>
  <w:num w:numId="44">
    <w:abstractNumId w:val="28"/>
  </w:num>
  <w:num w:numId="45">
    <w:abstractNumId w:val="11"/>
  </w:num>
  <w:num w:numId="46">
    <w:abstractNumId w:val="44"/>
  </w:num>
  <w:num w:numId="47">
    <w:abstractNumId w:val="34"/>
  </w:num>
  <w:num w:numId="48">
    <w:abstractNumId w:val="2"/>
  </w:num>
  <w:num w:numId="49">
    <w:abstractNumId w:val="22"/>
  </w:num>
  <w:num w:numId="50">
    <w:abstractNumId w:val="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F25"/>
    <w:rsid w:val="00002B41"/>
    <w:rsid w:val="0000441A"/>
    <w:rsid w:val="000065C4"/>
    <w:rsid w:val="000165AE"/>
    <w:rsid w:val="00021BD3"/>
    <w:rsid w:val="0002400A"/>
    <w:rsid w:val="0002473B"/>
    <w:rsid w:val="00024D3E"/>
    <w:rsid w:val="0002530E"/>
    <w:rsid w:val="000272AA"/>
    <w:rsid w:val="00033F7B"/>
    <w:rsid w:val="00036AC5"/>
    <w:rsid w:val="000402FF"/>
    <w:rsid w:val="000403BC"/>
    <w:rsid w:val="00042C9F"/>
    <w:rsid w:val="0004491D"/>
    <w:rsid w:val="00051C49"/>
    <w:rsid w:val="00057A89"/>
    <w:rsid w:val="000607EE"/>
    <w:rsid w:val="00072E5C"/>
    <w:rsid w:val="000748C0"/>
    <w:rsid w:val="00077D95"/>
    <w:rsid w:val="00080FFA"/>
    <w:rsid w:val="00083AE9"/>
    <w:rsid w:val="00086EBF"/>
    <w:rsid w:val="000903F6"/>
    <w:rsid w:val="000971E3"/>
    <w:rsid w:val="0009738F"/>
    <w:rsid w:val="000A102A"/>
    <w:rsid w:val="000A3513"/>
    <w:rsid w:val="000A61BB"/>
    <w:rsid w:val="000B1F67"/>
    <w:rsid w:val="000B7EDF"/>
    <w:rsid w:val="000C323A"/>
    <w:rsid w:val="000C4D76"/>
    <w:rsid w:val="000E07B1"/>
    <w:rsid w:val="000E2009"/>
    <w:rsid w:val="000E2F89"/>
    <w:rsid w:val="00100F63"/>
    <w:rsid w:val="00113A31"/>
    <w:rsid w:val="001323BB"/>
    <w:rsid w:val="001325AF"/>
    <w:rsid w:val="00134D55"/>
    <w:rsid w:val="0014734C"/>
    <w:rsid w:val="0016013A"/>
    <w:rsid w:val="001626C5"/>
    <w:rsid w:val="00167FD8"/>
    <w:rsid w:val="00172DC3"/>
    <w:rsid w:val="00173CB4"/>
    <w:rsid w:val="00174678"/>
    <w:rsid w:val="001759A2"/>
    <w:rsid w:val="00176100"/>
    <w:rsid w:val="00176BCB"/>
    <w:rsid w:val="0018034C"/>
    <w:rsid w:val="00185546"/>
    <w:rsid w:val="00191FE3"/>
    <w:rsid w:val="001940E3"/>
    <w:rsid w:val="0019548D"/>
    <w:rsid w:val="001A0A94"/>
    <w:rsid w:val="001A1512"/>
    <w:rsid w:val="001A2D4F"/>
    <w:rsid w:val="001B70A8"/>
    <w:rsid w:val="001D6C35"/>
    <w:rsid w:val="001D75A9"/>
    <w:rsid w:val="001D7728"/>
    <w:rsid w:val="001E01FD"/>
    <w:rsid w:val="001E17BF"/>
    <w:rsid w:val="001E2A77"/>
    <w:rsid w:val="001E3BCC"/>
    <w:rsid w:val="001F1578"/>
    <w:rsid w:val="00216F25"/>
    <w:rsid w:val="002218BB"/>
    <w:rsid w:val="002221AF"/>
    <w:rsid w:val="00224A7F"/>
    <w:rsid w:val="00224F15"/>
    <w:rsid w:val="0022510D"/>
    <w:rsid w:val="0022646F"/>
    <w:rsid w:val="00230050"/>
    <w:rsid w:val="00233E30"/>
    <w:rsid w:val="00234F56"/>
    <w:rsid w:val="002475FF"/>
    <w:rsid w:val="00251D78"/>
    <w:rsid w:val="00255006"/>
    <w:rsid w:val="00255D27"/>
    <w:rsid w:val="0027595D"/>
    <w:rsid w:val="002816DD"/>
    <w:rsid w:val="00283CB2"/>
    <w:rsid w:val="002919B3"/>
    <w:rsid w:val="002A39AC"/>
    <w:rsid w:val="002A5369"/>
    <w:rsid w:val="002A547F"/>
    <w:rsid w:val="002B0EEB"/>
    <w:rsid w:val="002B3F39"/>
    <w:rsid w:val="002B64E2"/>
    <w:rsid w:val="002C19C5"/>
    <w:rsid w:val="002D1160"/>
    <w:rsid w:val="002E0F52"/>
    <w:rsid w:val="002E1689"/>
    <w:rsid w:val="002E5B2B"/>
    <w:rsid w:val="002F3015"/>
    <w:rsid w:val="00301C06"/>
    <w:rsid w:val="00303DD6"/>
    <w:rsid w:val="003070BF"/>
    <w:rsid w:val="00310089"/>
    <w:rsid w:val="003170BF"/>
    <w:rsid w:val="003211B0"/>
    <w:rsid w:val="00340AE2"/>
    <w:rsid w:val="003477E7"/>
    <w:rsid w:val="00364549"/>
    <w:rsid w:val="003707E5"/>
    <w:rsid w:val="00374409"/>
    <w:rsid w:val="00385677"/>
    <w:rsid w:val="003856EF"/>
    <w:rsid w:val="00386983"/>
    <w:rsid w:val="003935D8"/>
    <w:rsid w:val="00395A89"/>
    <w:rsid w:val="00396861"/>
    <w:rsid w:val="00397177"/>
    <w:rsid w:val="003A260B"/>
    <w:rsid w:val="003A3521"/>
    <w:rsid w:val="003A5DC5"/>
    <w:rsid w:val="003B6AE6"/>
    <w:rsid w:val="003C516F"/>
    <w:rsid w:val="003D5662"/>
    <w:rsid w:val="003E1DC9"/>
    <w:rsid w:val="003E612C"/>
    <w:rsid w:val="003F0CBB"/>
    <w:rsid w:val="004016A4"/>
    <w:rsid w:val="00403DBE"/>
    <w:rsid w:val="0042118B"/>
    <w:rsid w:val="0045489E"/>
    <w:rsid w:val="00455F00"/>
    <w:rsid w:val="004636F4"/>
    <w:rsid w:val="00463DE1"/>
    <w:rsid w:val="0046725E"/>
    <w:rsid w:val="004A041D"/>
    <w:rsid w:val="004A48DF"/>
    <w:rsid w:val="004A7639"/>
    <w:rsid w:val="004B29D0"/>
    <w:rsid w:val="004B32CA"/>
    <w:rsid w:val="004B537F"/>
    <w:rsid w:val="004C271B"/>
    <w:rsid w:val="004C506D"/>
    <w:rsid w:val="004C61B3"/>
    <w:rsid w:val="004F17E9"/>
    <w:rsid w:val="00502E59"/>
    <w:rsid w:val="00510DE9"/>
    <w:rsid w:val="00512DC5"/>
    <w:rsid w:val="00520DD9"/>
    <w:rsid w:val="00525BEA"/>
    <w:rsid w:val="00530658"/>
    <w:rsid w:val="00533B75"/>
    <w:rsid w:val="00541AA5"/>
    <w:rsid w:val="00541E16"/>
    <w:rsid w:val="005571EB"/>
    <w:rsid w:val="00560F83"/>
    <w:rsid w:val="0057292D"/>
    <w:rsid w:val="00576963"/>
    <w:rsid w:val="005A5F5B"/>
    <w:rsid w:val="005B3780"/>
    <w:rsid w:val="005B461F"/>
    <w:rsid w:val="005C059D"/>
    <w:rsid w:val="005C30CA"/>
    <w:rsid w:val="005E5220"/>
    <w:rsid w:val="005F40B5"/>
    <w:rsid w:val="006008B1"/>
    <w:rsid w:val="006031FA"/>
    <w:rsid w:val="0061467B"/>
    <w:rsid w:val="00614D44"/>
    <w:rsid w:val="0062287E"/>
    <w:rsid w:val="0062536B"/>
    <w:rsid w:val="00627567"/>
    <w:rsid w:val="00640B28"/>
    <w:rsid w:val="00642506"/>
    <w:rsid w:val="00644A82"/>
    <w:rsid w:val="00654F72"/>
    <w:rsid w:val="00657B4E"/>
    <w:rsid w:val="0066519D"/>
    <w:rsid w:val="00667314"/>
    <w:rsid w:val="00671401"/>
    <w:rsid w:val="00672035"/>
    <w:rsid w:val="00673B24"/>
    <w:rsid w:val="006745AD"/>
    <w:rsid w:val="00680958"/>
    <w:rsid w:val="006816DC"/>
    <w:rsid w:val="006819FA"/>
    <w:rsid w:val="00685994"/>
    <w:rsid w:val="006911B2"/>
    <w:rsid w:val="00693104"/>
    <w:rsid w:val="006938B6"/>
    <w:rsid w:val="006962C7"/>
    <w:rsid w:val="006B2D02"/>
    <w:rsid w:val="006C01C6"/>
    <w:rsid w:val="006C5B23"/>
    <w:rsid w:val="006D200A"/>
    <w:rsid w:val="006E2A16"/>
    <w:rsid w:val="006E3C22"/>
    <w:rsid w:val="006F1A0A"/>
    <w:rsid w:val="00717FFA"/>
    <w:rsid w:val="0072233D"/>
    <w:rsid w:val="00724FA8"/>
    <w:rsid w:val="0073394A"/>
    <w:rsid w:val="00736218"/>
    <w:rsid w:val="007379B7"/>
    <w:rsid w:val="007463D2"/>
    <w:rsid w:val="00761B31"/>
    <w:rsid w:val="00764826"/>
    <w:rsid w:val="00765057"/>
    <w:rsid w:val="0076741A"/>
    <w:rsid w:val="00767EC6"/>
    <w:rsid w:val="0079501E"/>
    <w:rsid w:val="0079659D"/>
    <w:rsid w:val="007A4AAE"/>
    <w:rsid w:val="007A7FDF"/>
    <w:rsid w:val="007C25A8"/>
    <w:rsid w:val="007C7768"/>
    <w:rsid w:val="007D5003"/>
    <w:rsid w:val="007D55B6"/>
    <w:rsid w:val="007E3141"/>
    <w:rsid w:val="00814BD3"/>
    <w:rsid w:val="00820F2A"/>
    <w:rsid w:val="008222D8"/>
    <w:rsid w:val="00822B72"/>
    <w:rsid w:val="00823F43"/>
    <w:rsid w:val="00837438"/>
    <w:rsid w:val="00840AC7"/>
    <w:rsid w:val="00847964"/>
    <w:rsid w:val="00847A2B"/>
    <w:rsid w:val="00854BB1"/>
    <w:rsid w:val="00854FC1"/>
    <w:rsid w:val="008573A5"/>
    <w:rsid w:val="00860FC9"/>
    <w:rsid w:val="00866A4F"/>
    <w:rsid w:val="00872A46"/>
    <w:rsid w:val="00877B2B"/>
    <w:rsid w:val="0088295D"/>
    <w:rsid w:val="00886DC3"/>
    <w:rsid w:val="00887F05"/>
    <w:rsid w:val="00893701"/>
    <w:rsid w:val="008977BD"/>
    <w:rsid w:val="008A1E91"/>
    <w:rsid w:val="008B416F"/>
    <w:rsid w:val="008B4EF4"/>
    <w:rsid w:val="008B7CF9"/>
    <w:rsid w:val="008C4092"/>
    <w:rsid w:val="008D08F5"/>
    <w:rsid w:val="008D73C9"/>
    <w:rsid w:val="008E6611"/>
    <w:rsid w:val="0090016F"/>
    <w:rsid w:val="00901549"/>
    <w:rsid w:val="00903A48"/>
    <w:rsid w:val="00915296"/>
    <w:rsid w:val="00917B0D"/>
    <w:rsid w:val="00924057"/>
    <w:rsid w:val="009309DF"/>
    <w:rsid w:val="00933845"/>
    <w:rsid w:val="00941DF5"/>
    <w:rsid w:val="00944234"/>
    <w:rsid w:val="009453DF"/>
    <w:rsid w:val="0094727C"/>
    <w:rsid w:val="00951C27"/>
    <w:rsid w:val="009544EE"/>
    <w:rsid w:val="00955B42"/>
    <w:rsid w:val="00956867"/>
    <w:rsid w:val="009608B9"/>
    <w:rsid w:val="00970532"/>
    <w:rsid w:val="00980382"/>
    <w:rsid w:val="00983387"/>
    <w:rsid w:val="00990CB5"/>
    <w:rsid w:val="009A1B01"/>
    <w:rsid w:val="009A4AE6"/>
    <w:rsid w:val="009A7A1D"/>
    <w:rsid w:val="009B22C8"/>
    <w:rsid w:val="009B54DD"/>
    <w:rsid w:val="009C6F20"/>
    <w:rsid w:val="009C7E2E"/>
    <w:rsid w:val="009D3230"/>
    <w:rsid w:val="009D5140"/>
    <w:rsid w:val="009D5E8F"/>
    <w:rsid w:val="009E32B2"/>
    <w:rsid w:val="009E5ACA"/>
    <w:rsid w:val="009E5C0E"/>
    <w:rsid w:val="009E760E"/>
    <w:rsid w:val="009F016E"/>
    <w:rsid w:val="009F0374"/>
    <w:rsid w:val="009F3A3F"/>
    <w:rsid w:val="009F3B8B"/>
    <w:rsid w:val="009F51AB"/>
    <w:rsid w:val="00A159DD"/>
    <w:rsid w:val="00A17886"/>
    <w:rsid w:val="00A21B0B"/>
    <w:rsid w:val="00A325E0"/>
    <w:rsid w:val="00A36C56"/>
    <w:rsid w:val="00A52117"/>
    <w:rsid w:val="00A5375C"/>
    <w:rsid w:val="00A76266"/>
    <w:rsid w:val="00A764C5"/>
    <w:rsid w:val="00A825CF"/>
    <w:rsid w:val="00A849B9"/>
    <w:rsid w:val="00A9305A"/>
    <w:rsid w:val="00A97401"/>
    <w:rsid w:val="00AA0184"/>
    <w:rsid w:val="00AA77CD"/>
    <w:rsid w:val="00AB5E3C"/>
    <w:rsid w:val="00AC5FA0"/>
    <w:rsid w:val="00AE3A1F"/>
    <w:rsid w:val="00AF696D"/>
    <w:rsid w:val="00B03165"/>
    <w:rsid w:val="00B07CE9"/>
    <w:rsid w:val="00B1661B"/>
    <w:rsid w:val="00B16F5E"/>
    <w:rsid w:val="00B31C8B"/>
    <w:rsid w:val="00B362BF"/>
    <w:rsid w:val="00B4317B"/>
    <w:rsid w:val="00B43744"/>
    <w:rsid w:val="00B45971"/>
    <w:rsid w:val="00B45AEC"/>
    <w:rsid w:val="00B55962"/>
    <w:rsid w:val="00B56C9D"/>
    <w:rsid w:val="00B62237"/>
    <w:rsid w:val="00B63D56"/>
    <w:rsid w:val="00B70538"/>
    <w:rsid w:val="00B77DF2"/>
    <w:rsid w:val="00B90534"/>
    <w:rsid w:val="00B93638"/>
    <w:rsid w:val="00B9544E"/>
    <w:rsid w:val="00BA6229"/>
    <w:rsid w:val="00BB40E5"/>
    <w:rsid w:val="00BB7069"/>
    <w:rsid w:val="00BC66E2"/>
    <w:rsid w:val="00BD7223"/>
    <w:rsid w:val="00BD7E2E"/>
    <w:rsid w:val="00BE1529"/>
    <w:rsid w:val="00BE37B6"/>
    <w:rsid w:val="00BE4ED0"/>
    <w:rsid w:val="00BE6411"/>
    <w:rsid w:val="00BF5FCC"/>
    <w:rsid w:val="00C00D2A"/>
    <w:rsid w:val="00C00D3A"/>
    <w:rsid w:val="00C12149"/>
    <w:rsid w:val="00C12965"/>
    <w:rsid w:val="00C17EB4"/>
    <w:rsid w:val="00C21273"/>
    <w:rsid w:val="00C2499F"/>
    <w:rsid w:val="00C25781"/>
    <w:rsid w:val="00C27739"/>
    <w:rsid w:val="00C362E6"/>
    <w:rsid w:val="00C40629"/>
    <w:rsid w:val="00C40990"/>
    <w:rsid w:val="00C44803"/>
    <w:rsid w:val="00C54D8E"/>
    <w:rsid w:val="00C55BF5"/>
    <w:rsid w:val="00C7078F"/>
    <w:rsid w:val="00C73705"/>
    <w:rsid w:val="00C77109"/>
    <w:rsid w:val="00C903F9"/>
    <w:rsid w:val="00C9255D"/>
    <w:rsid w:val="00C94DD0"/>
    <w:rsid w:val="00C96136"/>
    <w:rsid w:val="00CA508D"/>
    <w:rsid w:val="00CA5E1E"/>
    <w:rsid w:val="00CC781D"/>
    <w:rsid w:val="00CD0C33"/>
    <w:rsid w:val="00CE3C0A"/>
    <w:rsid w:val="00CE4B4C"/>
    <w:rsid w:val="00CE4FE3"/>
    <w:rsid w:val="00CF40C8"/>
    <w:rsid w:val="00CF70C5"/>
    <w:rsid w:val="00D03E99"/>
    <w:rsid w:val="00D04192"/>
    <w:rsid w:val="00D06E99"/>
    <w:rsid w:val="00D10455"/>
    <w:rsid w:val="00D107A0"/>
    <w:rsid w:val="00D12AFC"/>
    <w:rsid w:val="00D2361E"/>
    <w:rsid w:val="00D30807"/>
    <w:rsid w:val="00D339D1"/>
    <w:rsid w:val="00D44185"/>
    <w:rsid w:val="00D4443A"/>
    <w:rsid w:val="00D46431"/>
    <w:rsid w:val="00D50727"/>
    <w:rsid w:val="00D54322"/>
    <w:rsid w:val="00D55647"/>
    <w:rsid w:val="00D63290"/>
    <w:rsid w:val="00D659F6"/>
    <w:rsid w:val="00D67F6A"/>
    <w:rsid w:val="00D704F0"/>
    <w:rsid w:val="00D777E8"/>
    <w:rsid w:val="00D92931"/>
    <w:rsid w:val="00DA00E4"/>
    <w:rsid w:val="00DA1477"/>
    <w:rsid w:val="00DA2A56"/>
    <w:rsid w:val="00DA5AB4"/>
    <w:rsid w:val="00DA646F"/>
    <w:rsid w:val="00DB5248"/>
    <w:rsid w:val="00DB7790"/>
    <w:rsid w:val="00DC2991"/>
    <w:rsid w:val="00DD0DD5"/>
    <w:rsid w:val="00DD57D1"/>
    <w:rsid w:val="00DD5850"/>
    <w:rsid w:val="00DD5D17"/>
    <w:rsid w:val="00DE6686"/>
    <w:rsid w:val="00E22B59"/>
    <w:rsid w:val="00E239E2"/>
    <w:rsid w:val="00E246EA"/>
    <w:rsid w:val="00E2545B"/>
    <w:rsid w:val="00E25977"/>
    <w:rsid w:val="00E316BE"/>
    <w:rsid w:val="00E410F5"/>
    <w:rsid w:val="00E5307E"/>
    <w:rsid w:val="00E55082"/>
    <w:rsid w:val="00E64051"/>
    <w:rsid w:val="00E67046"/>
    <w:rsid w:val="00E74938"/>
    <w:rsid w:val="00E77F67"/>
    <w:rsid w:val="00E83426"/>
    <w:rsid w:val="00E90DE3"/>
    <w:rsid w:val="00E952B8"/>
    <w:rsid w:val="00E97CA8"/>
    <w:rsid w:val="00EA3A59"/>
    <w:rsid w:val="00EA67FA"/>
    <w:rsid w:val="00EB0BC5"/>
    <w:rsid w:val="00EC1EA0"/>
    <w:rsid w:val="00EC46A4"/>
    <w:rsid w:val="00EC4BFD"/>
    <w:rsid w:val="00ED526E"/>
    <w:rsid w:val="00EE4C5F"/>
    <w:rsid w:val="00EF254C"/>
    <w:rsid w:val="00EF3A01"/>
    <w:rsid w:val="00EF5C54"/>
    <w:rsid w:val="00EF62F3"/>
    <w:rsid w:val="00F00444"/>
    <w:rsid w:val="00F008DE"/>
    <w:rsid w:val="00F015A2"/>
    <w:rsid w:val="00F02540"/>
    <w:rsid w:val="00F029FB"/>
    <w:rsid w:val="00F04FA7"/>
    <w:rsid w:val="00F10F4D"/>
    <w:rsid w:val="00F11AD7"/>
    <w:rsid w:val="00F14345"/>
    <w:rsid w:val="00F17E54"/>
    <w:rsid w:val="00F21833"/>
    <w:rsid w:val="00F22789"/>
    <w:rsid w:val="00F27EB4"/>
    <w:rsid w:val="00F30C45"/>
    <w:rsid w:val="00F3104E"/>
    <w:rsid w:val="00F425B1"/>
    <w:rsid w:val="00F452AD"/>
    <w:rsid w:val="00F508DF"/>
    <w:rsid w:val="00F64B4D"/>
    <w:rsid w:val="00F664CC"/>
    <w:rsid w:val="00F739BC"/>
    <w:rsid w:val="00F74A31"/>
    <w:rsid w:val="00F76B65"/>
    <w:rsid w:val="00F85670"/>
    <w:rsid w:val="00F85BC5"/>
    <w:rsid w:val="00F87A99"/>
    <w:rsid w:val="00F914CB"/>
    <w:rsid w:val="00F95FB0"/>
    <w:rsid w:val="00FA6F56"/>
    <w:rsid w:val="00FB363B"/>
    <w:rsid w:val="00FB61D0"/>
    <w:rsid w:val="00FC200E"/>
    <w:rsid w:val="00FC4719"/>
    <w:rsid w:val="00FC6ED9"/>
    <w:rsid w:val="00FD1375"/>
    <w:rsid w:val="00FD1E05"/>
    <w:rsid w:val="00FD308C"/>
    <w:rsid w:val="00FD4EFE"/>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5:chartTrackingRefBased/>
  <w15:docId w15:val="{C45680CB-F87D-4723-8DAC-797588AFF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t-EE" w:eastAsia="et-E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line="100" w:lineRule="atLeast"/>
    </w:pPr>
    <w:rPr>
      <w:rFonts w:ascii="Cambria" w:eastAsia="SimSun" w:hAnsi="Cambria" w:cs="Cambria"/>
      <w:color w:val="000000"/>
      <w:kern w:val="1"/>
      <w:sz w:val="24"/>
      <w:szCs w:val="24"/>
      <w:lang w:eastAsia="ar-SA"/>
    </w:rPr>
  </w:style>
  <w:style w:type="paragraph" w:styleId="Heading1">
    <w:name w:val="heading 1"/>
    <w:basedOn w:val="Normal"/>
    <w:next w:val="BodyText"/>
    <w:qFormat/>
    <w:pPr>
      <w:keepNext/>
      <w:keepLines/>
      <w:numPr>
        <w:numId w:val="1"/>
      </w:numPr>
      <w:spacing w:before="240"/>
      <w:outlineLvl w:val="0"/>
    </w:pPr>
    <w:rPr>
      <w:rFonts w:ascii="Calibri Light" w:hAnsi="Calibri Light"/>
      <w:color w:val="2E74B5"/>
      <w:sz w:val="32"/>
      <w:szCs w:val="32"/>
    </w:rPr>
  </w:style>
  <w:style w:type="paragraph" w:styleId="Heading2">
    <w:name w:val="heading 2"/>
    <w:basedOn w:val="Normal"/>
    <w:next w:val="BodyText"/>
    <w:qFormat/>
    <w:pPr>
      <w:keepNext/>
      <w:keepLines/>
      <w:numPr>
        <w:ilvl w:val="1"/>
        <w:numId w:val="1"/>
      </w:numPr>
      <w:spacing w:before="40"/>
      <w:outlineLvl w:val="1"/>
    </w:pPr>
    <w:rPr>
      <w:rFonts w:ascii="Calibri Light" w:hAnsi="Calibri Light"/>
      <w:color w:val="2E74B5"/>
      <w:sz w:val="26"/>
      <w:szCs w:val="26"/>
    </w:rPr>
  </w:style>
  <w:style w:type="paragraph" w:styleId="Heading3">
    <w:name w:val="heading 3"/>
    <w:basedOn w:val="Normal"/>
    <w:next w:val="Normal"/>
    <w:qFormat/>
    <w:rsid w:val="00D46431"/>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alkiri2Mrk">
    <w:name w:val="Pealkiri 2 Märk"/>
    <w:basedOn w:val="DefaultParagraphFont"/>
    <w:rPr>
      <w:rFonts w:ascii="Calibri Light" w:hAnsi="Calibri Light"/>
      <w:color w:val="2E74B5"/>
      <w:sz w:val="26"/>
      <w:szCs w:val="26"/>
    </w:rPr>
  </w:style>
  <w:style w:type="character" w:customStyle="1" w:styleId="Pealkiri1Mrk">
    <w:name w:val="Pealkiri 1 Märk"/>
    <w:basedOn w:val="DefaultParagraphFont"/>
    <w:rPr>
      <w:rFonts w:ascii="Calibri Light" w:hAnsi="Calibri Light"/>
      <w:color w:val="2E74B5"/>
      <w:sz w:val="32"/>
      <w:szCs w:val="32"/>
    </w:rPr>
  </w:style>
  <w:style w:type="character" w:styleId="Hyperlink">
    <w:name w:val="Hyperlink"/>
    <w:basedOn w:val="DefaultParagraphFont"/>
    <w:rPr>
      <w:color w:val="0563C1"/>
      <w:u w:val="single"/>
    </w:rPr>
  </w:style>
  <w:style w:type="character" w:customStyle="1" w:styleId="PisMrk">
    <w:name w:val="Päis Märk"/>
    <w:basedOn w:val="DefaultParagraphFont"/>
  </w:style>
  <w:style w:type="character" w:customStyle="1" w:styleId="JalusMrk">
    <w:name w:val="Jalus Märk"/>
    <w:basedOn w:val="DefaultParagraphFont"/>
  </w:style>
  <w:style w:type="character" w:customStyle="1" w:styleId="JutumullitekstMrk">
    <w:name w:val="Jutumullitekst Märk"/>
    <w:basedOn w:val="DefaultParagraphFont"/>
    <w:rPr>
      <w:rFonts w:ascii="Tahoma" w:hAnsi="Tahoma" w:cs="Tahoma"/>
      <w:sz w:val="16"/>
      <w:szCs w:val="16"/>
    </w:rPr>
  </w:style>
  <w:style w:type="character" w:styleId="FollowedHyperlink">
    <w:name w:val="FollowedHyperlink"/>
    <w:rPr>
      <w:color w:val="800000"/>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pPr>
      <w:spacing w:after="120"/>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ContentsHeading">
    <w:name w:val="Contents Heading"/>
    <w:basedOn w:val="Heading1"/>
    <w:pPr>
      <w:numPr>
        <w:numId w:val="0"/>
      </w:numPr>
      <w:suppressLineNumbers/>
    </w:pPr>
    <w:rPr>
      <w:b/>
      <w:bCs/>
      <w:lang w:val="en-US"/>
    </w:rPr>
  </w:style>
  <w:style w:type="paragraph" w:styleId="TOC2">
    <w:name w:val="toc 2"/>
    <w:basedOn w:val="Normal"/>
    <w:pPr>
      <w:tabs>
        <w:tab w:val="right" w:leader="dot" w:pos="9355"/>
      </w:tabs>
      <w:spacing w:after="100"/>
      <w:ind w:left="220"/>
    </w:pPr>
  </w:style>
  <w:style w:type="paragraph" w:styleId="Header">
    <w:name w:val="header"/>
    <w:basedOn w:val="Normal"/>
    <w:pPr>
      <w:suppressLineNumbers/>
      <w:tabs>
        <w:tab w:val="center" w:pos="4536"/>
        <w:tab w:val="right" w:pos="9072"/>
      </w:tabs>
    </w:pPr>
  </w:style>
  <w:style w:type="paragraph" w:styleId="Footer">
    <w:name w:val="footer"/>
    <w:basedOn w:val="Normal"/>
    <w:pPr>
      <w:suppressLineNumbers/>
      <w:tabs>
        <w:tab w:val="center" w:pos="4536"/>
        <w:tab w:val="right" w:pos="9072"/>
      </w:tabs>
    </w:p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character" w:styleId="PageNumber">
    <w:name w:val="page number"/>
    <w:basedOn w:val="DefaultParagraphFont"/>
    <w:rsid w:val="00C00D2A"/>
  </w:style>
  <w:style w:type="numbering" w:styleId="111111">
    <w:name w:val="Outline List 2"/>
    <w:basedOn w:val="NoList"/>
    <w:rsid w:val="00A159DD"/>
    <w:pPr>
      <w:numPr>
        <w:numId w:val="5"/>
      </w:numPr>
    </w:pPr>
  </w:style>
  <w:style w:type="character" w:styleId="Strong">
    <w:name w:val="Strong"/>
    <w:basedOn w:val="DefaultParagraphFont"/>
    <w:qFormat/>
    <w:rsid w:val="00D46431"/>
    <w:rPr>
      <w:b/>
      <w:bCs/>
    </w:rPr>
  </w:style>
  <w:style w:type="paragraph" w:styleId="NormalWeb">
    <w:name w:val="Normal (Web)"/>
    <w:basedOn w:val="Normal"/>
    <w:rsid w:val="00D46431"/>
    <w:pPr>
      <w:suppressAutoHyphens w:val="0"/>
      <w:spacing w:before="100" w:beforeAutospacing="1" w:after="100" w:afterAutospacing="1" w:line="240" w:lineRule="auto"/>
    </w:pPr>
    <w:rPr>
      <w:rFonts w:ascii="Times New Roman" w:eastAsia="Times New Roman" w:hAnsi="Times New Roman" w:cs="Times New Roman"/>
      <w:color w:val="auto"/>
      <w:kern w:val="0"/>
      <w:lang w:eastAsia="et-EE"/>
    </w:rPr>
  </w:style>
  <w:style w:type="paragraph" w:customStyle="1" w:styleId="Default">
    <w:name w:val="Default"/>
    <w:rsid w:val="000C4D76"/>
    <w:pPr>
      <w:autoSpaceDE w:val="0"/>
      <w:autoSpaceDN w:val="0"/>
      <w:adjustRightInd w:val="0"/>
    </w:pPr>
    <w:rPr>
      <w:color w:val="000000"/>
      <w:sz w:val="24"/>
      <w:szCs w:val="24"/>
    </w:rPr>
  </w:style>
  <w:style w:type="paragraph" w:styleId="ListParagraph">
    <w:name w:val="List Paragraph"/>
    <w:basedOn w:val="Normal"/>
    <w:uiPriority w:val="34"/>
    <w:qFormat/>
    <w:rsid w:val="00761B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215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damaregister.ee/sadam/400" TargetMode="Externa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0.png"/><Relationship Id="rId21" Type="http://schemas.openxmlformats.org/officeDocument/2006/relationships/image" Target="media/image7.emf"/><Relationship Id="rId34" Type="http://schemas.openxmlformats.org/officeDocument/2006/relationships/hyperlink" Target="https://info.raad.tartu.ee/dhs.nsf/web/viited/gpunid/G3DAED61B794EF628C22585C8002899B0" TargetMode="External"/><Relationship Id="rId42" Type="http://schemas.openxmlformats.org/officeDocument/2006/relationships/image" Target="media/image23.png"/><Relationship Id="rId47" Type="http://schemas.openxmlformats.org/officeDocument/2006/relationships/hyperlink" Target="https://info.raad.tartu.ee/dhs.nsf/web/viited/gpunid/G848F60FDDB57AE8EC22585D1003DEBB2" TargetMode="External"/><Relationship Id="rId50" Type="http://schemas.openxmlformats.org/officeDocument/2006/relationships/hyperlink" Target="mailto:kaili.viilma@keskkonnaamet.ee" TargetMode="External"/><Relationship Id="rId55" Type="http://schemas.openxmlformats.org/officeDocument/2006/relationships/hyperlink" Target="https://info.raad.tartu.ee/dhs.nsf/web/viited/gpunid/GC7F20D9448963089C225860F004B2489" TargetMode="External"/><Relationship Id="rId7" Type="http://schemas.openxmlformats.org/officeDocument/2006/relationships/hyperlink" Target="https://info.raad.tartu.ee/dhs.nsf/web/viited/gpunid/G3F9F3E3E61BCC198C22585A4002B462E" TargetMode="External"/><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image" Target="media/image22.png"/><Relationship Id="rId54" Type="http://schemas.openxmlformats.org/officeDocument/2006/relationships/hyperlink" Target="http://eelnoud.valitsus.ee/main/mount/docList/7b31a43f-8adc-4938-b252-4149531b09e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tartu.ee/et/uldplaneering2040" TargetMode="External"/><Relationship Id="rId24" Type="http://schemas.openxmlformats.org/officeDocument/2006/relationships/image" Target="media/image10.emf"/><Relationship Id="rId32" Type="http://schemas.openxmlformats.org/officeDocument/2006/relationships/hyperlink" Target="https://info.raad.tartu.ee/dhs.nsf/web/viited/gpunid/G90DC97B6B1C29CDDC22585C200319790"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eelnoud.valitsus.ee"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info.raad.tartu.ee/dhs.nsf/web/viited/gpunid/G46EE15CE273A1E2AC22585C20041F6D7"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hyperlink" Target="https://info.raad.tartu.ee/dhs.nsf/web/viited/gpunid/G44B7609401082DDDC22585C7001E3C93" TargetMode="External"/><Relationship Id="rId49" Type="http://schemas.openxmlformats.org/officeDocument/2006/relationships/hyperlink" Target="https://info.raad.tartu.ee/dhs.nsf/web/viited/gpunid/GAF948CC5DF1AD0DEC22585E40045D9EC" TargetMode="External"/><Relationship Id="rId57" Type="http://schemas.openxmlformats.org/officeDocument/2006/relationships/hyperlink" Target="https://info.raad.tartu.ee/dhs.nsf/web/viited/gpunid/GDB731969D1AF3CEBC22585C7002CDBC7" TargetMode="External"/><Relationship Id="rId61" Type="http://schemas.openxmlformats.org/officeDocument/2006/relationships/theme" Target="theme/theme1.xml"/><Relationship Id="rId10" Type="http://schemas.openxmlformats.org/officeDocument/2006/relationships/hyperlink" Target="https://info.raad.tartu.ee/dhs.nsf/web/viited/gpunid/G8B98889FB56C34FEC22585BB00298D0F" TargetMode="Externa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image" Target="media/image25.png"/><Relationship Id="rId52" Type="http://schemas.openxmlformats.org/officeDocument/2006/relationships/hyperlink" Target="https://info.raad.tartu.ee/dhs.nsf/web/viited/gpunid/G80F7F83318EE47C8C22585F5002BF32F"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info@fin.ee" TargetMode="External"/><Relationship Id="rId14" Type="http://schemas.openxmlformats.org/officeDocument/2006/relationships/image" Target="media/image1.png"/><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hyperlink" Target="https://info.raad.tartu.ee/dhs.nsf/web/viited/gpunid/GDF9A820EF8204387C22585C40035227D" TargetMode="External"/><Relationship Id="rId43" Type="http://schemas.openxmlformats.org/officeDocument/2006/relationships/image" Target="media/image24.png"/><Relationship Id="rId48" Type="http://schemas.openxmlformats.org/officeDocument/2006/relationships/hyperlink" Target="https://www.envir.ee/sites/default/files/1_sk_7.11.2018_0.pdf" TargetMode="External"/><Relationship Id="rId56" Type="http://schemas.openxmlformats.org/officeDocument/2006/relationships/image" Target="media/image27.png"/><Relationship Id="rId8" Type="http://schemas.openxmlformats.org/officeDocument/2006/relationships/hyperlink" Target="https://www.arcovara.ee/et/tammemoisa" TargetMode="External"/><Relationship Id="rId51" Type="http://schemas.openxmlformats.org/officeDocument/2006/relationships/hyperlink" Target="https://www.riigiteataja.ee/akt/13124148?leiaKehtiv" TargetMode="External"/><Relationship Id="rId3" Type="http://schemas.openxmlformats.org/officeDocument/2006/relationships/settings" Target="settings.xml"/><Relationship Id="rId12" Type="http://schemas.openxmlformats.org/officeDocument/2006/relationships/hyperlink" Target="https://info.raad.tartu.ee/dhs.nsf/web/viited/gpunid/G270F0E3F793A3226C22585BC003BC124" TargetMode="Externa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hyperlink" Target="https://info.raad.tartu.ee/dhs.nsf/web/viited/gpunid/G3DAED61B794EF628C22585C8002899B0" TargetMode="External"/><Relationship Id="rId38" Type="http://schemas.openxmlformats.org/officeDocument/2006/relationships/image" Target="media/image19.png"/><Relationship Id="rId46" Type="http://schemas.openxmlformats.org/officeDocument/2006/relationships/hyperlink" Target="https://info.raad.tartu.ee/dhs.nsf/web/viited/gpunid/G3DAED61B794EF628C22585C8002899B0" TargetMode="External"/><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62</Pages>
  <Words>13120</Words>
  <Characters>76102</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TARTU LINNAVALITSUS</vt:lpstr>
    </vt:vector>
  </TitlesOfParts>
  <Company>ROPKA</Company>
  <LinksUpToDate>false</LinksUpToDate>
  <CharactersWithSpaces>89044</CharactersWithSpaces>
  <SharedDoc>false</SharedDoc>
  <HLinks>
    <vt:vector size="156" baseType="variant">
      <vt:variant>
        <vt:i4>3473448</vt:i4>
      </vt:variant>
      <vt:variant>
        <vt:i4>75</vt:i4>
      </vt:variant>
      <vt:variant>
        <vt:i4>0</vt:i4>
      </vt:variant>
      <vt:variant>
        <vt:i4>5</vt:i4>
      </vt:variant>
      <vt:variant>
        <vt:lpwstr>https://info.raad.tartu.ee/dhs.nsf/web/viited/gpunid/GDB731969D1AF3CEBC22585C7002CDBC7</vt:lpwstr>
      </vt:variant>
      <vt:variant>
        <vt:lpwstr/>
      </vt:variant>
      <vt:variant>
        <vt:i4>7012477</vt:i4>
      </vt:variant>
      <vt:variant>
        <vt:i4>72</vt:i4>
      </vt:variant>
      <vt:variant>
        <vt:i4>0</vt:i4>
      </vt:variant>
      <vt:variant>
        <vt:i4>5</vt:i4>
      </vt:variant>
      <vt:variant>
        <vt:lpwstr>https://info.raad.tartu.ee/dhs.nsf/web/viited/gpunid/GC7F20D9448963089C225860F004B2489</vt:lpwstr>
      </vt:variant>
      <vt:variant>
        <vt:lpwstr/>
      </vt:variant>
      <vt:variant>
        <vt:i4>2555962</vt:i4>
      </vt:variant>
      <vt:variant>
        <vt:i4>69</vt:i4>
      </vt:variant>
      <vt:variant>
        <vt:i4>0</vt:i4>
      </vt:variant>
      <vt:variant>
        <vt:i4>5</vt:i4>
      </vt:variant>
      <vt:variant>
        <vt:lpwstr>http://eelnoud.valitsus.ee/main/mount/docList/7b31a43f-8adc-4938-b252-4149531b09ed</vt:lpwstr>
      </vt:variant>
      <vt:variant>
        <vt:lpwstr>LAOiaw8t</vt:lpwstr>
      </vt:variant>
      <vt:variant>
        <vt:i4>7929908</vt:i4>
      </vt:variant>
      <vt:variant>
        <vt:i4>66</vt:i4>
      </vt:variant>
      <vt:variant>
        <vt:i4>0</vt:i4>
      </vt:variant>
      <vt:variant>
        <vt:i4>5</vt:i4>
      </vt:variant>
      <vt:variant>
        <vt:lpwstr>http://eelnoud.valitsus.ee/</vt:lpwstr>
      </vt:variant>
      <vt:variant>
        <vt:lpwstr/>
      </vt:variant>
      <vt:variant>
        <vt:i4>7274609</vt:i4>
      </vt:variant>
      <vt:variant>
        <vt:i4>63</vt:i4>
      </vt:variant>
      <vt:variant>
        <vt:i4>0</vt:i4>
      </vt:variant>
      <vt:variant>
        <vt:i4>5</vt:i4>
      </vt:variant>
      <vt:variant>
        <vt:lpwstr>https://info.raad.tartu.ee/dhs.nsf/web/viited/gpunid/G80F7F83318EE47C8C22585F5002BF32F</vt:lpwstr>
      </vt:variant>
      <vt:variant>
        <vt:lpwstr/>
      </vt:variant>
      <vt:variant>
        <vt:i4>3801149</vt:i4>
      </vt:variant>
      <vt:variant>
        <vt:i4>60</vt:i4>
      </vt:variant>
      <vt:variant>
        <vt:i4>0</vt:i4>
      </vt:variant>
      <vt:variant>
        <vt:i4>5</vt:i4>
      </vt:variant>
      <vt:variant>
        <vt:lpwstr>https://www.riigiteataja.ee/akt/13124148?leiaKehtiv</vt:lpwstr>
      </vt:variant>
      <vt:variant>
        <vt:lpwstr/>
      </vt:variant>
      <vt:variant>
        <vt:i4>8060941</vt:i4>
      </vt:variant>
      <vt:variant>
        <vt:i4>57</vt:i4>
      </vt:variant>
      <vt:variant>
        <vt:i4>0</vt:i4>
      </vt:variant>
      <vt:variant>
        <vt:i4>5</vt:i4>
      </vt:variant>
      <vt:variant>
        <vt:lpwstr>mailto:kaili.viilma@keskkonnaamet.ee</vt:lpwstr>
      </vt:variant>
      <vt:variant>
        <vt:lpwstr/>
      </vt:variant>
      <vt:variant>
        <vt:i4>4063359</vt:i4>
      </vt:variant>
      <vt:variant>
        <vt:i4>54</vt:i4>
      </vt:variant>
      <vt:variant>
        <vt:i4>0</vt:i4>
      </vt:variant>
      <vt:variant>
        <vt:i4>5</vt:i4>
      </vt:variant>
      <vt:variant>
        <vt:lpwstr>https://info.raad.tartu.ee/dhs.nsf/web/viited/gpunid/GAF948CC5DF1AD0DEC22585E40045D9EC</vt:lpwstr>
      </vt:variant>
      <vt:variant>
        <vt:lpwstr/>
      </vt:variant>
      <vt:variant>
        <vt:i4>1966200</vt:i4>
      </vt:variant>
      <vt:variant>
        <vt:i4>51</vt:i4>
      </vt:variant>
      <vt:variant>
        <vt:i4>0</vt:i4>
      </vt:variant>
      <vt:variant>
        <vt:i4>5</vt:i4>
      </vt:variant>
      <vt:variant>
        <vt:lpwstr>https://www.envir.ee/sites/default/files/1_sk_7.11.2018_0.pdf</vt:lpwstr>
      </vt:variant>
      <vt:variant>
        <vt:lpwstr/>
      </vt:variant>
      <vt:variant>
        <vt:i4>6619249</vt:i4>
      </vt:variant>
      <vt:variant>
        <vt:i4>48</vt:i4>
      </vt:variant>
      <vt:variant>
        <vt:i4>0</vt:i4>
      </vt:variant>
      <vt:variant>
        <vt:i4>5</vt:i4>
      </vt:variant>
      <vt:variant>
        <vt:lpwstr>https://info.raad.tartu.ee/dhs.nsf/web/viited/gpunid/G848F60FDDB57AE8EC22585D1003DEBB2</vt:lpwstr>
      </vt:variant>
      <vt:variant>
        <vt:lpwstr/>
      </vt:variant>
      <vt:variant>
        <vt:i4>3997731</vt:i4>
      </vt:variant>
      <vt:variant>
        <vt:i4>45</vt:i4>
      </vt:variant>
      <vt:variant>
        <vt:i4>0</vt:i4>
      </vt:variant>
      <vt:variant>
        <vt:i4>5</vt:i4>
      </vt:variant>
      <vt:variant>
        <vt:lpwstr>https://info.raad.tartu.ee/dhs.nsf/web/viited/gpunid/G3DAED61B794EF628C22585C8002899B0</vt:lpwstr>
      </vt:variant>
      <vt:variant>
        <vt:lpwstr/>
      </vt:variant>
      <vt:variant>
        <vt:i4>4128814</vt:i4>
      </vt:variant>
      <vt:variant>
        <vt:i4>42</vt:i4>
      </vt:variant>
      <vt:variant>
        <vt:i4>0</vt:i4>
      </vt:variant>
      <vt:variant>
        <vt:i4>5</vt:i4>
      </vt:variant>
      <vt:variant>
        <vt:lpwstr>https://info.raad.tartu.ee/dhs.nsf/web/viited/gpunid/G44B7609401082DDDC22585C7001E3C93</vt:lpwstr>
      </vt:variant>
      <vt:variant>
        <vt:lpwstr/>
      </vt:variant>
      <vt:variant>
        <vt:i4>3670049</vt:i4>
      </vt:variant>
      <vt:variant>
        <vt:i4>39</vt:i4>
      </vt:variant>
      <vt:variant>
        <vt:i4>0</vt:i4>
      </vt:variant>
      <vt:variant>
        <vt:i4>5</vt:i4>
      </vt:variant>
      <vt:variant>
        <vt:lpwstr>https://info.raad.tartu.ee/dhs.nsf/web/viited/gpunid/GDF9A820EF8204387C22585C40035227D</vt:lpwstr>
      </vt:variant>
      <vt:variant>
        <vt:lpwstr/>
      </vt:variant>
      <vt:variant>
        <vt:i4>3997731</vt:i4>
      </vt:variant>
      <vt:variant>
        <vt:i4>36</vt:i4>
      </vt:variant>
      <vt:variant>
        <vt:i4>0</vt:i4>
      </vt:variant>
      <vt:variant>
        <vt:i4>5</vt:i4>
      </vt:variant>
      <vt:variant>
        <vt:lpwstr>https://info.raad.tartu.ee/dhs.nsf/web/viited/gpunid/G3DAED61B794EF628C22585C8002899B0</vt:lpwstr>
      </vt:variant>
      <vt:variant>
        <vt:lpwstr/>
      </vt:variant>
      <vt:variant>
        <vt:i4>3997731</vt:i4>
      </vt:variant>
      <vt:variant>
        <vt:i4>33</vt:i4>
      </vt:variant>
      <vt:variant>
        <vt:i4>0</vt:i4>
      </vt:variant>
      <vt:variant>
        <vt:i4>5</vt:i4>
      </vt:variant>
      <vt:variant>
        <vt:lpwstr>https://info.raad.tartu.ee/dhs.nsf/web/viited/gpunid/G3DAED61B794EF628C22585C8002899B0</vt:lpwstr>
      </vt:variant>
      <vt:variant>
        <vt:lpwstr/>
      </vt:variant>
      <vt:variant>
        <vt:i4>6357107</vt:i4>
      </vt:variant>
      <vt:variant>
        <vt:i4>30</vt:i4>
      </vt:variant>
      <vt:variant>
        <vt:i4>0</vt:i4>
      </vt:variant>
      <vt:variant>
        <vt:i4>5</vt:i4>
      </vt:variant>
      <vt:variant>
        <vt:lpwstr>https://info.raad.tartu.ee/dhs.nsf/web/viited/gpunid/G90DC97B6B1C29CDDC22585C200319790</vt:lpwstr>
      </vt:variant>
      <vt:variant>
        <vt:lpwstr/>
      </vt:variant>
      <vt:variant>
        <vt:i4>2490495</vt:i4>
      </vt:variant>
      <vt:variant>
        <vt:i4>27</vt:i4>
      </vt:variant>
      <vt:variant>
        <vt:i4>0</vt:i4>
      </vt:variant>
      <vt:variant>
        <vt:i4>5</vt:i4>
      </vt:variant>
      <vt:variant>
        <vt:lpwstr>https://info.raad.tartu.ee/dhs.nsf/web/viited/TLVK2020090700932</vt:lpwstr>
      </vt:variant>
      <vt:variant>
        <vt:lpwstr/>
      </vt:variant>
      <vt:variant>
        <vt:i4>6291501</vt:i4>
      </vt:variant>
      <vt:variant>
        <vt:i4>24</vt:i4>
      </vt:variant>
      <vt:variant>
        <vt:i4>0</vt:i4>
      </vt:variant>
      <vt:variant>
        <vt:i4>5</vt:i4>
      </vt:variant>
      <vt:variant>
        <vt:lpwstr>https://info.raad.tartu.ee/dhs.nsf/web/viited/gpunid/G46EE15CE273A1E2AC22585C20041F6D7</vt:lpwstr>
      </vt:variant>
      <vt:variant>
        <vt:lpwstr/>
      </vt:variant>
      <vt:variant>
        <vt:i4>2490495</vt:i4>
      </vt:variant>
      <vt:variant>
        <vt:i4>21</vt:i4>
      </vt:variant>
      <vt:variant>
        <vt:i4>0</vt:i4>
      </vt:variant>
      <vt:variant>
        <vt:i4>5</vt:i4>
      </vt:variant>
      <vt:variant>
        <vt:lpwstr>https://info.raad.tartu.ee/dhs.nsf/web/viited/TLVK2020090700932</vt:lpwstr>
      </vt:variant>
      <vt:variant>
        <vt:lpwstr/>
      </vt:variant>
      <vt:variant>
        <vt:i4>7733308</vt:i4>
      </vt:variant>
      <vt:variant>
        <vt:i4>18</vt:i4>
      </vt:variant>
      <vt:variant>
        <vt:i4>0</vt:i4>
      </vt:variant>
      <vt:variant>
        <vt:i4>5</vt:i4>
      </vt:variant>
      <vt:variant>
        <vt:lpwstr>https://www.sadamaregister.ee/sadam/400</vt:lpwstr>
      </vt:variant>
      <vt:variant>
        <vt:lpwstr/>
      </vt:variant>
      <vt:variant>
        <vt:i4>3735677</vt:i4>
      </vt:variant>
      <vt:variant>
        <vt:i4>15</vt:i4>
      </vt:variant>
      <vt:variant>
        <vt:i4>0</vt:i4>
      </vt:variant>
      <vt:variant>
        <vt:i4>5</vt:i4>
      </vt:variant>
      <vt:variant>
        <vt:lpwstr>https://info.raad.tartu.ee/dhs.nsf/web/viited/gpunid/G270F0E3F793A3226C22585BC003BC124</vt:lpwstr>
      </vt:variant>
      <vt:variant>
        <vt:lpwstr/>
      </vt:variant>
      <vt:variant>
        <vt:i4>1966150</vt:i4>
      </vt:variant>
      <vt:variant>
        <vt:i4>12</vt:i4>
      </vt:variant>
      <vt:variant>
        <vt:i4>0</vt:i4>
      </vt:variant>
      <vt:variant>
        <vt:i4>5</vt:i4>
      </vt:variant>
      <vt:variant>
        <vt:lpwstr>http://www.tartu.ee/et/uldplaneering2040</vt:lpwstr>
      </vt:variant>
      <vt:variant>
        <vt:lpwstr/>
      </vt:variant>
      <vt:variant>
        <vt:i4>6881312</vt:i4>
      </vt:variant>
      <vt:variant>
        <vt:i4>9</vt:i4>
      </vt:variant>
      <vt:variant>
        <vt:i4>0</vt:i4>
      </vt:variant>
      <vt:variant>
        <vt:i4>5</vt:i4>
      </vt:variant>
      <vt:variant>
        <vt:lpwstr>https://info.raad.tartu.ee/dhs.nsf/web/viited/gpunid/G8B98889FB56C34FEC22585BB00298D0F</vt:lpwstr>
      </vt:variant>
      <vt:variant>
        <vt:lpwstr/>
      </vt:variant>
      <vt:variant>
        <vt:i4>983078</vt:i4>
      </vt:variant>
      <vt:variant>
        <vt:i4>6</vt:i4>
      </vt:variant>
      <vt:variant>
        <vt:i4>0</vt:i4>
      </vt:variant>
      <vt:variant>
        <vt:i4>5</vt:i4>
      </vt:variant>
      <vt:variant>
        <vt:lpwstr>mailto:info@fin.ee</vt:lpwstr>
      </vt:variant>
      <vt:variant>
        <vt:lpwstr/>
      </vt:variant>
      <vt:variant>
        <vt:i4>720975</vt:i4>
      </vt:variant>
      <vt:variant>
        <vt:i4>3</vt:i4>
      </vt:variant>
      <vt:variant>
        <vt:i4>0</vt:i4>
      </vt:variant>
      <vt:variant>
        <vt:i4>5</vt:i4>
      </vt:variant>
      <vt:variant>
        <vt:lpwstr>https://www.arcovara.ee/et/tammemoisa</vt:lpwstr>
      </vt:variant>
      <vt:variant>
        <vt:lpwstr/>
      </vt:variant>
      <vt:variant>
        <vt:i4>7143464</vt:i4>
      </vt:variant>
      <vt:variant>
        <vt:i4>0</vt:i4>
      </vt:variant>
      <vt:variant>
        <vt:i4>0</vt:i4>
      </vt:variant>
      <vt:variant>
        <vt:i4>5</vt:i4>
      </vt:variant>
      <vt:variant>
        <vt:lpwstr>https://info.raad.tartu.ee/dhs.nsf/web/viited/gpunid/G3F9F3E3E61BCC198C22585A4002B462E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TARTU LINNAVALITSUS</dc:title>
  <dc:subject/>
  <dc:creator>Hewlett-Packard Company</dc:creator>
  <cp:keywords/>
  <cp:lastModifiedBy>Indrek Ranniku</cp:lastModifiedBy>
  <cp:revision>3</cp:revision>
  <cp:lastPrinted>1899-12-31T22:00:00Z</cp:lastPrinted>
  <dcterms:created xsi:type="dcterms:W3CDTF">2021-01-07T12:21:00Z</dcterms:created>
  <dcterms:modified xsi:type="dcterms:W3CDTF">2021-01-07T12:22:00Z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Hewlett-Packard Company</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